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269"/>
        <w:gridCol w:w="69"/>
        <w:gridCol w:w="924"/>
        <w:gridCol w:w="2550"/>
        <w:gridCol w:w="1702"/>
        <w:gridCol w:w="1559"/>
      </w:tblGrid>
      <w:tr w:rsidR="00D41D0B" w:rsidRPr="00D41D0B" w14:paraId="1D11512A" w14:textId="77777777" w:rsidTr="00C77DC0">
        <w:trPr>
          <w:trHeight w:val="432"/>
          <w:jc w:val="center"/>
        </w:trPr>
        <w:tc>
          <w:tcPr>
            <w:tcW w:w="5000" w:type="pct"/>
            <w:gridSpan w:val="7"/>
            <w:tcBorders>
              <w:bottom w:val="nil"/>
            </w:tcBorders>
          </w:tcPr>
          <w:p w14:paraId="6778C4FB" w14:textId="77777777" w:rsidR="00D41D0B" w:rsidRPr="00D41D0B" w:rsidRDefault="00D41D0B" w:rsidP="00FE569C">
            <w:pPr>
              <w:suppressAutoHyphens/>
              <w:spacing w:before="60"/>
              <w:rPr>
                <w:rFonts w:ascii="Arial" w:hAnsi="Arial" w:cs="Arial"/>
                <w:b/>
                <w:sz w:val="16"/>
                <w:szCs w:val="16"/>
                <w:lang w:val="es-PE"/>
              </w:rPr>
            </w:pPr>
            <w:r w:rsidRPr="00D41D0B">
              <w:rPr>
                <w:rFonts w:ascii="Arial" w:hAnsi="Arial" w:cs="Arial"/>
                <w:b/>
                <w:sz w:val="16"/>
                <w:szCs w:val="16"/>
                <w:lang w:val="es-PE"/>
              </w:rPr>
              <w:t>1. Nombre del CIAC/CEAC:</w:t>
            </w:r>
          </w:p>
          <w:p w14:paraId="1F29AE52" w14:textId="77777777" w:rsidR="00D41D0B" w:rsidRPr="00D41D0B" w:rsidRDefault="00D41D0B" w:rsidP="00FE569C">
            <w:pPr>
              <w:suppressAutoHyphens/>
              <w:rPr>
                <w:rFonts w:ascii="Arial" w:hAnsi="Arial" w:cs="Arial"/>
                <w:b/>
                <w:sz w:val="16"/>
                <w:szCs w:val="16"/>
                <w:lang w:val="es-PE"/>
              </w:rPr>
            </w:pPr>
            <w:r w:rsidRPr="00D41D0B">
              <w:rPr>
                <w:rFonts w:ascii="Arial" w:hAnsi="Arial" w:cs="Arial"/>
                <w:b/>
                <w:sz w:val="16"/>
                <w:szCs w:val="16"/>
                <w:lang w:val="es-PE"/>
              </w:rPr>
              <w:t xml:space="preserve"> </w:t>
            </w:r>
          </w:p>
        </w:tc>
      </w:tr>
      <w:tr w:rsidR="00D41D0B" w:rsidRPr="00D41D0B" w14:paraId="4EAA0BA3" w14:textId="77777777" w:rsidTr="00C77DC0">
        <w:trPr>
          <w:trHeight w:val="482"/>
          <w:jc w:val="center"/>
        </w:trPr>
        <w:tc>
          <w:tcPr>
            <w:tcW w:w="5000" w:type="pct"/>
            <w:gridSpan w:val="7"/>
            <w:tcBorders>
              <w:top w:val="single" w:sz="4" w:space="0" w:color="auto"/>
              <w:bottom w:val="nil"/>
            </w:tcBorders>
          </w:tcPr>
          <w:p w14:paraId="3C6375C6"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2. Dirección:</w:t>
            </w:r>
          </w:p>
        </w:tc>
      </w:tr>
      <w:tr w:rsidR="00D41D0B" w:rsidRPr="00D41D0B" w14:paraId="062F3172" w14:textId="77777777" w:rsidTr="00C77DC0">
        <w:trPr>
          <w:trHeight w:val="492"/>
          <w:jc w:val="center"/>
        </w:trPr>
        <w:tc>
          <w:tcPr>
            <w:tcW w:w="5000" w:type="pct"/>
            <w:gridSpan w:val="7"/>
            <w:tcBorders>
              <w:bottom w:val="nil"/>
            </w:tcBorders>
          </w:tcPr>
          <w:p w14:paraId="6C8D5CD4"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3. Nombre del gerente responsable:</w:t>
            </w:r>
          </w:p>
        </w:tc>
      </w:tr>
      <w:tr w:rsidR="0074365A" w:rsidRPr="00D41D0B" w14:paraId="47242BEE" w14:textId="77777777" w:rsidTr="00C77DC0">
        <w:trPr>
          <w:cantSplit/>
          <w:trHeight w:val="482"/>
          <w:jc w:val="center"/>
        </w:trPr>
        <w:tc>
          <w:tcPr>
            <w:tcW w:w="1699" w:type="pct"/>
            <w:gridSpan w:val="3"/>
            <w:tcBorders>
              <w:bottom w:val="nil"/>
            </w:tcBorders>
          </w:tcPr>
          <w:p w14:paraId="6ACD3189" w14:textId="77777777" w:rsidR="00D41D0B" w:rsidRPr="005C729E" w:rsidRDefault="00D41D0B" w:rsidP="00D41D0B">
            <w:pPr>
              <w:pStyle w:val="Ttulo9"/>
              <w:suppressAutoHyphens/>
              <w:spacing w:before="60" w:after="240"/>
              <w:jc w:val="left"/>
              <w:rPr>
                <w:b/>
                <w:sz w:val="16"/>
                <w:szCs w:val="16"/>
                <w:lang w:val="es-PE"/>
              </w:rPr>
            </w:pPr>
            <w:r w:rsidRPr="005C729E">
              <w:rPr>
                <w:b/>
                <w:sz w:val="16"/>
                <w:szCs w:val="16"/>
                <w:lang w:val="es-PE"/>
              </w:rPr>
              <w:t xml:space="preserve">4. N° del Certificado </w:t>
            </w:r>
          </w:p>
          <w:p w14:paraId="5B88A2C7" w14:textId="2390AF6D" w:rsidR="00D41D0B" w:rsidRPr="005C729E" w:rsidRDefault="00D41D0B" w:rsidP="00D41D0B">
            <w:pPr>
              <w:pStyle w:val="Ttulo9"/>
              <w:suppressAutoHyphens/>
              <w:spacing w:before="60" w:after="240"/>
              <w:jc w:val="left"/>
              <w:rPr>
                <w:b/>
                <w:sz w:val="16"/>
                <w:szCs w:val="16"/>
                <w:lang w:val="es-PE"/>
              </w:rPr>
            </w:pPr>
            <w:r w:rsidRPr="005C729E">
              <w:rPr>
                <w:b/>
                <w:sz w:val="16"/>
                <w:szCs w:val="16"/>
                <w:lang w:val="es-PE"/>
              </w:rPr>
              <w:t xml:space="preserve">CIAC / CEAC:  </w:t>
            </w:r>
          </w:p>
        </w:tc>
        <w:tc>
          <w:tcPr>
            <w:tcW w:w="1703" w:type="pct"/>
            <w:gridSpan w:val="2"/>
            <w:tcBorders>
              <w:bottom w:val="nil"/>
            </w:tcBorders>
          </w:tcPr>
          <w:p w14:paraId="23D98742"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5. Fecha:</w:t>
            </w:r>
          </w:p>
        </w:tc>
        <w:tc>
          <w:tcPr>
            <w:tcW w:w="1598" w:type="pct"/>
            <w:gridSpan w:val="2"/>
            <w:tcBorders>
              <w:bottom w:val="nil"/>
            </w:tcBorders>
          </w:tcPr>
          <w:p w14:paraId="6B26B615"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6. Teléfonos/correo electrónico:</w:t>
            </w:r>
          </w:p>
        </w:tc>
      </w:tr>
      <w:tr w:rsidR="00D41D0B" w:rsidRPr="00D41D0B" w14:paraId="66EE03E1" w14:textId="77777777" w:rsidTr="00C77DC0">
        <w:trPr>
          <w:trHeight w:val="510"/>
          <w:jc w:val="center"/>
        </w:trPr>
        <w:tc>
          <w:tcPr>
            <w:tcW w:w="5000" w:type="pct"/>
            <w:gridSpan w:val="7"/>
            <w:tcBorders>
              <w:bottom w:val="double" w:sz="4" w:space="0" w:color="auto"/>
            </w:tcBorders>
          </w:tcPr>
          <w:p w14:paraId="57580614" w14:textId="1ACAE1BF" w:rsidR="00D41D0B" w:rsidRPr="005C729E" w:rsidRDefault="005C729E" w:rsidP="00D41D0B">
            <w:pPr>
              <w:pStyle w:val="Ttulo9"/>
              <w:suppressAutoHyphens/>
              <w:spacing w:before="60" w:after="240"/>
              <w:jc w:val="left"/>
              <w:rPr>
                <w:b/>
                <w:sz w:val="16"/>
                <w:szCs w:val="16"/>
                <w:lang w:val="es-PE"/>
              </w:rPr>
            </w:pPr>
            <w:r w:rsidRPr="005C729E">
              <w:rPr>
                <w:b/>
                <w:sz w:val="16"/>
                <w:szCs w:val="16"/>
                <w:lang w:val="es-PE"/>
              </w:rPr>
              <w:t>7</w:t>
            </w:r>
            <w:r w:rsidR="00D41D0B" w:rsidRPr="005C729E">
              <w:rPr>
                <w:b/>
                <w:sz w:val="16"/>
                <w:szCs w:val="16"/>
                <w:lang w:val="es-PE"/>
              </w:rPr>
              <w:t>. Inspectores UAEAC:</w:t>
            </w:r>
          </w:p>
        </w:tc>
      </w:tr>
      <w:tr w:rsidR="00C77DC0" w:rsidRPr="006937C3" w14:paraId="0390B21B" w14:textId="77777777" w:rsidTr="00C77DC0">
        <w:trPr>
          <w:cantSplit/>
          <w:jc w:val="center"/>
        </w:trPr>
        <w:tc>
          <w:tcPr>
            <w:tcW w:w="5000" w:type="pct"/>
            <w:gridSpan w:val="7"/>
            <w:tcBorders>
              <w:top w:val="double" w:sz="4" w:space="0" w:color="auto"/>
              <w:bottom w:val="double" w:sz="4" w:space="0" w:color="auto"/>
            </w:tcBorders>
            <w:shd w:val="clear" w:color="auto" w:fill="C6D9F1"/>
          </w:tcPr>
          <w:p w14:paraId="1C6FAEC6" w14:textId="2C2DAEAB" w:rsidR="00C77DC0" w:rsidRPr="00C77DC0" w:rsidRDefault="00C77DC0" w:rsidP="00C77DC0">
            <w:pPr>
              <w:pStyle w:val="Ttulo9"/>
              <w:tabs>
                <w:tab w:val="left" w:pos="453"/>
                <w:tab w:val="left" w:pos="4174"/>
              </w:tabs>
              <w:spacing w:before="60"/>
              <w:jc w:val="center"/>
              <w:rPr>
                <w:b/>
                <w:caps/>
                <w:sz w:val="18"/>
                <w:lang w:val="es-PE"/>
              </w:rPr>
            </w:pPr>
            <w:r w:rsidRPr="00C77DC0">
              <w:rPr>
                <w:b/>
                <w:caps/>
                <w:sz w:val="18"/>
                <w:lang w:val="es-PE"/>
              </w:rPr>
              <w:t>1.</w:t>
            </w:r>
            <w:r w:rsidRPr="00C77DC0">
              <w:rPr>
                <w:b/>
                <w:caps/>
                <w:sz w:val="18"/>
                <w:lang w:val="es-PE"/>
              </w:rPr>
              <w:tab/>
              <w:t>política y objetivos de calidad</w:t>
            </w:r>
          </w:p>
        </w:tc>
      </w:tr>
      <w:tr w:rsidR="00C77DC0" w:rsidRPr="00200E16" w14:paraId="6B268C25" w14:textId="77777777" w:rsidTr="00BB6A6F">
        <w:trPr>
          <w:cantSplit/>
          <w:jc w:val="center"/>
        </w:trPr>
        <w:tc>
          <w:tcPr>
            <w:tcW w:w="553" w:type="pct"/>
            <w:tcBorders>
              <w:top w:val="double" w:sz="4" w:space="0" w:color="auto"/>
            </w:tcBorders>
            <w:shd w:val="clear" w:color="auto" w:fill="D9D9D9"/>
            <w:vAlign w:val="center"/>
          </w:tcPr>
          <w:p w14:paraId="5C48B0DD" w14:textId="4B516821" w:rsidR="00C77DC0" w:rsidRPr="00200E16" w:rsidRDefault="005C729E" w:rsidP="006F1573">
            <w:pPr>
              <w:pStyle w:val="Ttulo9"/>
              <w:ind w:left="0" w:firstLine="0"/>
              <w:jc w:val="center"/>
              <w:rPr>
                <w:b/>
                <w:sz w:val="16"/>
                <w:szCs w:val="16"/>
                <w:lang w:val="es-PE"/>
              </w:rPr>
            </w:pPr>
            <w:r>
              <w:rPr>
                <w:b/>
                <w:sz w:val="16"/>
                <w:szCs w:val="16"/>
                <w:lang w:val="es-PE"/>
              </w:rPr>
              <w:t>8</w:t>
            </w:r>
            <w:r w:rsidR="00C77DC0" w:rsidRPr="00200E16">
              <w:rPr>
                <w:b/>
                <w:sz w:val="16"/>
                <w:szCs w:val="16"/>
                <w:lang w:val="es-PE"/>
              </w:rPr>
              <w:t>. Ref.</w:t>
            </w:r>
          </w:p>
        </w:tc>
        <w:tc>
          <w:tcPr>
            <w:tcW w:w="1112" w:type="pct"/>
            <w:tcBorders>
              <w:top w:val="double" w:sz="4" w:space="0" w:color="auto"/>
            </w:tcBorders>
            <w:shd w:val="clear" w:color="auto" w:fill="D9D9D9"/>
            <w:vAlign w:val="center"/>
          </w:tcPr>
          <w:p w14:paraId="6BB5E846" w14:textId="6B216A8C" w:rsidR="00C77DC0" w:rsidRPr="00200E16" w:rsidRDefault="005C729E" w:rsidP="006F1573">
            <w:pPr>
              <w:pStyle w:val="Ttulo1"/>
              <w:jc w:val="center"/>
              <w:rPr>
                <w:sz w:val="16"/>
                <w:szCs w:val="16"/>
                <w:lang w:val="es-PE"/>
              </w:rPr>
            </w:pPr>
            <w:r>
              <w:rPr>
                <w:sz w:val="16"/>
                <w:szCs w:val="16"/>
                <w:lang w:val="es-PE"/>
              </w:rPr>
              <w:t>9</w:t>
            </w:r>
            <w:r w:rsidR="00C77DC0" w:rsidRPr="00200E16">
              <w:rPr>
                <w:sz w:val="16"/>
                <w:szCs w:val="16"/>
                <w:lang w:val="es-PE"/>
              </w:rPr>
              <w:t>. Pregunta del requisito</w:t>
            </w:r>
          </w:p>
        </w:tc>
        <w:tc>
          <w:tcPr>
            <w:tcW w:w="487" w:type="pct"/>
            <w:gridSpan w:val="2"/>
            <w:tcBorders>
              <w:top w:val="double" w:sz="4" w:space="0" w:color="auto"/>
            </w:tcBorders>
            <w:shd w:val="clear" w:color="auto" w:fill="D9D9D9"/>
            <w:vAlign w:val="center"/>
          </w:tcPr>
          <w:p w14:paraId="3C9CA50A" w14:textId="5AEC1CD3" w:rsidR="00C77DC0" w:rsidRPr="00200E16" w:rsidRDefault="00C77DC0" w:rsidP="006F1573">
            <w:pPr>
              <w:jc w:val="center"/>
              <w:rPr>
                <w:rFonts w:ascii="Arial" w:hAnsi="Arial" w:cs="Arial"/>
                <w:b/>
                <w:sz w:val="16"/>
                <w:szCs w:val="16"/>
                <w:lang w:val="es-PE"/>
              </w:rPr>
            </w:pPr>
            <w:r w:rsidRPr="00200E16">
              <w:rPr>
                <w:rFonts w:ascii="Arial" w:hAnsi="Arial" w:cs="Arial"/>
                <w:b/>
                <w:sz w:val="16"/>
                <w:szCs w:val="16"/>
                <w:lang w:val="es-PE"/>
              </w:rPr>
              <w:t>1</w:t>
            </w:r>
            <w:r w:rsidR="005C729E">
              <w:rPr>
                <w:rFonts w:ascii="Arial" w:hAnsi="Arial" w:cs="Arial"/>
                <w:b/>
                <w:sz w:val="16"/>
                <w:szCs w:val="16"/>
                <w:lang w:val="es-PE"/>
              </w:rPr>
              <w:t>0</w:t>
            </w:r>
            <w:r w:rsidRPr="00200E16">
              <w:rPr>
                <w:rFonts w:ascii="Arial" w:hAnsi="Arial" w:cs="Arial"/>
                <w:b/>
                <w:sz w:val="16"/>
                <w:szCs w:val="16"/>
                <w:lang w:val="es-PE"/>
              </w:rPr>
              <w:t>.</w:t>
            </w:r>
          </w:p>
          <w:p w14:paraId="607441C7" w14:textId="77777777" w:rsidR="00C77DC0" w:rsidRPr="00200E16" w:rsidRDefault="00C77DC0" w:rsidP="006F1573">
            <w:pPr>
              <w:jc w:val="center"/>
              <w:rPr>
                <w:rFonts w:ascii="Arial" w:hAnsi="Arial" w:cs="Arial"/>
                <w:b/>
                <w:sz w:val="16"/>
                <w:szCs w:val="16"/>
                <w:lang w:val="es-PE"/>
              </w:rPr>
            </w:pPr>
            <w:r w:rsidRPr="00200E16">
              <w:rPr>
                <w:rFonts w:ascii="Arial" w:hAnsi="Arial" w:cs="Arial"/>
                <w:b/>
                <w:sz w:val="16"/>
                <w:szCs w:val="16"/>
                <w:lang w:val="es-PE"/>
              </w:rPr>
              <w:t>Situación</w:t>
            </w:r>
          </w:p>
        </w:tc>
        <w:tc>
          <w:tcPr>
            <w:tcW w:w="1250" w:type="pct"/>
            <w:tcBorders>
              <w:top w:val="double" w:sz="4" w:space="0" w:color="auto"/>
            </w:tcBorders>
            <w:shd w:val="clear" w:color="auto" w:fill="D9D9D9"/>
            <w:vAlign w:val="center"/>
          </w:tcPr>
          <w:p w14:paraId="670C64A1" w14:textId="3499A81E" w:rsidR="00C77DC0" w:rsidRPr="00200E16" w:rsidRDefault="00C77DC0" w:rsidP="006F1573">
            <w:pPr>
              <w:jc w:val="center"/>
              <w:rPr>
                <w:rFonts w:ascii="Arial" w:hAnsi="Arial" w:cs="Arial"/>
                <w:b/>
                <w:sz w:val="16"/>
                <w:szCs w:val="16"/>
                <w:lang w:val="es-PE"/>
              </w:rPr>
            </w:pPr>
            <w:r w:rsidRPr="00200E16">
              <w:rPr>
                <w:rFonts w:ascii="Arial" w:hAnsi="Arial" w:cs="Arial"/>
                <w:b/>
                <w:sz w:val="16"/>
                <w:szCs w:val="16"/>
                <w:lang w:val="es-PE"/>
              </w:rPr>
              <w:t>1</w:t>
            </w:r>
            <w:r w:rsidR="005C729E">
              <w:rPr>
                <w:rFonts w:ascii="Arial" w:hAnsi="Arial" w:cs="Arial"/>
                <w:b/>
                <w:sz w:val="16"/>
                <w:szCs w:val="16"/>
                <w:lang w:val="es-PE"/>
              </w:rPr>
              <w:t>1.</w:t>
            </w:r>
          </w:p>
          <w:p w14:paraId="617D5F8F" w14:textId="77777777" w:rsidR="00C77DC0" w:rsidRPr="00200E16" w:rsidRDefault="00C77DC0" w:rsidP="006F1573">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4" w:type="pct"/>
            <w:tcBorders>
              <w:top w:val="double" w:sz="4" w:space="0" w:color="auto"/>
            </w:tcBorders>
            <w:shd w:val="clear" w:color="auto" w:fill="D9D9D9"/>
            <w:vAlign w:val="center"/>
          </w:tcPr>
          <w:p w14:paraId="21C7E072" w14:textId="7A26911B" w:rsidR="00C77DC0" w:rsidRDefault="00C77DC0" w:rsidP="006F1573">
            <w:pPr>
              <w:jc w:val="center"/>
              <w:rPr>
                <w:rFonts w:ascii="Arial" w:hAnsi="Arial" w:cs="Arial"/>
                <w:b/>
                <w:sz w:val="16"/>
                <w:szCs w:val="16"/>
                <w:lang w:val="es-PE"/>
              </w:rPr>
            </w:pPr>
            <w:r w:rsidRPr="00200E16">
              <w:rPr>
                <w:rFonts w:ascii="Arial" w:hAnsi="Arial" w:cs="Arial"/>
                <w:b/>
                <w:sz w:val="16"/>
                <w:szCs w:val="16"/>
                <w:lang w:val="es-PE"/>
              </w:rPr>
              <w:t>1</w:t>
            </w:r>
            <w:r w:rsidR="005C729E">
              <w:rPr>
                <w:rFonts w:ascii="Arial" w:hAnsi="Arial" w:cs="Arial"/>
                <w:b/>
                <w:sz w:val="16"/>
                <w:szCs w:val="16"/>
                <w:lang w:val="es-PE"/>
              </w:rPr>
              <w:t>2.</w:t>
            </w:r>
            <w:r w:rsidRPr="00200E16">
              <w:rPr>
                <w:rFonts w:ascii="Arial" w:hAnsi="Arial" w:cs="Arial"/>
                <w:b/>
                <w:sz w:val="16"/>
                <w:szCs w:val="16"/>
                <w:lang w:val="es-PE"/>
              </w:rPr>
              <w:t xml:space="preserve"> </w:t>
            </w:r>
          </w:p>
          <w:p w14:paraId="0BFA33AF" w14:textId="77777777" w:rsidR="00C77DC0" w:rsidRPr="00200E16" w:rsidRDefault="00C77DC0" w:rsidP="006F1573">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64" w:type="pct"/>
            <w:tcBorders>
              <w:top w:val="double" w:sz="4" w:space="0" w:color="auto"/>
            </w:tcBorders>
            <w:shd w:val="clear" w:color="auto" w:fill="D9D9D9"/>
            <w:vAlign w:val="center"/>
          </w:tcPr>
          <w:p w14:paraId="189D71E1" w14:textId="269BBFE2" w:rsidR="00C77DC0" w:rsidRPr="00200E16" w:rsidRDefault="00C77DC0" w:rsidP="005C729E">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sidR="005C729E">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C77DC0" w:rsidRPr="006F1573" w14:paraId="2F981CA7" w14:textId="77777777" w:rsidTr="00BB6A6F">
        <w:trPr>
          <w:cantSplit/>
          <w:trHeight w:val="2006"/>
          <w:jc w:val="center"/>
        </w:trPr>
        <w:tc>
          <w:tcPr>
            <w:tcW w:w="553" w:type="pct"/>
          </w:tcPr>
          <w:p w14:paraId="445A3396" w14:textId="5EA6757C" w:rsidR="00C77DC0" w:rsidRPr="006F1573" w:rsidRDefault="006F1573" w:rsidP="006F1573">
            <w:pPr>
              <w:spacing w:before="60"/>
              <w:jc w:val="center"/>
              <w:rPr>
                <w:rFonts w:ascii="Arial" w:hAnsi="Arial"/>
                <w:sz w:val="16"/>
              </w:rPr>
            </w:pPr>
            <w:r w:rsidRPr="006F1573">
              <w:rPr>
                <w:rFonts w:ascii="Arial" w:hAnsi="Arial"/>
                <w:sz w:val="16"/>
              </w:rPr>
              <w:t>RAC</w:t>
            </w:r>
          </w:p>
          <w:p w14:paraId="5379DFAD" w14:textId="77777777" w:rsidR="00C77DC0" w:rsidRPr="006F1573" w:rsidRDefault="00C77DC0" w:rsidP="006F1573">
            <w:pPr>
              <w:jc w:val="center"/>
              <w:rPr>
                <w:rFonts w:ascii="Arial" w:hAnsi="Arial"/>
                <w:sz w:val="16"/>
              </w:rPr>
            </w:pPr>
            <w:r w:rsidRPr="006F1573">
              <w:rPr>
                <w:rFonts w:ascii="Arial" w:hAnsi="Arial"/>
                <w:sz w:val="16"/>
              </w:rPr>
              <w:t>141.255 (a)</w:t>
            </w:r>
          </w:p>
          <w:p w14:paraId="0586D60E" w14:textId="77777777" w:rsidR="00C77DC0" w:rsidRPr="006F1573" w:rsidRDefault="00C77DC0" w:rsidP="006F1573">
            <w:pPr>
              <w:spacing w:after="60"/>
              <w:jc w:val="center"/>
              <w:rPr>
                <w:rFonts w:ascii="Arial" w:hAnsi="Arial"/>
                <w:sz w:val="16"/>
              </w:rPr>
            </w:pPr>
            <w:r w:rsidRPr="006F1573">
              <w:rPr>
                <w:rFonts w:ascii="Arial" w:hAnsi="Arial"/>
                <w:sz w:val="16"/>
              </w:rPr>
              <w:t>Apéndice 11</w:t>
            </w:r>
          </w:p>
          <w:p w14:paraId="20CE8146" w14:textId="77777777" w:rsidR="00C77DC0" w:rsidRPr="006F1573" w:rsidRDefault="00C77DC0" w:rsidP="006F1573">
            <w:pPr>
              <w:jc w:val="center"/>
              <w:rPr>
                <w:rFonts w:ascii="Arial" w:hAnsi="Arial"/>
                <w:sz w:val="16"/>
              </w:rPr>
            </w:pPr>
            <w:r w:rsidRPr="006F1573">
              <w:rPr>
                <w:rFonts w:ascii="Arial" w:hAnsi="Arial"/>
                <w:sz w:val="16"/>
              </w:rPr>
              <w:t>142.230 (a)</w:t>
            </w:r>
          </w:p>
          <w:p w14:paraId="2D421806" w14:textId="77777777" w:rsidR="00C77DC0" w:rsidRPr="006F1573" w:rsidRDefault="00C77DC0" w:rsidP="006F1573">
            <w:pPr>
              <w:spacing w:after="60"/>
              <w:jc w:val="center"/>
              <w:rPr>
                <w:rFonts w:ascii="Arial" w:hAnsi="Arial"/>
                <w:sz w:val="16"/>
              </w:rPr>
            </w:pPr>
            <w:r w:rsidRPr="006F1573">
              <w:rPr>
                <w:rFonts w:ascii="Arial" w:hAnsi="Arial"/>
                <w:sz w:val="16"/>
              </w:rPr>
              <w:t>Apéndice 6</w:t>
            </w:r>
          </w:p>
          <w:p w14:paraId="5BA05D7E" w14:textId="77777777" w:rsidR="00C77DC0" w:rsidRPr="006F1573" w:rsidRDefault="00C77DC0" w:rsidP="006F1573">
            <w:pPr>
              <w:jc w:val="center"/>
              <w:rPr>
                <w:rFonts w:ascii="Arial" w:hAnsi="Arial"/>
                <w:sz w:val="16"/>
              </w:rPr>
            </w:pPr>
            <w:r w:rsidRPr="006F1573">
              <w:rPr>
                <w:rFonts w:ascii="Arial" w:hAnsi="Arial"/>
                <w:sz w:val="16"/>
              </w:rPr>
              <w:t>147.235 (a)</w:t>
            </w:r>
          </w:p>
          <w:p w14:paraId="322F9745" w14:textId="77777777" w:rsidR="00C77DC0" w:rsidRPr="006F1573" w:rsidRDefault="00C77DC0" w:rsidP="006F1573">
            <w:pPr>
              <w:jc w:val="center"/>
              <w:rPr>
                <w:rFonts w:ascii="Arial" w:hAnsi="Arial"/>
                <w:sz w:val="16"/>
              </w:rPr>
            </w:pPr>
            <w:r w:rsidRPr="006F1573">
              <w:rPr>
                <w:rFonts w:ascii="Arial" w:hAnsi="Arial"/>
                <w:sz w:val="16"/>
              </w:rPr>
              <w:t>Apéndice 4</w:t>
            </w:r>
          </w:p>
          <w:p w14:paraId="66CB0C81" w14:textId="77777777" w:rsidR="00C77DC0" w:rsidRPr="006F1573" w:rsidRDefault="00C77DC0" w:rsidP="006F1573">
            <w:pPr>
              <w:jc w:val="center"/>
              <w:rPr>
                <w:rFonts w:ascii="Arial" w:hAnsi="Arial"/>
                <w:sz w:val="16"/>
              </w:rPr>
            </w:pPr>
          </w:p>
          <w:p w14:paraId="16AB93EC" w14:textId="77777777" w:rsidR="00C77DC0" w:rsidRPr="006F1573" w:rsidRDefault="00C77DC0" w:rsidP="006F1573">
            <w:pPr>
              <w:jc w:val="center"/>
              <w:rPr>
                <w:rFonts w:ascii="Arial" w:hAnsi="Arial"/>
                <w:sz w:val="16"/>
              </w:rPr>
            </w:pPr>
            <w:r w:rsidRPr="006F1573">
              <w:rPr>
                <w:rFonts w:ascii="Arial" w:hAnsi="Arial"/>
                <w:sz w:val="16"/>
              </w:rPr>
              <w:t>Cap. C</w:t>
            </w:r>
          </w:p>
        </w:tc>
        <w:tc>
          <w:tcPr>
            <w:tcW w:w="1112" w:type="pct"/>
            <w:tcBorders>
              <w:bottom w:val="single" w:sz="4" w:space="0" w:color="auto"/>
            </w:tcBorders>
          </w:tcPr>
          <w:p w14:paraId="4F567D28" w14:textId="28DA4C34" w:rsidR="00C77DC0" w:rsidRPr="006F1573" w:rsidRDefault="00C77DC0" w:rsidP="006F1573">
            <w:pPr>
              <w:spacing w:before="60"/>
              <w:jc w:val="both"/>
              <w:rPr>
                <w:rFonts w:ascii="Arial" w:hAnsi="Arial"/>
                <w:sz w:val="16"/>
                <w:lang w:val="es-BO"/>
              </w:rPr>
            </w:pPr>
            <w:r w:rsidRPr="006F1573">
              <w:rPr>
                <w:rFonts w:ascii="Arial" w:hAnsi="Arial"/>
                <w:sz w:val="16"/>
                <w:lang w:val="es-PE"/>
              </w:rPr>
              <w:t>8</w:t>
            </w:r>
            <w:r w:rsidRPr="006F1573">
              <w:rPr>
                <w:rFonts w:ascii="Arial" w:hAnsi="Arial"/>
                <w:sz w:val="16"/>
                <w:lang w:val="es-BO"/>
              </w:rPr>
              <w:t>-1. ¿</w:t>
            </w:r>
            <w:r w:rsidRPr="006F1573">
              <w:rPr>
                <w:rFonts w:ascii="Arial" w:hAnsi="Arial"/>
                <w:sz w:val="16"/>
              </w:rPr>
              <w:t>Cuenta</w:t>
            </w:r>
            <w:r w:rsidRPr="006F1573">
              <w:rPr>
                <w:rFonts w:ascii="Arial" w:hAnsi="Arial"/>
                <w:sz w:val="16"/>
                <w:lang w:val="es-BO"/>
              </w:rPr>
              <w:t xml:space="preserve"> con una política de calidad, que permita establecer la forma como garantiza el cumplimiento de los requisitos establecidos en los </w:t>
            </w:r>
            <w:r w:rsidR="006F1573" w:rsidRPr="006F1573">
              <w:rPr>
                <w:rFonts w:ascii="Arial" w:hAnsi="Arial"/>
                <w:sz w:val="16"/>
                <w:lang w:val="es-BO"/>
              </w:rPr>
              <w:t>RAC</w:t>
            </w:r>
            <w:r w:rsidRPr="006F1573">
              <w:rPr>
                <w:rFonts w:ascii="Arial" w:hAnsi="Arial"/>
                <w:sz w:val="16"/>
                <w:lang w:val="es-BO"/>
              </w:rPr>
              <w:t xml:space="preserve"> 141, 142 o 147, según corresponda?</w:t>
            </w:r>
          </w:p>
        </w:tc>
        <w:tc>
          <w:tcPr>
            <w:tcW w:w="487" w:type="pct"/>
            <w:gridSpan w:val="2"/>
            <w:tcBorders>
              <w:bottom w:val="single" w:sz="4" w:space="0" w:color="auto"/>
            </w:tcBorders>
          </w:tcPr>
          <w:p w14:paraId="440C38C1" w14:textId="77777777" w:rsidR="00C77DC0" w:rsidRPr="006F1573" w:rsidRDefault="00C77DC0" w:rsidP="006F1573">
            <w:pPr>
              <w:suppressAutoHyphens/>
              <w:spacing w:before="240"/>
              <w:jc w:val="both"/>
              <w:rPr>
                <w:rFonts w:ascii="Arial" w:hAnsi="Arial" w:cs="Arial"/>
                <w:sz w:val="16"/>
                <w:szCs w:val="16"/>
                <w:lang w:val="es-ES_tradnl"/>
              </w:rPr>
            </w:pPr>
            <w:r w:rsidRPr="006F1573">
              <w:rPr>
                <w:rFonts w:ascii="Arial" w:hAnsi="Arial" w:cs="Arial"/>
                <w:sz w:val="16"/>
                <w:szCs w:val="16"/>
                <w:lang w:val="es-ES_tradnl"/>
              </w:rPr>
              <w:fldChar w:fldCharType="begin">
                <w:ffData>
                  <w:name w:val="Casilla6"/>
                  <w:enabled/>
                  <w:calcOnExit w:val="0"/>
                  <w:checkBox>
                    <w:sizeAuto/>
                    <w:default w:val="0"/>
                  </w:checkBox>
                </w:ffData>
              </w:fldChar>
            </w:r>
            <w:r w:rsidRPr="006F1573">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6F1573">
              <w:rPr>
                <w:rFonts w:ascii="Arial" w:hAnsi="Arial" w:cs="Arial"/>
                <w:sz w:val="16"/>
                <w:szCs w:val="16"/>
                <w:lang w:val="es-ES_tradnl"/>
              </w:rPr>
              <w:fldChar w:fldCharType="end"/>
            </w:r>
            <w:r w:rsidRPr="006F1573">
              <w:rPr>
                <w:rFonts w:ascii="Arial" w:hAnsi="Arial" w:cs="Arial"/>
                <w:sz w:val="16"/>
                <w:szCs w:val="16"/>
                <w:lang w:val="es-ES_tradnl"/>
              </w:rPr>
              <w:t xml:space="preserve">  Sí</w:t>
            </w:r>
          </w:p>
          <w:p w14:paraId="23EA1A0F" w14:textId="77777777" w:rsidR="00C77DC0" w:rsidRPr="006F1573" w:rsidRDefault="00C77DC0" w:rsidP="006F1573">
            <w:pPr>
              <w:suppressAutoHyphens/>
              <w:jc w:val="both"/>
              <w:rPr>
                <w:rFonts w:ascii="Arial" w:hAnsi="Arial" w:cs="Arial"/>
                <w:sz w:val="16"/>
                <w:szCs w:val="16"/>
                <w:lang w:val="es-ES_tradnl"/>
              </w:rPr>
            </w:pPr>
          </w:p>
          <w:p w14:paraId="66F67209" w14:textId="77777777" w:rsidR="00C77DC0" w:rsidRPr="006F1573" w:rsidRDefault="00C77DC0" w:rsidP="006F1573">
            <w:pPr>
              <w:suppressAutoHyphens/>
              <w:jc w:val="both"/>
              <w:rPr>
                <w:rFonts w:ascii="Arial" w:hAnsi="Arial" w:cs="Arial"/>
                <w:sz w:val="16"/>
                <w:szCs w:val="16"/>
                <w:lang w:val="es-ES_tradnl"/>
              </w:rPr>
            </w:pPr>
            <w:r w:rsidRPr="006F1573">
              <w:rPr>
                <w:rFonts w:ascii="Arial" w:hAnsi="Arial" w:cs="Arial"/>
                <w:sz w:val="16"/>
                <w:szCs w:val="16"/>
                <w:lang w:val="es-ES_tradnl"/>
              </w:rPr>
              <w:fldChar w:fldCharType="begin">
                <w:ffData>
                  <w:name w:val="Casilla4"/>
                  <w:enabled/>
                  <w:calcOnExit w:val="0"/>
                  <w:checkBox>
                    <w:sizeAuto/>
                    <w:default w:val="0"/>
                  </w:checkBox>
                </w:ffData>
              </w:fldChar>
            </w:r>
            <w:r w:rsidRPr="006F1573">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6F1573">
              <w:rPr>
                <w:rFonts w:ascii="Arial" w:hAnsi="Arial" w:cs="Arial"/>
                <w:sz w:val="16"/>
                <w:szCs w:val="16"/>
                <w:lang w:val="es-ES_tradnl"/>
              </w:rPr>
              <w:fldChar w:fldCharType="end"/>
            </w:r>
            <w:r w:rsidRPr="006F1573">
              <w:rPr>
                <w:rFonts w:ascii="Arial" w:hAnsi="Arial" w:cs="Arial"/>
                <w:sz w:val="16"/>
                <w:szCs w:val="16"/>
                <w:lang w:val="es-ES_tradnl"/>
              </w:rPr>
              <w:t xml:space="preserve">  No</w:t>
            </w:r>
          </w:p>
          <w:p w14:paraId="1781B324" w14:textId="77777777" w:rsidR="00C77DC0" w:rsidRPr="006F1573" w:rsidRDefault="00C77DC0" w:rsidP="006F1573">
            <w:pPr>
              <w:suppressAutoHyphens/>
              <w:jc w:val="both"/>
              <w:rPr>
                <w:rFonts w:ascii="Arial" w:hAnsi="Arial" w:cs="Arial"/>
                <w:sz w:val="16"/>
                <w:szCs w:val="16"/>
                <w:lang w:val="es-ES_tradnl"/>
              </w:rPr>
            </w:pPr>
          </w:p>
          <w:p w14:paraId="65C226D2" w14:textId="77777777" w:rsidR="00C77DC0" w:rsidRPr="006F1573" w:rsidRDefault="00C77DC0" w:rsidP="006F1573">
            <w:pPr>
              <w:spacing w:before="120"/>
              <w:ind w:left="353"/>
              <w:jc w:val="both"/>
              <w:rPr>
                <w:rFonts w:ascii="Arial" w:hAnsi="Arial"/>
                <w:sz w:val="16"/>
                <w:lang w:val="es-PE"/>
              </w:rPr>
            </w:pPr>
          </w:p>
        </w:tc>
        <w:tc>
          <w:tcPr>
            <w:tcW w:w="1250" w:type="pct"/>
          </w:tcPr>
          <w:p w14:paraId="64582FB6" w14:textId="77777777" w:rsidR="00C77DC0" w:rsidRPr="006F1573" w:rsidRDefault="00C77DC0" w:rsidP="00C77DC0">
            <w:pPr>
              <w:numPr>
                <w:ilvl w:val="0"/>
                <w:numId w:val="37"/>
              </w:numPr>
              <w:tabs>
                <w:tab w:val="left" w:pos="342"/>
              </w:tabs>
              <w:spacing w:before="60"/>
              <w:ind w:left="346" w:hanging="274"/>
              <w:jc w:val="both"/>
              <w:rPr>
                <w:rFonts w:ascii="Arial" w:hAnsi="Arial"/>
                <w:sz w:val="16"/>
                <w:lang w:val="es-PE"/>
              </w:rPr>
            </w:pPr>
            <w:r w:rsidRPr="006F1573">
              <w:rPr>
                <w:rFonts w:ascii="Arial" w:hAnsi="Arial"/>
                <w:sz w:val="16"/>
                <w:lang w:val="es-PE"/>
              </w:rPr>
              <w:t xml:space="preserve">Verificar que la </w:t>
            </w:r>
            <w:r w:rsidRPr="006F1573">
              <w:rPr>
                <w:rFonts w:ascii="Arial" w:hAnsi="Arial"/>
                <w:sz w:val="16"/>
                <w:lang w:val="es-BO"/>
              </w:rPr>
              <w:t>política</w:t>
            </w:r>
            <w:r w:rsidRPr="006F1573">
              <w:rPr>
                <w:rFonts w:ascii="Arial" w:hAnsi="Arial"/>
                <w:sz w:val="16"/>
                <w:lang w:val="es-PE"/>
              </w:rPr>
              <w:t xml:space="preserve"> esté señalada en el MIP.</w:t>
            </w:r>
          </w:p>
          <w:p w14:paraId="262B48C3" w14:textId="77777777" w:rsidR="00C77DC0" w:rsidRPr="006F1573" w:rsidRDefault="00C77DC0" w:rsidP="006F1573">
            <w:pPr>
              <w:pStyle w:val="Prrafodelista"/>
              <w:ind w:left="0"/>
              <w:rPr>
                <w:rFonts w:ascii="Arial" w:hAnsi="Arial"/>
                <w:sz w:val="16"/>
                <w:lang w:val="es-PE"/>
              </w:rPr>
            </w:pPr>
          </w:p>
          <w:p w14:paraId="65932D0A" w14:textId="77777777" w:rsidR="00C77DC0" w:rsidRPr="006F1573" w:rsidRDefault="00C77DC0" w:rsidP="00C77DC0">
            <w:pPr>
              <w:numPr>
                <w:ilvl w:val="0"/>
                <w:numId w:val="37"/>
              </w:numPr>
              <w:tabs>
                <w:tab w:val="left" w:pos="342"/>
              </w:tabs>
              <w:ind w:left="342" w:hanging="270"/>
              <w:jc w:val="both"/>
              <w:rPr>
                <w:rFonts w:ascii="Arial" w:hAnsi="Arial"/>
                <w:sz w:val="16"/>
                <w:lang w:val="es-PE"/>
              </w:rPr>
            </w:pPr>
            <w:r w:rsidRPr="006F1573">
              <w:rPr>
                <w:rFonts w:ascii="Arial" w:hAnsi="Arial"/>
                <w:sz w:val="16"/>
                <w:lang w:val="es-PE"/>
              </w:rPr>
              <w:t>Verificar si contiene las estrategias y objetivos de calidad.</w:t>
            </w:r>
          </w:p>
          <w:p w14:paraId="5A33CE6B" w14:textId="77777777" w:rsidR="00C77DC0" w:rsidRPr="006F1573" w:rsidRDefault="00C77DC0" w:rsidP="006F1573">
            <w:pPr>
              <w:pStyle w:val="Prrafodelista"/>
              <w:rPr>
                <w:rFonts w:ascii="Arial" w:hAnsi="Arial"/>
                <w:sz w:val="16"/>
                <w:lang w:val="es-PE"/>
              </w:rPr>
            </w:pPr>
          </w:p>
          <w:p w14:paraId="1082CD65" w14:textId="77777777" w:rsidR="00C77DC0" w:rsidRPr="006F1573" w:rsidRDefault="00C77DC0" w:rsidP="00C77DC0">
            <w:pPr>
              <w:numPr>
                <w:ilvl w:val="0"/>
                <w:numId w:val="37"/>
              </w:numPr>
              <w:tabs>
                <w:tab w:val="left" w:pos="342"/>
              </w:tabs>
              <w:spacing w:after="120"/>
              <w:ind w:left="346" w:hanging="274"/>
              <w:jc w:val="both"/>
              <w:rPr>
                <w:rFonts w:ascii="Arial" w:hAnsi="Arial"/>
                <w:sz w:val="16"/>
                <w:lang w:val="es-PE"/>
              </w:rPr>
            </w:pPr>
            <w:r w:rsidRPr="006F1573">
              <w:rPr>
                <w:rFonts w:ascii="Arial" w:hAnsi="Arial"/>
                <w:sz w:val="16"/>
                <w:lang w:val="es-PE"/>
              </w:rPr>
              <w:t xml:space="preserve">Verificar que incluya el </w:t>
            </w:r>
            <w:r w:rsidRPr="006F1573">
              <w:rPr>
                <w:rFonts w:ascii="Arial" w:hAnsi="Arial"/>
                <w:sz w:val="16"/>
                <w:lang w:val="es-BO"/>
              </w:rPr>
              <w:t xml:space="preserve">cumplimiento de los procedimientos establecidos, reglamentos, estándares de instrucción y calidad. </w:t>
            </w:r>
          </w:p>
        </w:tc>
        <w:tc>
          <w:tcPr>
            <w:tcW w:w="834" w:type="pct"/>
          </w:tcPr>
          <w:p w14:paraId="050E4C19" w14:textId="77777777" w:rsidR="00C77DC0" w:rsidRPr="006F1573" w:rsidRDefault="00C77DC0" w:rsidP="006F1573">
            <w:pPr>
              <w:suppressAutoHyphens/>
              <w:spacing w:before="120" w:after="120"/>
              <w:jc w:val="both"/>
              <w:rPr>
                <w:rFonts w:ascii="Arial" w:hAnsi="Arial" w:cs="Arial"/>
                <w:sz w:val="16"/>
                <w:szCs w:val="16"/>
                <w:lang w:val="es-ES_tradnl"/>
              </w:rPr>
            </w:pPr>
            <w:r w:rsidRPr="006F1573">
              <w:rPr>
                <w:rFonts w:ascii="Arial" w:hAnsi="Arial" w:cs="Arial"/>
                <w:sz w:val="16"/>
                <w:szCs w:val="16"/>
                <w:lang w:val="es-ES_tradnl"/>
              </w:rPr>
              <w:fldChar w:fldCharType="begin">
                <w:ffData>
                  <w:name w:val="Casilla4"/>
                  <w:enabled/>
                  <w:calcOnExit w:val="0"/>
                  <w:checkBox>
                    <w:sizeAuto/>
                    <w:default w:val="0"/>
                  </w:checkBox>
                </w:ffData>
              </w:fldChar>
            </w:r>
            <w:r w:rsidRPr="006F1573">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6F1573">
              <w:rPr>
                <w:rFonts w:ascii="Arial" w:hAnsi="Arial" w:cs="Arial"/>
                <w:sz w:val="16"/>
                <w:szCs w:val="16"/>
                <w:lang w:val="es-ES_tradnl"/>
              </w:rPr>
              <w:fldChar w:fldCharType="end"/>
            </w:r>
            <w:r w:rsidRPr="006F1573">
              <w:rPr>
                <w:rFonts w:ascii="Arial" w:hAnsi="Arial" w:cs="Arial"/>
                <w:sz w:val="16"/>
                <w:szCs w:val="16"/>
                <w:lang w:val="es-ES_tradnl"/>
              </w:rPr>
              <w:t xml:space="preserve">  Satisfactorio</w:t>
            </w:r>
          </w:p>
          <w:p w14:paraId="108A1B99" w14:textId="77777777" w:rsidR="00C77DC0" w:rsidRPr="006F1573" w:rsidRDefault="00C77DC0" w:rsidP="006F1573">
            <w:pPr>
              <w:suppressAutoHyphens/>
              <w:spacing w:before="120" w:after="120"/>
              <w:rPr>
                <w:rFonts w:ascii="Arial" w:hAnsi="Arial" w:cs="Arial"/>
                <w:sz w:val="16"/>
                <w:szCs w:val="16"/>
                <w:lang w:val="es-ES_tradnl"/>
              </w:rPr>
            </w:pPr>
            <w:r w:rsidRPr="006F1573">
              <w:rPr>
                <w:rFonts w:ascii="Arial" w:hAnsi="Arial" w:cs="Arial"/>
                <w:sz w:val="16"/>
                <w:szCs w:val="16"/>
                <w:lang w:val="es-ES_tradnl"/>
              </w:rPr>
              <w:fldChar w:fldCharType="begin">
                <w:ffData>
                  <w:name w:val="Casilla6"/>
                  <w:enabled/>
                  <w:calcOnExit w:val="0"/>
                  <w:checkBox>
                    <w:sizeAuto/>
                    <w:default w:val="0"/>
                  </w:checkBox>
                </w:ffData>
              </w:fldChar>
            </w:r>
            <w:r w:rsidRPr="006F1573">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6F1573">
              <w:rPr>
                <w:rFonts w:ascii="Arial" w:hAnsi="Arial" w:cs="Arial"/>
                <w:sz w:val="16"/>
                <w:szCs w:val="16"/>
                <w:lang w:val="es-ES_tradnl"/>
              </w:rPr>
              <w:fldChar w:fldCharType="end"/>
            </w:r>
            <w:r w:rsidRPr="006F1573">
              <w:rPr>
                <w:rFonts w:ascii="Arial" w:hAnsi="Arial" w:cs="Arial"/>
                <w:sz w:val="16"/>
                <w:szCs w:val="16"/>
                <w:lang w:val="es-ES_tradnl"/>
              </w:rPr>
              <w:t xml:space="preserve">  No satisfactorio</w:t>
            </w:r>
          </w:p>
          <w:p w14:paraId="1D517F1F" w14:textId="77777777" w:rsidR="00C77DC0" w:rsidRPr="006F1573" w:rsidRDefault="00C77DC0" w:rsidP="006F1573">
            <w:pPr>
              <w:suppressAutoHyphens/>
              <w:spacing w:before="120" w:after="120"/>
              <w:jc w:val="both"/>
              <w:rPr>
                <w:rFonts w:ascii="Arial" w:hAnsi="Arial" w:cs="Arial"/>
                <w:sz w:val="16"/>
                <w:szCs w:val="16"/>
                <w:lang w:val="es-ES_tradnl"/>
              </w:rPr>
            </w:pPr>
            <w:r w:rsidRPr="006F1573">
              <w:rPr>
                <w:rFonts w:ascii="Arial" w:hAnsi="Arial" w:cs="Arial"/>
                <w:sz w:val="16"/>
                <w:szCs w:val="16"/>
                <w:lang w:val="es-ES_tradnl"/>
              </w:rPr>
              <w:fldChar w:fldCharType="begin">
                <w:ffData>
                  <w:name w:val="Casilla4"/>
                  <w:enabled/>
                  <w:calcOnExit w:val="0"/>
                  <w:checkBox>
                    <w:sizeAuto/>
                    <w:default w:val="0"/>
                  </w:checkBox>
                </w:ffData>
              </w:fldChar>
            </w:r>
            <w:r w:rsidRPr="006F1573">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6F1573">
              <w:rPr>
                <w:rFonts w:ascii="Arial" w:hAnsi="Arial" w:cs="Arial"/>
                <w:sz w:val="16"/>
                <w:szCs w:val="16"/>
                <w:lang w:val="es-ES_tradnl"/>
              </w:rPr>
              <w:fldChar w:fldCharType="end"/>
            </w:r>
            <w:r w:rsidRPr="006F1573">
              <w:rPr>
                <w:rFonts w:ascii="Arial" w:hAnsi="Arial" w:cs="Arial"/>
                <w:sz w:val="16"/>
                <w:szCs w:val="16"/>
                <w:lang w:val="es-ES_tradnl"/>
              </w:rPr>
              <w:t xml:space="preserve">  No aplicable</w:t>
            </w:r>
          </w:p>
          <w:p w14:paraId="5A868720" w14:textId="77777777" w:rsidR="00C77DC0" w:rsidRPr="006F1573" w:rsidRDefault="00C77DC0" w:rsidP="006F1573">
            <w:pPr>
              <w:ind w:left="284"/>
              <w:jc w:val="both"/>
              <w:rPr>
                <w:rFonts w:ascii="Arial" w:hAnsi="Arial"/>
                <w:sz w:val="16"/>
                <w:lang w:val="es-ES_tradnl"/>
              </w:rPr>
            </w:pPr>
          </w:p>
        </w:tc>
        <w:tc>
          <w:tcPr>
            <w:tcW w:w="764" w:type="pct"/>
            <w:tcBorders>
              <w:bottom w:val="single" w:sz="4" w:space="0" w:color="auto"/>
            </w:tcBorders>
          </w:tcPr>
          <w:p w14:paraId="75FABFAC" w14:textId="77777777" w:rsidR="00C77DC0" w:rsidRPr="006F1573" w:rsidRDefault="00C77DC0" w:rsidP="006F1573">
            <w:pPr>
              <w:jc w:val="center"/>
              <w:rPr>
                <w:rFonts w:ascii="Arial" w:hAnsi="Arial"/>
                <w:sz w:val="16"/>
                <w:lang w:val="es-PE"/>
              </w:rPr>
            </w:pPr>
          </w:p>
        </w:tc>
      </w:tr>
      <w:tr w:rsidR="00C77DC0" w:rsidRPr="00D653D9" w14:paraId="4E3B3D94" w14:textId="77777777" w:rsidTr="00BB6A6F">
        <w:trPr>
          <w:cantSplit/>
          <w:jc w:val="center"/>
        </w:trPr>
        <w:tc>
          <w:tcPr>
            <w:tcW w:w="553" w:type="pct"/>
            <w:tcBorders>
              <w:bottom w:val="single" w:sz="4" w:space="0" w:color="auto"/>
            </w:tcBorders>
          </w:tcPr>
          <w:p w14:paraId="798FED2F" w14:textId="35A2951E" w:rsidR="00C77DC0" w:rsidRPr="006F1573" w:rsidRDefault="006F1573" w:rsidP="006F1573">
            <w:pPr>
              <w:spacing w:before="60"/>
              <w:jc w:val="center"/>
              <w:rPr>
                <w:rFonts w:ascii="Arial" w:hAnsi="Arial"/>
                <w:sz w:val="14"/>
              </w:rPr>
            </w:pPr>
            <w:r w:rsidRPr="006F1573">
              <w:rPr>
                <w:rFonts w:ascii="Arial" w:hAnsi="Arial"/>
                <w:sz w:val="14"/>
              </w:rPr>
              <w:t>RAC</w:t>
            </w:r>
          </w:p>
          <w:p w14:paraId="218B1EF5" w14:textId="77777777" w:rsidR="00C77DC0" w:rsidRPr="006F1573" w:rsidRDefault="00C77DC0" w:rsidP="006F1573">
            <w:pPr>
              <w:jc w:val="center"/>
              <w:rPr>
                <w:rFonts w:ascii="Arial" w:hAnsi="Arial"/>
                <w:sz w:val="14"/>
              </w:rPr>
            </w:pPr>
            <w:r w:rsidRPr="006F1573">
              <w:rPr>
                <w:rFonts w:ascii="Arial" w:hAnsi="Arial"/>
                <w:sz w:val="14"/>
              </w:rPr>
              <w:t>141.255 (a)</w:t>
            </w:r>
          </w:p>
          <w:p w14:paraId="712F72A5" w14:textId="77777777" w:rsidR="00C77DC0" w:rsidRPr="006F1573" w:rsidRDefault="00C77DC0" w:rsidP="006F1573">
            <w:pPr>
              <w:spacing w:after="60"/>
              <w:jc w:val="center"/>
              <w:rPr>
                <w:rFonts w:ascii="Arial" w:hAnsi="Arial"/>
                <w:sz w:val="14"/>
              </w:rPr>
            </w:pPr>
            <w:r w:rsidRPr="006F1573">
              <w:rPr>
                <w:rFonts w:ascii="Arial" w:hAnsi="Arial"/>
                <w:sz w:val="14"/>
              </w:rPr>
              <w:t>Apéndice 11</w:t>
            </w:r>
          </w:p>
          <w:p w14:paraId="444E1562" w14:textId="77777777" w:rsidR="00C77DC0" w:rsidRPr="006F1573" w:rsidRDefault="00C77DC0" w:rsidP="006F1573">
            <w:pPr>
              <w:jc w:val="center"/>
              <w:rPr>
                <w:rFonts w:ascii="Arial" w:hAnsi="Arial"/>
                <w:sz w:val="14"/>
              </w:rPr>
            </w:pPr>
            <w:r w:rsidRPr="006F1573">
              <w:rPr>
                <w:rFonts w:ascii="Arial" w:hAnsi="Arial"/>
                <w:sz w:val="14"/>
              </w:rPr>
              <w:t>142.230 (a)</w:t>
            </w:r>
          </w:p>
          <w:p w14:paraId="02972ABF" w14:textId="77777777" w:rsidR="00C77DC0" w:rsidRPr="006F1573" w:rsidRDefault="00C77DC0" w:rsidP="006F1573">
            <w:pPr>
              <w:spacing w:after="60"/>
              <w:jc w:val="center"/>
              <w:rPr>
                <w:rFonts w:ascii="Arial" w:hAnsi="Arial"/>
                <w:sz w:val="14"/>
              </w:rPr>
            </w:pPr>
            <w:r w:rsidRPr="006F1573">
              <w:rPr>
                <w:rFonts w:ascii="Arial" w:hAnsi="Arial"/>
                <w:sz w:val="14"/>
              </w:rPr>
              <w:t>Apéndice 6</w:t>
            </w:r>
          </w:p>
          <w:p w14:paraId="7C4F8234" w14:textId="77777777" w:rsidR="00C77DC0" w:rsidRPr="006F1573" w:rsidRDefault="00C77DC0" w:rsidP="006F1573">
            <w:pPr>
              <w:jc w:val="center"/>
              <w:rPr>
                <w:rFonts w:ascii="Arial" w:hAnsi="Arial"/>
                <w:sz w:val="14"/>
              </w:rPr>
            </w:pPr>
            <w:r w:rsidRPr="006F1573">
              <w:rPr>
                <w:rFonts w:ascii="Arial" w:hAnsi="Arial"/>
                <w:sz w:val="14"/>
              </w:rPr>
              <w:t>147.235 (a)</w:t>
            </w:r>
          </w:p>
          <w:p w14:paraId="1142F42A" w14:textId="77777777" w:rsidR="00C77DC0" w:rsidRPr="006F1573" w:rsidRDefault="00C77DC0" w:rsidP="006F1573">
            <w:pPr>
              <w:jc w:val="center"/>
              <w:rPr>
                <w:rFonts w:ascii="Arial" w:hAnsi="Arial"/>
                <w:sz w:val="14"/>
              </w:rPr>
            </w:pPr>
            <w:r w:rsidRPr="006F1573">
              <w:rPr>
                <w:rFonts w:ascii="Arial" w:hAnsi="Arial"/>
                <w:sz w:val="14"/>
              </w:rPr>
              <w:t>Apéndice 4</w:t>
            </w:r>
          </w:p>
          <w:p w14:paraId="509DAF9F" w14:textId="77777777" w:rsidR="00C77DC0" w:rsidRPr="006F1573" w:rsidRDefault="00C77DC0" w:rsidP="006F1573">
            <w:pPr>
              <w:jc w:val="center"/>
              <w:rPr>
                <w:rFonts w:ascii="Arial" w:hAnsi="Arial"/>
                <w:sz w:val="14"/>
              </w:rPr>
            </w:pPr>
          </w:p>
          <w:p w14:paraId="4C6741B9" w14:textId="77777777" w:rsidR="00C77DC0" w:rsidRPr="006F1573" w:rsidRDefault="00C77DC0" w:rsidP="006F1573">
            <w:pPr>
              <w:jc w:val="center"/>
              <w:rPr>
                <w:rFonts w:ascii="Arial" w:hAnsi="Arial"/>
                <w:sz w:val="14"/>
              </w:rPr>
            </w:pPr>
            <w:r w:rsidRPr="006F1573">
              <w:rPr>
                <w:rFonts w:ascii="Arial" w:hAnsi="Arial"/>
                <w:sz w:val="14"/>
              </w:rPr>
              <w:t>Cap. C</w:t>
            </w:r>
          </w:p>
        </w:tc>
        <w:tc>
          <w:tcPr>
            <w:tcW w:w="1112" w:type="pct"/>
            <w:tcBorders>
              <w:bottom w:val="single" w:sz="4" w:space="0" w:color="auto"/>
            </w:tcBorders>
          </w:tcPr>
          <w:p w14:paraId="305143AE" w14:textId="77777777" w:rsidR="00C77DC0" w:rsidRPr="006F1573" w:rsidRDefault="00C77DC0" w:rsidP="006F1573">
            <w:pPr>
              <w:spacing w:before="120"/>
              <w:jc w:val="both"/>
              <w:rPr>
                <w:rFonts w:ascii="Arial" w:hAnsi="Arial"/>
                <w:sz w:val="14"/>
                <w:lang w:val="es-BO"/>
              </w:rPr>
            </w:pPr>
            <w:r w:rsidRPr="006F1573">
              <w:rPr>
                <w:rFonts w:ascii="Arial" w:hAnsi="Arial"/>
                <w:sz w:val="14"/>
                <w:lang w:val="es-CL"/>
              </w:rPr>
              <w:t>8</w:t>
            </w:r>
            <w:r w:rsidRPr="006F1573">
              <w:rPr>
                <w:rFonts w:ascii="Arial" w:hAnsi="Arial"/>
                <w:sz w:val="14"/>
                <w:lang w:val="es-BO"/>
              </w:rPr>
              <w:t xml:space="preserve">-2. ¿Ha sido la política difundida, para ser conocida y comprendida por todo el personal de la organización? </w:t>
            </w:r>
          </w:p>
        </w:tc>
        <w:tc>
          <w:tcPr>
            <w:tcW w:w="487" w:type="pct"/>
            <w:gridSpan w:val="2"/>
            <w:tcBorders>
              <w:bottom w:val="single" w:sz="4" w:space="0" w:color="auto"/>
            </w:tcBorders>
          </w:tcPr>
          <w:p w14:paraId="389E2C26" w14:textId="77777777" w:rsidR="00C77DC0" w:rsidRPr="006F1573" w:rsidRDefault="00C77DC0" w:rsidP="006F1573">
            <w:pPr>
              <w:suppressAutoHyphens/>
              <w:spacing w:before="240"/>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6"/>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Sí</w:t>
            </w:r>
          </w:p>
          <w:p w14:paraId="271081A7" w14:textId="77777777" w:rsidR="00C77DC0" w:rsidRPr="006F1573" w:rsidRDefault="00C77DC0" w:rsidP="006F1573">
            <w:pPr>
              <w:suppressAutoHyphens/>
              <w:jc w:val="both"/>
              <w:rPr>
                <w:rFonts w:ascii="Arial" w:hAnsi="Arial" w:cs="Arial"/>
                <w:sz w:val="14"/>
                <w:szCs w:val="16"/>
                <w:lang w:val="es-ES_tradnl"/>
              </w:rPr>
            </w:pPr>
          </w:p>
          <w:p w14:paraId="3F4AA0F6" w14:textId="77777777" w:rsidR="00C77DC0" w:rsidRPr="006F1573" w:rsidRDefault="00C77DC0" w:rsidP="006F1573">
            <w:pPr>
              <w:suppressAutoHyphens/>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4"/>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No</w:t>
            </w:r>
          </w:p>
          <w:p w14:paraId="2D0DC72C" w14:textId="77777777" w:rsidR="00C77DC0" w:rsidRPr="006F1573" w:rsidRDefault="00C77DC0" w:rsidP="006F1573">
            <w:pPr>
              <w:suppressAutoHyphens/>
              <w:jc w:val="both"/>
              <w:rPr>
                <w:rFonts w:ascii="Arial" w:hAnsi="Arial" w:cs="Arial"/>
                <w:sz w:val="14"/>
                <w:szCs w:val="16"/>
                <w:lang w:val="es-ES_tradnl"/>
              </w:rPr>
            </w:pPr>
          </w:p>
          <w:p w14:paraId="049EB99B" w14:textId="77777777" w:rsidR="00C77DC0" w:rsidRPr="006F1573" w:rsidRDefault="00C77DC0" w:rsidP="006F1573">
            <w:pPr>
              <w:jc w:val="both"/>
              <w:rPr>
                <w:rFonts w:ascii="Arial" w:hAnsi="Arial"/>
                <w:sz w:val="14"/>
                <w:lang w:val="es-PE"/>
              </w:rPr>
            </w:pPr>
          </w:p>
        </w:tc>
        <w:tc>
          <w:tcPr>
            <w:tcW w:w="1250" w:type="pct"/>
            <w:tcBorders>
              <w:bottom w:val="single" w:sz="4" w:space="0" w:color="auto"/>
            </w:tcBorders>
          </w:tcPr>
          <w:p w14:paraId="584321E2" w14:textId="77777777" w:rsidR="00C77DC0" w:rsidRPr="006F1573" w:rsidRDefault="00C77DC0" w:rsidP="00C77DC0">
            <w:pPr>
              <w:numPr>
                <w:ilvl w:val="0"/>
                <w:numId w:val="37"/>
              </w:numPr>
              <w:tabs>
                <w:tab w:val="left" w:pos="342"/>
              </w:tabs>
              <w:spacing w:after="120"/>
              <w:ind w:left="346" w:hanging="274"/>
              <w:jc w:val="both"/>
              <w:rPr>
                <w:rFonts w:ascii="Arial" w:hAnsi="Arial"/>
                <w:sz w:val="14"/>
                <w:lang w:val="es-PE"/>
              </w:rPr>
            </w:pPr>
            <w:r w:rsidRPr="006F1573">
              <w:rPr>
                <w:rFonts w:ascii="Arial" w:hAnsi="Arial"/>
                <w:sz w:val="14"/>
                <w:lang w:val="es-PE"/>
              </w:rPr>
              <w:t>Verificar evidencia de difusión.</w:t>
            </w:r>
          </w:p>
          <w:p w14:paraId="2277CC3F" w14:textId="77777777" w:rsidR="00C77DC0" w:rsidRPr="006F1573" w:rsidRDefault="00C77DC0" w:rsidP="00C77DC0">
            <w:pPr>
              <w:numPr>
                <w:ilvl w:val="0"/>
                <w:numId w:val="37"/>
              </w:numPr>
              <w:tabs>
                <w:tab w:val="left" w:pos="342"/>
              </w:tabs>
              <w:spacing w:after="120"/>
              <w:ind w:left="346" w:hanging="274"/>
              <w:jc w:val="both"/>
              <w:rPr>
                <w:rFonts w:ascii="Arial" w:hAnsi="Arial"/>
                <w:sz w:val="14"/>
                <w:lang w:val="es-PE"/>
              </w:rPr>
            </w:pPr>
            <w:r w:rsidRPr="006F1573">
              <w:rPr>
                <w:rFonts w:ascii="Arial" w:hAnsi="Arial"/>
                <w:sz w:val="14"/>
                <w:lang w:val="es-PE"/>
              </w:rPr>
              <w:t>Verificar que sea de conocimiento del personal (entrevistas).</w:t>
            </w:r>
          </w:p>
        </w:tc>
        <w:tc>
          <w:tcPr>
            <w:tcW w:w="834" w:type="pct"/>
            <w:tcBorders>
              <w:bottom w:val="single" w:sz="4" w:space="0" w:color="auto"/>
            </w:tcBorders>
          </w:tcPr>
          <w:p w14:paraId="68E34B00" w14:textId="77777777" w:rsidR="00C77DC0" w:rsidRPr="006F1573" w:rsidRDefault="00C77DC0" w:rsidP="006F1573">
            <w:pPr>
              <w:suppressAutoHyphens/>
              <w:spacing w:before="120" w:after="120"/>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4"/>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Satisfactorio</w:t>
            </w:r>
          </w:p>
          <w:p w14:paraId="72C12F17" w14:textId="77777777" w:rsidR="00C77DC0" w:rsidRPr="006F1573" w:rsidRDefault="00C77DC0" w:rsidP="006F1573">
            <w:pPr>
              <w:suppressAutoHyphens/>
              <w:spacing w:before="120" w:after="120"/>
              <w:rPr>
                <w:rFonts w:ascii="Arial" w:hAnsi="Arial" w:cs="Arial"/>
                <w:sz w:val="14"/>
                <w:szCs w:val="16"/>
                <w:lang w:val="es-ES_tradnl"/>
              </w:rPr>
            </w:pPr>
            <w:r w:rsidRPr="006F1573">
              <w:rPr>
                <w:rFonts w:ascii="Arial" w:hAnsi="Arial" w:cs="Arial"/>
                <w:sz w:val="14"/>
                <w:szCs w:val="16"/>
                <w:lang w:val="es-ES_tradnl"/>
              </w:rPr>
              <w:fldChar w:fldCharType="begin">
                <w:ffData>
                  <w:name w:val="Casilla6"/>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No satisfactorio</w:t>
            </w:r>
          </w:p>
          <w:p w14:paraId="78387B5D" w14:textId="77777777" w:rsidR="00C77DC0" w:rsidRPr="006F1573" w:rsidRDefault="00C77DC0" w:rsidP="006F1573">
            <w:pPr>
              <w:suppressAutoHyphens/>
              <w:spacing w:before="120" w:after="120"/>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4"/>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No aplicable</w:t>
            </w:r>
          </w:p>
          <w:p w14:paraId="29E1A249" w14:textId="77777777" w:rsidR="00C77DC0" w:rsidRPr="006F1573" w:rsidRDefault="00C77DC0" w:rsidP="006F1573">
            <w:pPr>
              <w:ind w:left="284"/>
              <w:jc w:val="both"/>
              <w:rPr>
                <w:rFonts w:ascii="Arial" w:hAnsi="Arial"/>
                <w:sz w:val="14"/>
                <w:lang w:val="es-PE"/>
              </w:rPr>
            </w:pPr>
          </w:p>
        </w:tc>
        <w:tc>
          <w:tcPr>
            <w:tcW w:w="764" w:type="pct"/>
            <w:tcBorders>
              <w:bottom w:val="single" w:sz="4" w:space="0" w:color="auto"/>
            </w:tcBorders>
          </w:tcPr>
          <w:p w14:paraId="501B9BF7" w14:textId="77777777" w:rsidR="00C77DC0" w:rsidRPr="006F1573" w:rsidRDefault="00C77DC0" w:rsidP="006F1573">
            <w:pPr>
              <w:jc w:val="center"/>
              <w:rPr>
                <w:rFonts w:ascii="Arial" w:hAnsi="Arial"/>
                <w:sz w:val="14"/>
                <w:lang w:val="es-PE"/>
              </w:rPr>
            </w:pPr>
          </w:p>
        </w:tc>
      </w:tr>
      <w:tr w:rsidR="006F1573" w:rsidRPr="006937C3" w14:paraId="28511F6F" w14:textId="77777777" w:rsidTr="006F1573">
        <w:trPr>
          <w:cantSplit/>
          <w:jc w:val="center"/>
        </w:trPr>
        <w:tc>
          <w:tcPr>
            <w:tcW w:w="5000" w:type="pct"/>
            <w:gridSpan w:val="7"/>
            <w:tcBorders>
              <w:top w:val="double" w:sz="4" w:space="0" w:color="auto"/>
              <w:bottom w:val="double" w:sz="4" w:space="0" w:color="auto"/>
            </w:tcBorders>
            <w:shd w:val="clear" w:color="auto" w:fill="C6D9F1"/>
          </w:tcPr>
          <w:p w14:paraId="76474C90" w14:textId="40FCF220" w:rsidR="006F1573" w:rsidRPr="00C77DC0" w:rsidRDefault="006F1573" w:rsidP="006F1573">
            <w:pPr>
              <w:pStyle w:val="Ttulo9"/>
              <w:tabs>
                <w:tab w:val="left" w:pos="453"/>
                <w:tab w:val="left" w:pos="4174"/>
              </w:tabs>
              <w:spacing w:before="60"/>
              <w:jc w:val="center"/>
              <w:rPr>
                <w:b/>
                <w:caps/>
                <w:sz w:val="18"/>
                <w:lang w:val="es-PE"/>
              </w:rPr>
            </w:pPr>
            <w:r>
              <w:rPr>
                <w:b/>
                <w:caps/>
                <w:sz w:val="18"/>
                <w:lang w:val="es-PE"/>
              </w:rPr>
              <w:t xml:space="preserve">2. GERENTE DE CALIDAD </w:t>
            </w:r>
          </w:p>
        </w:tc>
      </w:tr>
      <w:tr w:rsidR="005C729E" w:rsidRPr="00200E16" w14:paraId="21492977" w14:textId="77777777" w:rsidTr="006F1573">
        <w:trPr>
          <w:cantSplit/>
          <w:jc w:val="center"/>
        </w:trPr>
        <w:tc>
          <w:tcPr>
            <w:tcW w:w="553" w:type="pct"/>
            <w:tcBorders>
              <w:top w:val="double" w:sz="4" w:space="0" w:color="auto"/>
            </w:tcBorders>
            <w:shd w:val="clear" w:color="auto" w:fill="D9D9D9"/>
            <w:vAlign w:val="center"/>
          </w:tcPr>
          <w:p w14:paraId="19A02096" w14:textId="039AFE01" w:rsidR="005C729E" w:rsidRPr="00200E16" w:rsidRDefault="005C729E" w:rsidP="005C729E">
            <w:pPr>
              <w:pStyle w:val="Ttulo9"/>
              <w:ind w:left="0" w:firstLine="0"/>
              <w:jc w:val="center"/>
              <w:rPr>
                <w:b/>
                <w:sz w:val="16"/>
                <w:szCs w:val="16"/>
                <w:lang w:val="es-PE"/>
              </w:rPr>
            </w:pPr>
            <w:r>
              <w:rPr>
                <w:b/>
                <w:sz w:val="16"/>
                <w:szCs w:val="16"/>
                <w:lang w:val="es-PE"/>
              </w:rPr>
              <w:t>8</w:t>
            </w:r>
            <w:r w:rsidRPr="00200E16">
              <w:rPr>
                <w:b/>
                <w:sz w:val="16"/>
                <w:szCs w:val="16"/>
                <w:lang w:val="es-PE"/>
              </w:rPr>
              <w:t>. Ref.</w:t>
            </w:r>
          </w:p>
        </w:tc>
        <w:tc>
          <w:tcPr>
            <w:tcW w:w="1112" w:type="pct"/>
            <w:tcBorders>
              <w:top w:val="double" w:sz="4" w:space="0" w:color="auto"/>
            </w:tcBorders>
            <w:shd w:val="clear" w:color="auto" w:fill="D9D9D9"/>
            <w:vAlign w:val="center"/>
          </w:tcPr>
          <w:p w14:paraId="2F0EE725" w14:textId="1D50753E" w:rsidR="005C729E" w:rsidRPr="00200E16" w:rsidRDefault="005C729E" w:rsidP="005C729E">
            <w:pPr>
              <w:pStyle w:val="Ttulo1"/>
              <w:jc w:val="center"/>
              <w:rPr>
                <w:sz w:val="16"/>
                <w:szCs w:val="16"/>
                <w:lang w:val="es-PE"/>
              </w:rPr>
            </w:pPr>
            <w:r>
              <w:rPr>
                <w:sz w:val="16"/>
                <w:szCs w:val="16"/>
                <w:lang w:val="es-PE"/>
              </w:rPr>
              <w:t>9</w:t>
            </w:r>
            <w:r w:rsidRPr="00200E16">
              <w:rPr>
                <w:sz w:val="16"/>
                <w:szCs w:val="16"/>
                <w:lang w:val="es-PE"/>
              </w:rPr>
              <w:t>. Pregunta del requisito</w:t>
            </w:r>
          </w:p>
        </w:tc>
        <w:tc>
          <w:tcPr>
            <w:tcW w:w="487" w:type="pct"/>
            <w:gridSpan w:val="2"/>
            <w:tcBorders>
              <w:top w:val="double" w:sz="4" w:space="0" w:color="auto"/>
            </w:tcBorders>
            <w:shd w:val="clear" w:color="auto" w:fill="D9D9D9"/>
            <w:vAlign w:val="center"/>
          </w:tcPr>
          <w:p w14:paraId="6DCED7B3"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r w:rsidRPr="00200E16">
              <w:rPr>
                <w:rFonts w:ascii="Arial" w:hAnsi="Arial" w:cs="Arial"/>
                <w:b/>
                <w:sz w:val="16"/>
                <w:szCs w:val="16"/>
                <w:lang w:val="es-PE"/>
              </w:rPr>
              <w:t>.</w:t>
            </w:r>
          </w:p>
          <w:p w14:paraId="76F757DA" w14:textId="3335EB62"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Situación</w:t>
            </w:r>
          </w:p>
        </w:tc>
        <w:tc>
          <w:tcPr>
            <w:tcW w:w="1250" w:type="pct"/>
            <w:tcBorders>
              <w:top w:val="double" w:sz="4" w:space="0" w:color="auto"/>
            </w:tcBorders>
            <w:shd w:val="clear" w:color="auto" w:fill="D9D9D9"/>
            <w:vAlign w:val="center"/>
          </w:tcPr>
          <w:p w14:paraId="62A25039"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2E63EA27" w14:textId="07EC7CF1"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4" w:type="pct"/>
            <w:tcBorders>
              <w:top w:val="double" w:sz="4" w:space="0" w:color="auto"/>
            </w:tcBorders>
            <w:shd w:val="clear" w:color="auto" w:fill="D9D9D9"/>
            <w:vAlign w:val="center"/>
          </w:tcPr>
          <w:p w14:paraId="0FC9BE8E" w14:textId="77777777" w:rsidR="005C729E"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78B2D95C" w14:textId="499FF90B"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64" w:type="pct"/>
            <w:tcBorders>
              <w:top w:val="double" w:sz="4" w:space="0" w:color="auto"/>
            </w:tcBorders>
            <w:shd w:val="clear" w:color="auto" w:fill="D9D9D9"/>
            <w:vAlign w:val="center"/>
          </w:tcPr>
          <w:p w14:paraId="004990EB" w14:textId="48BFF023" w:rsidR="005C729E" w:rsidRPr="00200E16" w:rsidRDefault="005C729E" w:rsidP="005C729E">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6F1573" w:rsidRPr="006F1573" w14:paraId="2701B3C0" w14:textId="77777777" w:rsidTr="00BB6A6F">
        <w:trPr>
          <w:cantSplit/>
          <w:jc w:val="center"/>
        </w:trPr>
        <w:tc>
          <w:tcPr>
            <w:tcW w:w="553" w:type="pct"/>
            <w:tcBorders>
              <w:bottom w:val="single" w:sz="4" w:space="0" w:color="auto"/>
            </w:tcBorders>
          </w:tcPr>
          <w:p w14:paraId="5AF48FC4" w14:textId="733C29F1" w:rsidR="006F1573" w:rsidRPr="006F1573" w:rsidRDefault="006F1573" w:rsidP="006F1573">
            <w:pPr>
              <w:jc w:val="center"/>
              <w:rPr>
                <w:rFonts w:ascii="Arial" w:hAnsi="Arial"/>
                <w:sz w:val="14"/>
              </w:rPr>
            </w:pPr>
            <w:r w:rsidRPr="006F1573">
              <w:rPr>
                <w:rFonts w:ascii="Arial" w:hAnsi="Arial"/>
                <w:sz w:val="14"/>
              </w:rPr>
              <w:t>RAC</w:t>
            </w:r>
          </w:p>
          <w:p w14:paraId="31744B93" w14:textId="77777777" w:rsidR="006F1573" w:rsidRPr="006F1573" w:rsidRDefault="006F1573" w:rsidP="006F1573">
            <w:pPr>
              <w:jc w:val="center"/>
              <w:rPr>
                <w:rFonts w:ascii="Arial" w:hAnsi="Arial"/>
                <w:sz w:val="14"/>
              </w:rPr>
            </w:pPr>
            <w:r w:rsidRPr="006F1573">
              <w:rPr>
                <w:rFonts w:ascii="Arial" w:hAnsi="Arial"/>
                <w:sz w:val="14"/>
              </w:rPr>
              <w:t>141.255 (a)</w:t>
            </w:r>
          </w:p>
          <w:p w14:paraId="55841899" w14:textId="77777777" w:rsidR="006F1573" w:rsidRPr="006F1573" w:rsidRDefault="006F1573" w:rsidP="006F1573">
            <w:pPr>
              <w:spacing w:after="60"/>
              <w:jc w:val="center"/>
              <w:rPr>
                <w:rFonts w:ascii="Arial" w:hAnsi="Arial"/>
                <w:sz w:val="14"/>
              </w:rPr>
            </w:pPr>
            <w:r w:rsidRPr="006F1573">
              <w:rPr>
                <w:rFonts w:ascii="Arial" w:hAnsi="Arial"/>
                <w:sz w:val="14"/>
              </w:rPr>
              <w:t>Apéndice 11</w:t>
            </w:r>
          </w:p>
          <w:p w14:paraId="47B08963" w14:textId="77777777" w:rsidR="006F1573" w:rsidRPr="006F1573" w:rsidRDefault="006F1573" w:rsidP="006F1573">
            <w:pPr>
              <w:jc w:val="center"/>
              <w:rPr>
                <w:rFonts w:ascii="Arial" w:hAnsi="Arial"/>
                <w:sz w:val="14"/>
              </w:rPr>
            </w:pPr>
            <w:r w:rsidRPr="006F1573">
              <w:rPr>
                <w:rFonts w:ascii="Arial" w:hAnsi="Arial"/>
                <w:sz w:val="14"/>
              </w:rPr>
              <w:t>142.230 (a)</w:t>
            </w:r>
          </w:p>
          <w:p w14:paraId="5A9372B4" w14:textId="77777777" w:rsidR="006F1573" w:rsidRPr="006F1573" w:rsidRDefault="006F1573" w:rsidP="006F1573">
            <w:pPr>
              <w:spacing w:after="60"/>
              <w:jc w:val="center"/>
              <w:rPr>
                <w:rFonts w:ascii="Arial" w:hAnsi="Arial"/>
                <w:sz w:val="14"/>
              </w:rPr>
            </w:pPr>
            <w:r w:rsidRPr="006F1573">
              <w:rPr>
                <w:rFonts w:ascii="Arial" w:hAnsi="Arial"/>
                <w:sz w:val="14"/>
              </w:rPr>
              <w:t>Apéndice 6</w:t>
            </w:r>
          </w:p>
          <w:p w14:paraId="65A45820" w14:textId="77777777" w:rsidR="006F1573" w:rsidRPr="006F1573" w:rsidRDefault="006F1573" w:rsidP="006F1573">
            <w:pPr>
              <w:jc w:val="center"/>
              <w:rPr>
                <w:rFonts w:ascii="Arial" w:hAnsi="Arial"/>
                <w:sz w:val="14"/>
              </w:rPr>
            </w:pPr>
            <w:r w:rsidRPr="006F1573">
              <w:rPr>
                <w:rFonts w:ascii="Arial" w:hAnsi="Arial"/>
                <w:sz w:val="14"/>
              </w:rPr>
              <w:t>147.235 (a)</w:t>
            </w:r>
          </w:p>
          <w:p w14:paraId="5FC0ADF2" w14:textId="33E1CC30" w:rsidR="006F1573" w:rsidRPr="006F1573" w:rsidRDefault="006F1573" w:rsidP="006F1573">
            <w:pPr>
              <w:jc w:val="center"/>
              <w:rPr>
                <w:rFonts w:ascii="Arial" w:hAnsi="Arial"/>
                <w:sz w:val="14"/>
              </w:rPr>
            </w:pPr>
            <w:r w:rsidRPr="006F1573">
              <w:rPr>
                <w:rFonts w:ascii="Arial" w:hAnsi="Arial"/>
                <w:sz w:val="14"/>
              </w:rPr>
              <w:t>Apéndice 4</w:t>
            </w:r>
          </w:p>
          <w:p w14:paraId="0AD2410F" w14:textId="487B0E56" w:rsidR="006F1573" w:rsidRPr="006F1573" w:rsidRDefault="006F1573" w:rsidP="006F1573">
            <w:pPr>
              <w:jc w:val="center"/>
              <w:rPr>
                <w:rFonts w:ascii="Arial" w:hAnsi="Arial"/>
                <w:sz w:val="14"/>
              </w:rPr>
            </w:pPr>
            <w:r w:rsidRPr="006F1573">
              <w:rPr>
                <w:rFonts w:ascii="Arial" w:hAnsi="Arial"/>
                <w:sz w:val="14"/>
              </w:rPr>
              <w:t>Cap. C</w:t>
            </w:r>
          </w:p>
        </w:tc>
        <w:tc>
          <w:tcPr>
            <w:tcW w:w="1112" w:type="pct"/>
            <w:tcBorders>
              <w:bottom w:val="single" w:sz="4" w:space="0" w:color="auto"/>
            </w:tcBorders>
          </w:tcPr>
          <w:p w14:paraId="3F1692EC" w14:textId="0D60F06F" w:rsidR="006F1573" w:rsidRPr="006F1573" w:rsidRDefault="006F1573" w:rsidP="006F1573">
            <w:pPr>
              <w:spacing w:before="120"/>
              <w:jc w:val="both"/>
              <w:rPr>
                <w:rFonts w:ascii="Arial" w:hAnsi="Arial"/>
                <w:sz w:val="14"/>
                <w:lang w:val="es-CL"/>
              </w:rPr>
            </w:pPr>
            <w:r w:rsidRPr="006F1573">
              <w:rPr>
                <w:rFonts w:ascii="Arial" w:hAnsi="Arial"/>
                <w:sz w:val="14"/>
                <w:lang w:val="es-CL"/>
              </w:rPr>
              <w:t>8-3. ¿</w:t>
            </w:r>
            <w:r w:rsidRPr="006F1573">
              <w:rPr>
                <w:rFonts w:ascii="Arial" w:hAnsi="Arial"/>
                <w:sz w:val="14"/>
                <w:lang w:val="es-BO"/>
              </w:rPr>
              <w:t>Ha sido designado un gerente de calidad, que controle la política y su aplicación?</w:t>
            </w:r>
          </w:p>
        </w:tc>
        <w:tc>
          <w:tcPr>
            <w:tcW w:w="487" w:type="pct"/>
            <w:gridSpan w:val="2"/>
            <w:tcBorders>
              <w:bottom w:val="single" w:sz="4" w:space="0" w:color="auto"/>
            </w:tcBorders>
          </w:tcPr>
          <w:p w14:paraId="0D2FEFBD" w14:textId="77777777" w:rsidR="006F1573" w:rsidRPr="006F1573" w:rsidRDefault="006F1573" w:rsidP="006F1573">
            <w:pPr>
              <w:suppressAutoHyphens/>
              <w:spacing w:before="240"/>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6"/>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Sí</w:t>
            </w:r>
          </w:p>
          <w:p w14:paraId="030CCB47" w14:textId="77777777" w:rsidR="006F1573" w:rsidRPr="006F1573" w:rsidRDefault="006F1573" w:rsidP="006F1573">
            <w:pPr>
              <w:suppressAutoHyphens/>
              <w:jc w:val="both"/>
              <w:rPr>
                <w:rFonts w:ascii="Arial" w:hAnsi="Arial" w:cs="Arial"/>
                <w:sz w:val="14"/>
                <w:szCs w:val="16"/>
                <w:lang w:val="es-ES_tradnl"/>
              </w:rPr>
            </w:pPr>
          </w:p>
          <w:p w14:paraId="1CDF1D50" w14:textId="77777777" w:rsidR="006F1573" w:rsidRPr="006F1573" w:rsidRDefault="006F1573" w:rsidP="006F1573">
            <w:pPr>
              <w:suppressAutoHyphens/>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4"/>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No</w:t>
            </w:r>
          </w:p>
          <w:p w14:paraId="36745A96" w14:textId="77777777" w:rsidR="006F1573" w:rsidRPr="006F1573" w:rsidRDefault="006F1573" w:rsidP="006F1573">
            <w:pPr>
              <w:suppressAutoHyphens/>
              <w:jc w:val="both"/>
              <w:rPr>
                <w:rFonts w:ascii="Arial" w:hAnsi="Arial" w:cs="Arial"/>
                <w:sz w:val="14"/>
                <w:szCs w:val="16"/>
                <w:lang w:val="es-ES_tradnl"/>
              </w:rPr>
            </w:pPr>
          </w:p>
          <w:p w14:paraId="600F4398" w14:textId="77777777" w:rsidR="006F1573" w:rsidRPr="006F1573" w:rsidRDefault="006F1573" w:rsidP="006F1573">
            <w:pPr>
              <w:suppressAutoHyphens/>
              <w:spacing w:before="240"/>
              <w:jc w:val="both"/>
              <w:rPr>
                <w:rFonts w:ascii="Arial" w:hAnsi="Arial" w:cs="Arial"/>
                <w:sz w:val="14"/>
                <w:szCs w:val="16"/>
                <w:lang w:val="es-ES_tradnl"/>
              </w:rPr>
            </w:pPr>
          </w:p>
        </w:tc>
        <w:tc>
          <w:tcPr>
            <w:tcW w:w="1250" w:type="pct"/>
            <w:tcBorders>
              <w:bottom w:val="single" w:sz="4" w:space="0" w:color="auto"/>
            </w:tcBorders>
          </w:tcPr>
          <w:p w14:paraId="54D2FD0C" w14:textId="77777777" w:rsidR="006F1573" w:rsidRPr="006F1573" w:rsidRDefault="006F1573" w:rsidP="006F1573">
            <w:pPr>
              <w:numPr>
                <w:ilvl w:val="0"/>
                <w:numId w:val="37"/>
              </w:numPr>
              <w:tabs>
                <w:tab w:val="left" w:pos="342"/>
              </w:tabs>
              <w:spacing w:before="120" w:after="120"/>
              <w:ind w:left="346" w:hanging="274"/>
              <w:jc w:val="both"/>
              <w:rPr>
                <w:rFonts w:ascii="Arial" w:hAnsi="Arial"/>
                <w:sz w:val="14"/>
                <w:lang w:val="es-PE"/>
              </w:rPr>
            </w:pPr>
            <w:r w:rsidRPr="006F1573">
              <w:rPr>
                <w:rFonts w:ascii="Arial" w:hAnsi="Arial"/>
                <w:sz w:val="14"/>
                <w:lang w:val="es-PE"/>
              </w:rPr>
              <w:t>Verificar documento oficial de designación.</w:t>
            </w:r>
          </w:p>
          <w:p w14:paraId="44A11295" w14:textId="0EA1A5DD" w:rsidR="006F1573" w:rsidRPr="006F1573" w:rsidRDefault="006F1573" w:rsidP="006F1573">
            <w:pPr>
              <w:numPr>
                <w:ilvl w:val="0"/>
                <w:numId w:val="37"/>
              </w:numPr>
              <w:tabs>
                <w:tab w:val="left" w:pos="342"/>
              </w:tabs>
              <w:spacing w:after="120"/>
              <w:ind w:left="346" w:hanging="274"/>
              <w:jc w:val="both"/>
              <w:rPr>
                <w:rFonts w:ascii="Arial" w:hAnsi="Arial"/>
                <w:sz w:val="14"/>
                <w:lang w:val="es-PE"/>
              </w:rPr>
            </w:pPr>
            <w:r w:rsidRPr="006F1573">
              <w:rPr>
                <w:rFonts w:ascii="Arial" w:hAnsi="Arial"/>
                <w:sz w:val="14"/>
                <w:lang w:val="es-PE"/>
              </w:rPr>
              <w:t xml:space="preserve">Verificar requisitos de formación y experiencia. </w:t>
            </w:r>
          </w:p>
        </w:tc>
        <w:tc>
          <w:tcPr>
            <w:tcW w:w="834" w:type="pct"/>
            <w:tcBorders>
              <w:bottom w:val="single" w:sz="4" w:space="0" w:color="auto"/>
            </w:tcBorders>
          </w:tcPr>
          <w:p w14:paraId="687E1A2E" w14:textId="77777777" w:rsidR="006F1573" w:rsidRPr="006F1573" w:rsidRDefault="006F1573" w:rsidP="006F1573">
            <w:pPr>
              <w:suppressAutoHyphens/>
              <w:spacing w:before="120" w:after="120"/>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4"/>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Satisfactorio</w:t>
            </w:r>
          </w:p>
          <w:p w14:paraId="48BF5437" w14:textId="77777777" w:rsidR="006F1573" w:rsidRPr="006F1573" w:rsidRDefault="006F1573" w:rsidP="006F1573">
            <w:pPr>
              <w:suppressAutoHyphens/>
              <w:spacing w:before="120" w:after="120"/>
              <w:rPr>
                <w:rFonts w:ascii="Arial" w:hAnsi="Arial" w:cs="Arial"/>
                <w:sz w:val="14"/>
                <w:szCs w:val="16"/>
                <w:lang w:val="es-ES_tradnl"/>
              </w:rPr>
            </w:pPr>
            <w:r w:rsidRPr="006F1573">
              <w:rPr>
                <w:rFonts w:ascii="Arial" w:hAnsi="Arial" w:cs="Arial"/>
                <w:sz w:val="14"/>
                <w:szCs w:val="16"/>
                <w:lang w:val="es-ES_tradnl"/>
              </w:rPr>
              <w:fldChar w:fldCharType="begin">
                <w:ffData>
                  <w:name w:val="Casilla6"/>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No satisfactorio</w:t>
            </w:r>
          </w:p>
          <w:p w14:paraId="6F0EA555" w14:textId="77777777" w:rsidR="006F1573" w:rsidRPr="006F1573" w:rsidRDefault="006F1573" w:rsidP="006F1573">
            <w:pPr>
              <w:suppressAutoHyphens/>
              <w:spacing w:before="120" w:after="120"/>
              <w:jc w:val="both"/>
              <w:rPr>
                <w:rFonts w:ascii="Arial" w:hAnsi="Arial" w:cs="Arial"/>
                <w:sz w:val="14"/>
                <w:szCs w:val="16"/>
                <w:lang w:val="es-ES_tradnl"/>
              </w:rPr>
            </w:pPr>
            <w:r w:rsidRPr="006F1573">
              <w:rPr>
                <w:rFonts w:ascii="Arial" w:hAnsi="Arial" w:cs="Arial"/>
                <w:sz w:val="14"/>
                <w:szCs w:val="16"/>
                <w:lang w:val="es-ES_tradnl"/>
              </w:rPr>
              <w:fldChar w:fldCharType="begin">
                <w:ffData>
                  <w:name w:val="Casilla4"/>
                  <w:enabled/>
                  <w:calcOnExit w:val="0"/>
                  <w:checkBox>
                    <w:sizeAuto/>
                    <w:default w:val="0"/>
                  </w:checkBox>
                </w:ffData>
              </w:fldChar>
            </w:r>
            <w:r w:rsidRPr="006F1573">
              <w:rPr>
                <w:rFonts w:ascii="Arial" w:hAnsi="Arial" w:cs="Arial"/>
                <w:sz w:val="14"/>
                <w:szCs w:val="16"/>
                <w:lang w:val="es-ES_tradnl"/>
              </w:rPr>
              <w:instrText xml:space="preserve"> FORMCHECKBOX </w:instrText>
            </w:r>
            <w:r w:rsidR="008308CF">
              <w:rPr>
                <w:rFonts w:ascii="Arial" w:hAnsi="Arial" w:cs="Arial"/>
                <w:sz w:val="14"/>
                <w:szCs w:val="16"/>
                <w:lang w:val="es-ES_tradnl"/>
              </w:rPr>
            </w:r>
            <w:r w:rsidR="008308CF">
              <w:rPr>
                <w:rFonts w:ascii="Arial" w:hAnsi="Arial" w:cs="Arial"/>
                <w:sz w:val="14"/>
                <w:szCs w:val="16"/>
                <w:lang w:val="es-ES_tradnl"/>
              </w:rPr>
              <w:fldChar w:fldCharType="separate"/>
            </w:r>
            <w:r w:rsidRPr="006F1573">
              <w:rPr>
                <w:rFonts w:ascii="Arial" w:hAnsi="Arial" w:cs="Arial"/>
                <w:sz w:val="14"/>
                <w:szCs w:val="16"/>
                <w:lang w:val="es-ES_tradnl"/>
              </w:rPr>
              <w:fldChar w:fldCharType="end"/>
            </w:r>
            <w:r w:rsidRPr="006F1573">
              <w:rPr>
                <w:rFonts w:ascii="Arial" w:hAnsi="Arial" w:cs="Arial"/>
                <w:sz w:val="14"/>
                <w:szCs w:val="16"/>
                <w:lang w:val="es-ES_tradnl"/>
              </w:rPr>
              <w:t xml:space="preserve">  No aplicable</w:t>
            </w:r>
          </w:p>
          <w:p w14:paraId="7252BB56" w14:textId="77777777" w:rsidR="006F1573" w:rsidRPr="006F1573" w:rsidRDefault="006F1573" w:rsidP="006F1573">
            <w:pPr>
              <w:suppressAutoHyphens/>
              <w:spacing w:before="120" w:after="120"/>
              <w:jc w:val="both"/>
              <w:rPr>
                <w:rFonts w:ascii="Arial" w:hAnsi="Arial" w:cs="Arial"/>
                <w:sz w:val="14"/>
                <w:szCs w:val="16"/>
                <w:lang w:val="es-ES_tradnl"/>
              </w:rPr>
            </w:pPr>
          </w:p>
        </w:tc>
        <w:tc>
          <w:tcPr>
            <w:tcW w:w="764" w:type="pct"/>
            <w:tcBorders>
              <w:bottom w:val="single" w:sz="4" w:space="0" w:color="auto"/>
            </w:tcBorders>
          </w:tcPr>
          <w:p w14:paraId="6AE9D0F2" w14:textId="77777777" w:rsidR="006F1573" w:rsidRPr="006F1573" w:rsidRDefault="006F1573" w:rsidP="006F1573">
            <w:pPr>
              <w:jc w:val="center"/>
              <w:rPr>
                <w:rFonts w:ascii="Arial" w:hAnsi="Arial"/>
                <w:sz w:val="14"/>
                <w:lang w:val="es-PE"/>
              </w:rPr>
            </w:pPr>
          </w:p>
        </w:tc>
      </w:tr>
      <w:tr w:rsidR="005C729E" w:rsidRPr="00200E16" w14:paraId="01E53E6A" w14:textId="77777777" w:rsidTr="006F1573">
        <w:trPr>
          <w:cantSplit/>
          <w:jc w:val="center"/>
        </w:trPr>
        <w:tc>
          <w:tcPr>
            <w:tcW w:w="553" w:type="pct"/>
            <w:tcBorders>
              <w:top w:val="double" w:sz="4" w:space="0" w:color="auto"/>
            </w:tcBorders>
            <w:shd w:val="clear" w:color="auto" w:fill="D9D9D9"/>
            <w:vAlign w:val="center"/>
          </w:tcPr>
          <w:p w14:paraId="0302384A" w14:textId="5E061F4E" w:rsidR="005C729E" w:rsidRPr="00200E16" w:rsidRDefault="005C729E" w:rsidP="005C729E">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12" w:type="pct"/>
            <w:tcBorders>
              <w:top w:val="double" w:sz="4" w:space="0" w:color="auto"/>
            </w:tcBorders>
            <w:shd w:val="clear" w:color="auto" w:fill="D9D9D9"/>
            <w:vAlign w:val="center"/>
          </w:tcPr>
          <w:p w14:paraId="07362A3A" w14:textId="10B502D1" w:rsidR="005C729E" w:rsidRPr="00200E16" w:rsidRDefault="005C729E" w:rsidP="005C729E">
            <w:pPr>
              <w:pStyle w:val="Ttulo1"/>
              <w:jc w:val="center"/>
              <w:rPr>
                <w:sz w:val="16"/>
                <w:szCs w:val="16"/>
                <w:lang w:val="es-PE"/>
              </w:rPr>
            </w:pPr>
            <w:r>
              <w:rPr>
                <w:sz w:val="16"/>
                <w:szCs w:val="16"/>
                <w:lang w:val="es-PE"/>
              </w:rPr>
              <w:t>9</w:t>
            </w:r>
            <w:r w:rsidRPr="00200E16">
              <w:rPr>
                <w:sz w:val="16"/>
                <w:szCs w:val="16"/>
                <w:lang w:val="es-PE"/>
              </w:rPr>
              <w:t>. Pregunta del requisito</w:t>
            </w:r>
          </w:p>
        </w:tc>
        <w:tc>
          <w:tcPr>
            <w:tcW w:w="487" w:type="pct"/>
            <w:gridSpan w:val="2"/>
            <w:tcBorders>
              <w:top w:val="double" w:sz="4" w:space="0" w:color="auto"/>
            </w:tcBorders>
            <w:shd w:val="clear" w:color="auto" w:fill="D9D9D9"/>
            <w:vAlign w:val="center"/>
          </w:tcPr>
          <w:p w14:paraId="40796F36"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r w:rsidRPr="00200E16">
              <w:rPr>
                <w:rFonts w:ascii="Arial" w:hAnsi="Arial" w:cs="Arial"/>
                <w:b/>
                <w:sz w:val="16"/>
                <w:szCs w:val="16"/>
                <w:lang w:val="es-PE"/>
              </w:rPr>
              <w:t>.</w:t>
            </w:r>
          </w:p>
          <w:p w14:paraId="19549203" w14:textId="0DAC4D2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Situación</w:t>
            </w:r>
          </w:p>
        </w:tc>
        <w:tc>
          <w:tcPr>
            <w:tcW w:w="1250" w:type="pct"/>
            <w:tcBorders>
              <w:top w:val="double" w:sz="4" w:space="0" w:color="auto"/>
            </w:tcBorders>
            <w:shd w:val="clear" w:color="auto" w:fill="D9D9D9"/>
            <w:vAlign w:val="center"/>
          </w:tcPr>
          <w:p w14:paraId="14D3A90F"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23F499E4" w14:textId="17095169"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4" w:type="pct"/>
            <w:tcBorders>
              <w:top w:val="double" w:sz="4" w:space="0" w:color="auto"/>
            </w:tcBorders>
            <w:shd w:val="clear" w:color="auto" w:fill="D9D9D9"/>
            <w:vAlign w:val="center"/>
          </w:tcPr>
          <w:p w14:paraId="12F99279" w14:textId="77777777" w:rsidR="005C729E"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6C866A48" w14:textId="0B74D998"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64" w:type="pct"/>
            <w:tcBorders>
              <w:top w:val="double" w:sz="4" w:space="0" w:color="auto"/>
            </w:tcBorders>
            <w:shd w:val="clear" w:color="auto" w:fill="D9D9D9"/>
            <w:vAlign w:val="center"/>
          </w:tcPr>
          <w:p w14:paraId="7BA84829" w14:textId="62E9AA8D" w:rsidR="005C729E" w:rsidRPr="00200E16" w:rsidRDefault="005C729E" w:rsidP="005C729E">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C77DC0" w:rsidRPr="00D653D9" w14:paraId="1D586D7A" w14:textId="77777777" w:rsidTr="00BB6A6F">
        <w:trPr>
          <w:cantSplit/>
          <w:jc w:val="center"/>
        </w:trPr>
        <w:tc>
          <w:tcPr>
            <w:tcW w:w="553" w:type="pct"/>
            <w:tcBorders>
              <w:bottom w:val="single" w:sz="4" w:space="0" w:color="auto"/>
            </w:tcBorders>
          </w:tcPr>
          <w:p w14:paraId="57AFAEB2" w14:textId="23575E3E" w:rsidR="00C77DC0" w:rsidRPr="00D653D9" w:rsidRDefault="006F1573" w:rsidP="006F1573">
            <w:pPr>
              <w:spacing w:before="60"/>
              <w:jc w:val="center"/>
              <w:rPr>
                <w:rFonts w:ascii="Arial" w:hAnsi="Arial"/>
                <w:sz w:val="16"/>
              </w:rPr>
            </w:pPr>
            <w:r>
              <w:rPr>
                <w:rFonts w:ascii="Arial" w:hAnsi="Arial"/>
                <w:sz w:val="16"/>
              </w:rPr>
              <w:t>RAC</w:t>
            </w:r>
          </w:p>
          <w:p w14:paraId="09CDC69F" w14:textId="77777777" w:rsidR="00C77DC0" w:rsidRPr="00D653D9" w:rsidRDefault="00C77DC0" w:rsidP="006F1573">
            <w:pPr>
              <w:jc w:val="center"/>
              <w:rPr>
                <w:rFonts w:ascii="Arial" w:hAnsi="Arial"/>
                <w:sz w:val="16"/>
              </w:rPr>
            </w:pPr>
            <w:r w:rsidRPr="00D653D9">
              <w:rPr>
                <w:rFonts w:ascii="Arial" w:hAnsi="Arial"/>
                <w:sz w:val="16"/>
              </w:rPr>
              <w:t>141.255 (a)</w:t>
            </w:r>
          </w:p>
          <w:p w14:paraId="36498114"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3CE9A266" w14:textId="77777777" w:rsidR="00C77DC0" w:rsidRPr="00D653D9" w:rsidRDefault="00C77DC0" w:rsidP="006F1573">
            <w:pPr>
              <w:jc w:val="center"/>
              <w:rPr>
                <w:rFonts w:ascii="Arial" w:hAnsi="Arial"/>
                <w:sz w:val="16"/>
              </w:rPr>
            </w:pPr>
            <w:r w:rsidRPr="00D653D9">
              <w:rPr>
                <w:rFonts w:ascii="Arial" w:hAnsi="Arial"/>
                <w:sz w:val="16"/>
              </w:rPr>
              <w:t>142.230 (a)</w:t>
            </w:r>
          </w:p>
          <w:p w14:paraId="6A07FD7E"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4F94ADD4" w14:textId="77777777" w:rsidR="00C77DC0" w:rsidRPr="00D653D9" w:rsidRDefault="00C77DC0" w:rsidP="006F1573">
            <w:pPr>
              <w:jc w:val="center"/>
              <w:rPr>
                <w:rFonts w:ascii="Arial" w:hAnsi="Arial"/>
                <w:sz w:val="16"/>
              </w:rPr>
            </w:pPr>
            <w:r w:rsidRPr="00D653D9">
              <w:rPr>
                <w:rFonts w:ascii="Arial" w:hAnsi="Arial"/>
                <w:sz w:val="16"/>
              </w:rPr>
              <w:t>147.235 (a)</w:t>
            </w:r>
          </w:p>
          <w:p w14:paraId="15DD7CCE" w14:textId="77777777" w:rsidR="00C77DC0" w:rsidRPr="00D653D9" w:rsidRDefault="00C77DC0" w:rsidP="006F1573">
            <w:pPr>
              <w:jc w:val="center"/>
              <w:rPr>
                <w:rFonts w:ascii="Arial" w:hAnsi="Arial"/>
                <w:sz w:val="16"/>
              </w:rPr>
            </w:pPr>
            <w:r w:rsidRPr="00D653D9">
              <w:rPr>
                <w:rFonts w:ascii="Arial" w:hAnsi="Arial"/>
                <w:sz w:val="16"/>
              </w:rPr>
              <w:t>Apéndice 4</w:t>
            </w:r>
          </w:p>
          <w:p w14:paraId="6D0995B1" w14:textId="77777777" w:rsidR="00C77DC0" w:rsidRPr="00D653D9" w:rsidRDefault="00C77DC0" w:rsidP="006F1573">
            <w:pPr>
              <w:jc w:val="center"/>
              <w:rPr>
                <w:rFonts w:ascii="Arial" w:hAnsi="Arial"/>
                <w:sz w:val="16"/>
              </w:rPr>
            </w:pPr>
          </w:p>
          <w:p w14:paraId="23C0A39C" w14:textId="77777777" w:rsidR="00C77DC0" w:rsidRPr="00D653D9" w:rsidRDefault="00C77DC0" w:rsidP="006F1573">
            <w:pPr>
              <w:jc w:val="center"/>
              <w:rPr>
                <w:rFonts w:ascii="Arial" w:hAnsi="Arial"/>
                <w:sz w:val="16"/>
              </w:rPr>
            </w:pPr>
            <w:r w:rsidRPr="00D653D9">
              <w:rPr>
                <w:rFonts w:ascii="Arial" w:hAnsi="Arial"/>
                <w:sz w:val="16"/>
              </w:rPr>
              <w:t>Cap. C</w:t>
            </w:r>
          </w:p>
          <w:p w14:paraId="30515856" w14:textId="77777777" w:rsidR="00C77DC0" w:rsidRPr="00D653D9" w:rsidRDefault="00C77DC0" w:rsidP="006F1573">
            <w:pPr>
              <w:jc w:val="center"/>
              <w:rPr>
                <w:rFonts w:ascii="Arial" w:hAnsi="Arial"/>
                <w:sz w:val="16"/>
              </w:rPr>
            </w:pPr>
          </w:p>
          <w:p w14:paraId="3BB6ABB7" w14:textId="77777777" w:rsidR="00C77DC0" w:rsidRPr="00D653D9" w:rsidRDefault="00C77DC0" w:rsidP="006F1573">
            <w:pPr>
              <w:jc w:val="center"/>
              <w:rPr>
                <w:rFonts w:ascii="Arial" w:hAnsi="Arial"/>
                <w:sz w:val="16"/>
              </w:rPr>
            </w:pPr>
          </w:p>
          <w:p w14:paraId="69E66877" w14:textId="77777777" w:rsidR="00C77DC0" w:rsidRPr="00D653D9" w:rsidRDefault="00C77DC0" w:rsidP="006F1573">
            <w:pPr>
              <w:spacing w:before="60"/>
              <w:jc w:val="center"/>
              <w:rPr>
                <w:rFonts w:ascii="Arial" w:hAnsi="Arial"/>
                <w:sz w:val="16"/>
              </w:rPr>
            </w:pPr>
          </w:p>
        </w:tc>
        <w:tc>
          <w:tcPr>
            <w:tcW w:w="1112" w:type="pct"/>
            <w:tcBorders>
              <w:bottom w:val="single" w:sz="4" w:space="0" w:color="auto"/>
            </w:tcBorders>
          </w:tcPr>
          <w:p w14:paraId="47428707" w14:textId="77777777" w:rsidR="00C77DC0" w:rsidRPr="00D653D9" w:rsidRDefault="00C77DC0" w:rsidP="006F1573">
            <w:pPr>
              <w:spacing w:before="120"/>
              <w:jc w:val="both"/>
              <w:rPr>
                <w:rFonts w:ascii="Arial" w:hAnsi="Arial"/>
                <w:sz w:val="16"/>
                <w:lang w:val="es-ES_tradnl"/>
              </w:rPr>
            </w:pPr>
            <w:r>
              <w:rPr>
                <w:rFonts w:ascii="Arial" w:hAnsi="Arial"/>
                <w:sz w:val="16"/>
                <w:lang w:val="es-BO"/>
              </w:rPr>
              <w:t>8</w:t>
            </w:r>
            <w:r w:rsidRPr="00D653D9">
              <w:rPr>
                <w:rFonts w:ascii="Arial" w:hAnsi="Arial"/>
                <w:sz w:val="16"/>
                <w:lang w:val="es-BO"/>
              </w:rPr>
              <w:t xml:space="preserve">-4. ¿Están determinadas las funciones y responsabilidades del gerente de calidad? </w:t>
            </w:r>
          </w:p>
        </w:tc>
        <w:tc>
          <w:tcPr>
            <w:tcW w:w="487" w:type="pct"/>
            <w:gridSpan w:val="2"/>
            <w:tcBorders>
              <w:bottom w:val="single" w:sz="4" w:space="0" w:color="auto"/>
            </w:tcBorders>
          </w:tcPr>
          <w:p w14:paraId="5E4303AA"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4BF06EB8" w14:textId="77777777" w:rsidR="00C77DC0" w:rsidRPr="00D653D9" w:rsidRDefault="00C77DC0" w:rsidP="006F1573">
            <w:pPr>
              <w:suppressAutoHyphens/>
              <w:jc w:val="both"/>
              <w:rPr>
                <w:rFonts w:ascii="Arial" w:hAnsi="Arial" w:cs="Arial"/>
                <w:sz w:val="16"/>
                <w:szCs w:val="16"/>
                <w:lang w:val="es-ES_tradnl"/>
              </w:rPr>
            </w:pPr>
          </w:p>
          <w:p w14:paraId="61D45A24"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2A92F3FE" w14:textId="77777777" w:rsidR="00C77DC0" w:rsidRPr="00D653D9" w:rsidRDefault="00C77DC0" w:rsidP="006F1573">
            <w:pPr>
              <w:suppressAutoHyphens/>
              <w:jc w:val="both"/>
              <w:rPr>
                <w:rFonts w:ascii="Arial" w:hAnsi="Arial" w:cs="Arial"/>
                <w:sz w:val="16"/>
                <w:szCs w:val="16"/>
                <w:lang w:val="es-ES_tradnl"/>
              </w:rPr>
            </w:pPr>
          </w:p>
          <w:p w14:paraId="62A713BD" w14:textId="77777777" w:rsidR="00C77DC0" w:rsidRPr="00D653D9" w:rsidRDefault="00C77DC0" w:rsidP="006F1573">
            <w:pPr>
              <w:jc w:val="both"/>
              <w:rPr>
                <w:rFonts w:ascii="Arial" w:hAnsi="Arial"/>
                <w:sz w:val="16"/>
                <w:lang w:val="es-PE"/>
              </w:rPr>
            </w:pPr>
          </w:p>
        </w:tc>
        <w:tc>
          <w:tcPr>
            <w:tcW w:w="1250" w:type="pct"/>
            <w:tcBorders>
              <w:bottom w:val="single" w:sz="4" w:space="0" w:color="auto"/>
            </w:tcBorders>
          </w:tcPr>
          <w:p w14:paraId="401B5186" w14:textId="77777777" w:rsidR="006F1573" w:rsidRDefault="006F1573" w:rsidP="006F1573">
            <w:pPr>
              <w:tabs>
                <w:tab w:val="left" w:pos="342"/>
              </w:tabs>
              <w:spacing w:before="120" w:after="60"/>
              <w:ind w:left="346"/>
              <w:jc w:val="both"/>
              <w:rPr>
                <w:rFonts w:ascii="Arial" w:hAnsi="Arial"/>
                <w:sz w:val="16"/>
                <w:lang w:val="es-PE"/>
              </w:rPr>
            </w:pPr>
          </w:p>
          <w:p w14:paraId="3EAD29E7" w14:textId="77777777" w:rsidR="00C77DC0" w:rsidRPr="00D653D9" w:rsidRDefault="00C77DC0" w:rsidP="00C77DC0">
            <w:pPr>
              <w:numPr>
                <w:ilvl w:val="0"/>
                <w:numId w:val="37"/>
              </w:numPr>
              <w:tabs>
                <w:tab w:val="left" w:pos="342"/>
              </w:tabs>
              <w:spacing w:before="120" w:after="60"/>
              <w:ind w:left="346" w:hanging="274"/>
              <w:jc w:val="both"/>
              <w:rPr>
                <w:rFonts w:ascii="Arial" w:hAnsi="Arial"/>
                <w:sz w:val="16"/>
                <w:lang w:val="es-PE"/>
              </w:rPr>
            </w:pPr>
            <w:r w:rsidRPr="00D653D9">
              <w:rPr>
                <w:rFonts w:ascii="Arial" w:hAnsi="Arial"/>
                <w:sz w:val="16"/>
                <w:lang w:val="es-PE"/>
              </w:rPr>
              <w:t xml:space="preserve">Verificar que </w:t>
            </w:r>
            <w:r>
              <w:rPr>
                <w:rFonts w:ascii="Arial" w:hAnsi="Arial"/>
                <w:sz w:val="16"/>
                <w:lang w:val="es-PE"/>
              </w:rPr>
              <w:t>se encuentren establecidas en el MIP las funciones y responsabilidades del gerente de calidad</w:t>
            </w:r>
            <w:r w:rsidRPr="00D653D9">
              <w:rPr>
                <w:rFonts w:ascii="Arial" w:hAnsi="Arial"/>
                <w:sz w:val="16"/>
                <w:lang w:val="es-PE"/>
              </w:rPr>
              <w:t>.</w:t>
            </w:r>
          </w:p>
          <w:p w14:paraId="731347E2" w14:textId="77777777" w:rsidR="006F1573" w:rsidRDefault="006F1573" w:rsidP="006F1573">
            <w:pPr>
              <w:tabs>
                <w:tab w:val="left" w:pos="342"/>
              </w:tabs>
              <w:spacing w:before="60" w:after="120"/>
              <w:ind w:left="346"/>
              <w:jc w:val="both"/>
              <w:rPr>
                <w:rFonts w:ascii="Arial" w:hAnsi="Arial"/>
                <w:sz w:val="16"/>
                <w:lang w:val="es-PE"/>
              </w:rPr>
            </w:pPr>
          </w:p>
          <w:p w14:paraId="142D6082" w14:textId="77777777" w:rsidR="00C77DC0" w:rsidRPr="00D653D9" w:rsidRDefault="00C77DC0" w:rsidP="00C77DC0">
            <w:pPr>
              <w:numPr>
                <w:ilvl w:val="0"/>
                <w:numId w:val="37"/>
              </w:numPr>
              <w:tabs>
                <w:tab w:val="left" w:pos="342"/>
              </w:tabs>
              <w:spacing w:before="60" w:after="120"/>
              <w:ind w:left="346" w:hanging="274"/>
              <w:jc w:val="both"/>
              <w:rPr>
                <w:rFonts w:ascii="Arial" w:hAnsi="Arial"/>
                <w:sz w:val="16"/>
                <w:lang w:val="es-PE"/>
              </w:rPr>
            </w:pPr>
            <w:r w:rsidRPr="00D653D9">
              <w:rPr>
                <w:rFonts w:ascii="Arial" w:hAnsi="Arial"/>
                <w:sz w:val="16"/>
                <w:lang w:val="es-PE"/>
              </w:rPr>
              <w:t>Verificar que reporte directamente al gerente responsable.</w:t>
            </w:r>
          </w:p>
          <w:p w14:paraId="45B9B0DF" w14:textId="77777777" w:rsidR="006F1573" w:rsidRDefault="006F1573" w:rsidP="006F1573">
            <w:pPr>
              <w:tabs>
                <w:tab w:val="left" w:pos="342"/>
              </w:tabs>
              <w:spacing w:before="60" w:after="120"/>
              <w:ind w:left="346"/>
              <w:jc w:val="both"/>
              <w:rPr>
                <w:rFonts w:ascii="Arial" w:hAnsi="Arial"/>
                <w:sz w:val="16"/>
                <w:lang w:val="es-PE"/>
              </w:rPr>
            </w:pPr>
          </w:p>
          <w:p w14:paraId="2BDC09AF" w14:textId="77777777" w:rsidR="00C77DC0" w:rsidRPr="00D653D9" w:rsidRDefault="00C77DC0" w:rsidP="00C77DC0">
            <w:pPr>
              <w:numPr>
                <w:ilvl w:val="0"/>
                <w:numId w:val="37"/>
              </w:numPr>
              <w:tabs>
                <w:tab w:val="left" w:pos="342"/>
              </w:tabs>
              <w:spacing w:before="60" w:after="120"/>
              <w:ind w:left="346" w:hanging="274"/>
              <w:jc w:val="both"/>
              <w:rPr>
                <w:rFonts w:ascii="Arial" w:hAnsi="Arial"/>
                <w:sz w:val="16"/>
                <w:lang w:val="es-PE"/>
              </w:rPr>
            </w:pPr>
            <w:r w:rsidRPr="00D653D9">
              <w:rPr>
                <w:rFonts w:ascii="Arial" w:hAnsi="Arial"/>
                <w:sz w:val="16"/>
                <w:lang w:val="es-PE"/>
              </w:rPr>
              <w:t>Verificar que tenga acceso sin limitaciones a todas las partes del centro.</w:t>
            </w:r>
          </w:p>
        </w:tc>
        <w:tc>
          <w:tcPr>
            <w:tcW w:w="834" w:type="pct"/>
            <w:tcBorders>
              <w:bottom w:val="single" w:sz="4" w:space="0" w:color="auto"/>
            </w:tcBorders>
          </w:tcPr>
          <w:p w14:paraId="336C49BA"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5C554587"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4E592788"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4D4E5DEE" w14:textId="77777777" w:rsidR="00C77DC0" w:rsidRPr="00D653D9" w:rsidRDefault="00C77DC0" w:rsidP="006F1573">
            <w:pPr>
              <w:ind w:left="284"/>
              <w:jc w:val="both"/>
              <w:rPr>
                <w:rFonts w:ascii="Arial" w:hAnsi="Arial"/>
                <w:sz w:val="16"/>
                <w:lang w:val="es-PE"/>
              </w:rPr>
            </w:pPr>
          </w:p>
        </w:tc>
        <w:tc>
          <w:tcPr>
            <w:tcW w:w="764" w:type="pct"/>
            <w:tcBorders>
              <w:bottom w:val="single" w:sz="4" w:space="0" w:color="auto"/>
            </w:tcBorders>
          </w:tcPr>
          <w:p w14:paraId="52763EEA" w14:textId="77777777" w:rsidR="00C77DC0" w:rsidRPr="00D653D9" w:rsidRDefault="00C77DC0" w:rsidP="006F1573">
            <w:pPr>
              <w:jc w:val="center"/>
              <w:rPr>
                <w:rFonts w:ascii="Arial" w:hAnsi="Arial"/>
                <w:sz w:val="16"/>
                <w:lang w:val="es-PE"/>
              </w:rPr>
            </w:pPr>
          </w:p>
        </w:tc>
      </w:tr>
      <w:tr w:rsidR="00C77DC0" w:rsidRPr="00D653D9" w14:paraId="52623F00" w14:textId="77777777" w:rsidTr="00BB6A6F">
        <w:trPr>
          <w:cantSplit/>
          <w:jc w:val="center"/>
        </w:trPr>
        <w:tc>
          <w:tcPr>
            <w:tcW w:w="553" w:type="pct"/>
            <w:tcBorders>
              <w:bottom w:val="single" w:sz="4" w:space="0" w:color="auto"/>
            </w:tcBorders>
          </w:tcPr>
          <w:p w14:paraId="646CAC52" w14:textId="24E03292" w:rsidR="00C77DC0" w:rsidRPr="00D653D9" w:rsidRDefault="006F1573" w:rsidP="006F1573">
            <w:pPr>
              <w:spacing w:before="60"/>
              <w:jc w:val="center"/>
              <w:rPr>
                <w:rFonts w:ascii="Arial" w:hAnsi="Arial"/>
                <w:sz w:val="16"/>
              </w:rPr>
            </w:pPr>
            <w:r>
              <w:rPr>
                <w:rFonts w:ascii="Arial" w:hAnsi="Arial"/>
                <w:sz w:val="16"/>
              </w:rPr>
              <w:t>RAC</w:t>
            </w:r>
          </w:p>
          <w:p w14:paraId="381BBF2C" w14:textId="77777777" w:rsidR="00C77DC0" w:rsidRPr="00D653D9" w:rsidRDefault="00C77DC0" w:rsidP="006F1573">
            <w:pPr>
              <w:jc w:val="center"/>
              <w:rPr>
                <w:rFonts w:ascii="Arial" w:hAnsi="Arial"/>
                <w:sz w:val="16"/>
              </w:rPr>
            </w:pPr>
            <w:r w:rsidRPr="00D653D9">
              <w:rPr>
                <w:rFonts w:ascii="Arial" w:hAnsi="Arial"/>
                <w:sz w:val="16"/>
              </w:rPr>
              <w:t>141.255 (a)</w:t>
            </w:r>
          </w:p>
          <w:p w14:paraId="1B81DEB7"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6049E340" w14:textId="77777777" w:rsidR="00C77DC0" w:rsidRPr="00D653D9" w:rsidRDefault="00C77DC0" w:rsidP="006F1573">
            <w:pPr>
              <w:jc w:val="center"/>
              <w:rPr>
                <w:rFonts w:ascii="Arial" w:hAnsi="Arial"/>
                <w:sz w:val="16"/>
              </w:rPr>
            </w:pPr>
            <w:r w:rsidRPr="00D653D9">
              <w:rPr>
                <w:rFonts w:ascii="Arial" w:hAnsi="Arial"/>
                <w:sz w:val="16"/>
              </w:rPr>
              <w:t>142.230 (a)</w:t>
            </w:r>
          </w:p>
          <w:p w14:paraId="0DA0071D"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4F3D967C" w14:textId="77777777" w:rsidR="00C77DC0" w:rsidRPr="00D653D9" w:rsidRDefault="00C77DC0" w:rsidP="006F1573">
            <w:pPr>
              <w:jc w:val="center"/>
              <w:rPr>
                <w:rFonts w:ascii="Arial" w:hAnsi="Arial"/>
                <w:sz w:val="16"/>
              </w:rPr>
            </w:pPr>
            <w:r w:rsidRPr="00D653D9">
              <w:rPr>
                <w:rFonts w:ascii="Arial" w:hAnsi="Arial"/>
                <w:sz w:val="16"/>
              </w:rPr>
              <w:t>147.235 (a)</w:t>
            </w:r>
          </w:p>
          <w:p w14:paraId="08C300AC" w14:textId="77777777" w:rsidR="00C77DC0" w:rsidRPr="00D653D9" w:rsidRDefault="00C77DC0" w:rsidP="006F1573">
            <w:pPr>
              <w:jc w:val="center"/>
              <w:rPr>
                <w:rFonts w:ascii="Arial" w:hAnsi="Arial"/>
                <w:sz w:val="16"/>
              </w:rPr>
            </w:pPr>
            <w:r w:rsidRPr="00D653D9">
              <w:rPr>
                <w:rFonts w:ascii="Arial" w:hAnsi="Arial"/>
                <w:sz w:val="16"/>
              </w:rPr>
              <w:t>Apéndice 4</w:t>
            </w:r>
          </w:p>
          <w:p w14:paraId="3BFD6FFF" w14:textId="77777777" w:rsidR="00C77DC0" w:rsidRPr="00D653D9" w:rsidRDefault="00C77DC0" w:rsidP="006F1573">
            <w:pPr>
              <w:jc w:val="center"/>
              <w:rPr>
                <w:rFonts w:ascii="Arial" w:hAnsi="Arial"/>
                <w:sz w:val="16"/>
              </w:rPr>
            </w:pPr>
          </w:p>
          <w:p w14:paraId="04BE553E" w14:textId="77777777" w:rsidR="00C77DC0" w:rsidRPr="00D653D9" w:rsidRDefault="00C77DC0" w:rsidP="006F1573">
            <w:pPr>
              <w:jc w:val="center"/>
              <w:rPr>
                <w:rFonts w:ascii="Arial" w:hAnsi="Arial"/>
                <w:sz w:val="16"/>
              </w:rPr>
            </w:pPr>
            <w:r w:rsidRPr="00D653D9">
              <w:rPr>
                <w:rFonts w:ascii="Arial" w:hAnsi="Arial"/>
                <w:sz w:val="16"/>
              </w:rPr>
              <w:t>Cap. C</w:t>
            </w:r>
          </w:p>
          <w:p w14:paraId="14D8E991" w14:textId="77777777" w:rsidR="00C77DC0" w:rsidRPr="00D653D9" w:rsidRDefault="00C77DC0" w:rsidP="006F1573">
            <w:pPr>
              <w:jc w:val="center"/>
              <w:rPr>
                <w:rFonts w:ascii="Arial" w:hAnsi="Arial"/>
                <w:sz w:val="16"/>
              </w:rPr>
            </w:pPr>
          </w:p>
          <w:p w14:paraId="6085226F" w14:textId="77777777" w:rsidR="00C77DC0" w:rsidRPr="00D653D9" w:rsidRDefault="00C77DC0" w:rsidP="006F1573">
            <w:pPr>
              <w:spacing w:before="60"/>
              <w:jc w:val="center"/>
              <w:rPr>
                <w:rFonts w:ascii="Arial" w:hAnsi="Arial"/>
                <w:sz w:val="16"/>
              </w:rPr>
            </w:pPr>
          </w:p>
        </w:tc>
        <w:tc>
          <w:tcPr>
            <w:tcW w:w="1112" w:type="pct"/>
            <w:tcBorders>
              <w:bottom w:val="single" w:sz="4" w:space="0" w:color="auto"/>
            </w:tcBorders>
          </w:tcPr>
          <w:p w14:paraId="6E86F674" w14:textId="77777777" w:rsidR="00C77DC0" w:rsidRPr="00D653D9" w:rsidRDefault="00C77DC0" w:rsidP="006F1573">
            <w:pPr>
              <w:spacing w:before="120"/>
              <w:jc w:val="both"/>
              <w:rPr>
                <w:rFonts w:ascii="Arial" w:hAnsi="Arial"/>
                <w:sz w:val="16"/>
                <w:lang w:val="es-BO"/>
              </w:rPr>
            </w:pPr>
            <w:r>
              <w:rPr>
                <w:rFonts w:ascii="Arial" w:hAnsi="Arial"/>
                <w:sz w:val="16"/>
                <w:lang w:val="es-BO"/>
              </w:rPr>
              <w:t>8</w:t>
            </w:r>
            <w:r w:rsidRPr="00D653D9">
              <w:rPr>
                <w:rFonts w:ascii="Arial" w:hAnsi="Arial"/>
                <w:sz w:val="16"/>
                <w:lang w:val="es-BO"/>
              </w:rPr>
              <w:t>-5. ¿Se ha asegurado el gerente de calidad que el personal haya recibido instrucción y se encuentre familiarizado con los procedimientos del sistema de calidad, en los cuáles participa?</w:t>
            </w:r>
          </w:p>
          <w:p w14:paraId="4AA9C331" w14:textId="77777777" w:rsidR="00C77DC0" w:rsidRPr="00D653D9" w:rsidRDefault="00C77DC0" w:rsidP="006F1573">
            <w:pPr>
              <w:spacing w:before="120"/>
              <w:jc w:val="both"/>
              <w:rPr>
                <w:rFonts w:ascii="Arial" w:hAnsi="Arial"/>
                <w:sz w:val="16"/>
                <w:lang w:val="es-BO"/>
              </w:rPr>
            </w:pPr>
          </w:p>
        </w:tc>
        <w:tc>
          <w:tcPr>
            <w:tcW w:w="487" w:type="pct"/>
            <w:gridSpan w:val="2"/>
            <w:tcBorders>
              <w:bottom w:val="single" w:sz="4" w:space="0" w:color="auto"/>
            </w:tcBorders>
          </w:tcPr>
          <w:p w14:paraId="6DB1FCCC"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603C21AF" w14:textId="77777777" w:rsidR="00C77DC0" w:rsidRPr="00D653D9" w:rsidRDefault="00C77DC0" w:rsidP="006F1573">
            <w:pPr>
              <w:suppressAutoHyphens/>
              <w:jc w:val="both"/>
              <w:rPr>
                <w:rFonts w:ascii="Arial" w:hAnsi="Arial" w:cs="Arial"/>
                <w:sz w:val="16"/>
                <w:szCs w:val="16"/>
                <w:lang w:val="es-ES_tradnl"/>
              </w:rPr>
            </w:pPr>
          </w:p>
          <w:p w14:paraId="7DE50EE9"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577A06C4" w14:textId="77777777" w:rsidR="00C77DC0" w:rsidRPr="00D653D9" w:rsidRDefault="00C77DC0" w:rsidP="006F1573">
            <w:pPr>
              <w:suppressAutoHyphens/>
              <w:jc w:val="both"/>
              <w:rPr>
                <w:rFonts w:ascii="Arial" w:hAnsi="Arial" w:cs="Arial"/>
                <w:sz w:val="16"/>
                <w:szCs w:val="16"/>
                <w:lang w:val="es-ES_tradnl"/>
              </w:rPr>
            </w:pPr>
          </w:p>
          <w:p w14:paraId="7F626C6F" w14:textId="77777777" w:rsidR="00C77DC0" w:rsidRPr="00D653D9" w:rsidRDefault="00C77DC0" w:rsidP="006F1573">
            <w:pPr>
              <w:jc w:val="both"/>
              <w:rPr>
                <w:rFonts w:ascii="Arial" w:hAnsi="Arial"/>
                <w:sz w:val="16"/>
                <w:lang w:val="es-PE"/>
              </w:rPr>
            </w:pPr>
          </w:p>
        </w:tc>
        <w:tc>
          <w:tcPr>
            <w:tcW w:w="1250" w:type="pct"/>
            <w:tcBorders>
              <w:bottom w:val="single" w:sz="4" w:space="0" w:color="auto"/>
            </w:tcBorders>
          </w:tcPr>
          <w:p w14:paraId="7FC339F1" w14:textId="77777777" w:rsidR="006F1573" w:rsidRDefault="006F1573" w:rsidP="006F1573">
            <w:pPr>
              <w:tabs>
                <w:tab w:val="left" w:pos="342"/>
              </w:tabs>
              <w:spacing w:before="120" w:after="60"/>
              <w:ind w:left="346"/>
              <w:jc w:val="both"/>
              <w:rPr>
                <w:rFonts w:ascii="Arial" w:hAnsi="Arial"/>
                <w:sz w:val="16"/>
                <w:lang w:val="es-PE"/>
              </w:rPr>
            </w:pPr>
          </w:p>
          <w:p w14:paraId="7DE6D95A" w14:textId="77777777" w:rsidR="00C77DC0" w:rsidRPr="00D653D9" w:rsidRDefault="00C77DC0" w:rsidP="00C77DC0">
            <w:pPr>
              <w:numPr>
                <w:ilvl w:val="0"/>
                <w:numId w:val="37"/>
              </w:numPr>
              <w:tabs>
                <w:tab w:val="left" w:pos="342"/>
              </w:tabs>
              <w:spacing w:before="120" w:after="60"/>
              <w:ind w:left="346" w:hanging="274"/>
              <w:jc w:val="both"/>
              <w:rPr>
                <w:rFonts w:ascii="Arial" w:hAnsi="Arial"/>
                <w:sz w:val="16"/>
                <w:lang w:val="es-PE"/>
              </w:rPr>
            </w:pPr>
            <w:r w:rsidRPr="00D653D9">
              <w:rPr>
                <w:rFonts w:ascii="Arial" w:hAnsi="Arial"/>
                <w:sz w:val="16"/>
                <w:lang w:val="es-PE"/>
              </w:rPr>
              <w:t>Verificar que la responsabilidad se encuentra establecida.</w:t>
            </w:r>
          </w:p>
          <w:p w14:paraId="7F92D812" w14:textId="77777777" w:rsidR="006F1573" w:rsidRDefault="006F1573" w:rsidP="006F1573">
            <w:pPr>
              <w:tabs>
                <w:tab w:val="left" w:pos="342"/>
              </w:tabs>
              <w:spacing w:before="120" w:after="60"/>
              <w:ind w:left="346"/>
              <w:jc w:val="both"/>
              <w:rPr>
                <w:rFonts w:ascii="Arial" w:hAnsi="Arial"/>
                <w:sz w:val="16"/>
                <w:lang w:val="es-PE"/>
              </w:rPr>
            </w:pPr>
          </w:p>
          <w:p w14:paraId="1C2D5BCA" w14:textId="77777777" w:rsidR="00C77DC0" w:rsidRPr="00D653D9" w:rsidRDefault="00C77DC0" w:rsidP="00C77DC0">
            <w:pPr>
              <w:numPr>
                <w:ilvl w:val="0"/>
                <w:numId w:val="37"/>
              </w:numPr>
              <w:tabs>
                <w:tab w:val="left" w:pos="342"/>
              </w:tabs>
              <w:spacing w:before="120" w:after="60"/>
              <w:ind w:left="346" w:hanging="274"/>
              <w:jc w:val="both"/>
              <w:rPr>
                <w:rFonts w:ascii="Arial" w:hAnsi="Arial"/>
                <w:sz w:val="16"/>
                <w:lang w:val="es-PE"/>
              </w:rPr>
            </w:pPr>
            <w:r w:rsidRPr="00D653D9">
              <w:rPr>
                <w:rFonts w:ascii="Arial" w:hAnsi="Arial"/>
                <w:sz w:val="16"/>
                <w:lang w:val="es-PE"/>
              </w:rPr>
              <w:t>Verificar los registros o evidencia de capacitación del personal.</w:t>
            </w:r>
          </w:p>
        </w:tc>
        <w:tc>
          <w:tcPr>
            <w:tcW w:w="834" w:type="pct"/>
            <w:tcBorders>
              <w:bottom w:val="single" w:sz="4" w:space="0" w:color="auto"/>
            </w:tcBorders>
          </w:tcPr>
          <w:p w14:paraId="1327253C"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5FCC21E5"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353D49C0"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0B431263" w14:textId="77777777" w:rsidR="00C77DC0" w:rsidRPr="00D653D9" w:rsidRDefault="00C77DC0" w:rsidP="006F1573">
            <w:pPr>
              <w:ind w:left="284"/>
              <w:jc w:val="both"/>
              <w:rPr>
                <w:rFonts w:ascii="Arial" w:hAnsi="Arial"/>
                <w:sz w:val="16"/>
                <w:lang w:val="es-PE"/>
              </w:rPr>
            </w:pPr>
          </w:p>
        </w:tc>
        <w:tc>
          <w:tcPr>
            <w:tcW w:w="764" w:type="pct"/>
            <w:tcBorders>
              <w:bottom w:val="single" w:sz="4" w:space="0" w:color="auto"/>
            </w:tcBorders>
          </w:tcPr>
          <w:p w14:paraId="272505F5" w14:textId="77777777" w:rsidR="00C77DC0" w:rsidRPr="00D653D9" w:rsidRDefault="00C77DC0" w:rsidP="006F1573">
            <w:pPr>
              <w:jc w:val="center"/>
              <w:rPr>
                <w:rFonts w:ascii="Arial" w:hAnsi="Arial"/>
                <w:sz w:val="16"/>
                <w:lang w:val="es-PE"/>
              </w:rPr>
            </w:pPr>
          </w:p>
        </w:tc>
      </w:tr>
      <w:tr w:rsidR="006F1573" w:rsidRPr="006937C3" w14:paraId="30E1D9A9" w14:textId="77777777" w:rsidTr="006F1573">
        <w:trPr>
          <w:cantSplit/>
          <w:jc w:val="center"/>
        </w:trPr>
        <w:tc>
          <w:tcPr>
            <w:tcW w:w="5000" w:type="pct"/>
            <w:gridSpan w:val="7"/>
            <w:tcBorders>
              <w:top w:val="double" w:sz="4" w:space="0" w:color="auto"/>
              <w:bottom w:val="double" w:sz="4" w:space="0" w:color="auto"/>
            </w:tcBorders>
            <w:shd w:val="clear" w:color="auto" w:fill="C6D9F1"/>
          </w:tcPr>
          <w:p w14:paraId="68AF872E" w14:textId="62257ADF" w:rsidR="006F1573" w:rsidRPr="00C77DC0" w:rsidRDefault="006F1573" w:rsidP="006F1573">
            <w:pPr>
              <w:pStyle w:val="Ttulo9"/>
              <w:tabs>
                <w:tab w:val="left" w:pos="453"/>
                <w:tab w:val="left" w:pos="4174"/>
              </w:tabs>
              <w:spacing w:before="60"/>
              <w:jc w:val="center"/>
              <w:rPr>
                <w:b/>
                <w:caps/>
                <w:sz w:val="18"/>
                <w:lang w:val="es-PE"/>
              </w:rPr>
            </w:pPr>
            <w:r>
              <w:rPr>
                <w:b/>
                <w:caps/>
                <w:sz w:val="18"/>
                <w:lang w:val="es-PE"/>
              </w:rPr>
              <w:t xml:space="preserve">3. SISTEMA DE GARANTÍA DE CALIDAD Y AUDITORÍAS DE CALIDAD </w:t>
            </w:r>
          </w:p>
        </w:tc>
      </w:tr>
      <w:tr w:rsidR="00C77DC0" w:rsidRPr="00D653D9" w14:paraId="3DCFEA7A" w14:textId="77777777" w:rsidTr="00BB6A6F">
        <w:trPr>
          <w:cantSplit/>
          <w:jc w:val="center"/>
        </w:trPr>
        <w:tc>
          <w:tcPr>
            <w:tcW w:w="553" w:type="pct"/>
            <w:tcBorders>
              <w:bottom w:val="single" w:sz="4" w:space="0" w:color="auto"/>
            </w:tcBorders>
          </w:tcPr>
          <w:p w14:paraId="15F43689" w14:textId="2E399409" w:rsidR="00C77DC0" w:rsidRPr="00D653D9" w:rsidRDefault="006F1573" w:rsidP="006F1573">
            <w:pPr>
              <w:spacing w:before="60"/>
              <w:jc w:val="center"/>
              <w:rPr>
                <w:rFonts w:ascii="Arial" w:hAnsi="Arial"/>
                <w:sz w:val="16"/>
              </w:rPr>
            </w:pPr>
            <w:r>
              <w:rPr>
                <w:rFonts w:ascii="Arial" w:hAnsi="Arial"/>
                <w:sz w:val="16"/>
              </w:rPr>
              <w:t>RAC</w:t>
            </w:r>
          </w:p>
          <w:p w14:paraId="54DCE575" w14:textId="77777777" w:rsidR="00C77DC0" w:rsidRPr="00D653D9" w:rsidRDefault="00C77DC0" w:rsidP="006F1573">
            <w:pPr>
              <w:jc w:val="center"/>
              <w:rPr>
                <w:rFonts w:ascii="Arial" w:hAnsi="Arial"/>
                <w:sz w:val="16"/>
              </w:rPr>
            </w:pPr>
            <w:r w:rsidRPr="00D653D9">
              <w:rPr>
                <w:rFonts w:ascii="Arial" w:hAnsi="Arial"/>
                <w:sz w:val="16"/>
              </w:rPr>
              <w:t>141.255 (a)</w:t>
            </w:r>
          </w:p>
          <w:p w14:paraId="395BA27B"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0B750E85" w14:textId="77777777" w:rsidR="00C77DC0" w:rsidRPr="00D653D9" w:rsidRDefault="00C77DC0" w:rsidP="006F1573">
            <w:pPr>
              <w:jc w:val="center"/>
              <w:rPr>
                <w:rFonts w:ascii="Arial" w:hAnsi="Arial"/>
                <w:sz w:val="16"/>
              </w:rPr>
            </w:pPr>
            <w:r w:rsidRPr="00D653D9">
              <w:rPr>
                <w:rFonts w:ascii="Arial" w:hAnsi="Arial"/>
                <w:sz w:val="16"/>
              </w:rPr>
              <w:t>142.230 (a)</w:t>
            </w:r>
          </w:p>
          <w:p w14:paraId="24BAC2E2"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2BD32547" w14:textId="77777777" w:rsidR="00C77DC0" w:rsidRPr="00D653D9" w:rsidRDefault="00C77DC0" w:rsidP="006F1573">
            <w:pPr>
              <w:jc w:val="center"/>
              <w:rPr>
                <w:rFonts w:ascii="Arial" w:hAnsi="Arial"/>
                <w:sz w:val="16"/>
              </w:rPr>
            </w:pPr>
            <w:r w:rsidRPr="00D653D9">
              <w:rPr>
                <w:rFonts w:ascii="Arial" w:hAnsi="Arial"/>
                <w:sz w:val="16"/>
              </w:rPr>
              <w:t>147.235 (a)</w:t>
            </w:r>
          </w:p>
          <w:p w14:paraId="5E49F214" w14:textId="77777777" w:rsidR="00C77DC0" w:rsidRPr="00D653D9" w:rsidRDefault="00C77DC0" w:rsidP="006F1573">
            <w:pPr>
              <w:jc w:val="center"/>
              <w:rPr>
                <w:rFonts w:ascii="Arial" w:hAnsi="Arial"/>
                <w:sz w:val="16"/>
              </w:rPr>
            </w:pPr>
            <w:r w:rsidRPr="00D653D9">
              <w:rPr>
                <w:rFonts w:ascii="Arial" w:hAnsi="Arial"/>
                <w:sz w:val="16"/>
              </w:rPr>
              <w:t>Apéndice 4</w:t>
            </w:r>
          </w:p>
          <w:p w14:paraId="55D8C893" w14:textId="77777777" w:rsidR="00C77DC0" w:rsidRPr="00D653D9" w:rsidRDefault="00C77DC0" w:rsidP="006F1573">
            <w:pPr>
              <w:jc w:val="center"/>
              <w:rPr>
                <w:rFonts w:ascii="Arial" w:hAnsi="Arial"/>
                <w:sz w:val="16"/>
              </w:rPr>
            </w:pPr>
          </w:p>
          <w:p w14:paraId="78938B09" w14:textId="77777777" w:rsidR="00C77DC0" w:rsidRPr="00D653D9" w:rsidRDefault="00C77DC0" w:rsidP="006F1573">
            <w:pPr>
              <w:jc w:val="center"/>
              <w:rPr>
                <w:rFonts w:ascii="Arial" w:hAnsi="Arial"/>
                <w:sz w:val="16"/>
              </w:rPr>
            </w:pPr>
            <w:r w:rsidRPr="00D653D9">
              <w:rPr>
                <w:rFonts w:ascii="Arial" w:hAnsi="Arial"/>
                <w:sz w:val="16"/>
              </w:rPr>
              <w:t>Cap. C</w:t>
            </w:r>
          </w:p>
          <w:p w14:paraId="4F49DE17" w14:textId="77777777" w:rsidR="00C77DC0" w:rsidRPr="00D653D9" w:rsidRDefault="00C77DC0" w:rsidP="006F1573">
            <w:pPr>
              <w:jc w:val="center"/>
              <w:rPr>
                <w:rFonts w:ascii="Arial" w:hAnsi="Arial"/>
                <w:sz w:val="16"/>
              </w:rPr>
            </w:pPr>
          </w:p>
          <w:p w14:paraId="5FDA0214" w14:textId="77777777" w:rsidR="00C77DC0" w:rsidRPr="00D653D9" w:rsidRDefault="00C77DC0" w:rsidP="006F1573">
            <w:pPr>
              <w:spacing w:before="60"/>
              <w:jc w:val="center"/>
              <w:rPr>
                <w:rFonts w:ascii="Arial" w:hAnsi="Arial"/>
                <w:sz w:val="16"/>
              </w:rPr>
            </w:pPr>
          </w:p>
        </w:tc>
        <w:tc>
          <w:tcPr>
            <w:tcW w:w="1112" w:type="pct"/>
            <w:tcBorders>
              <w:bottom w:val="single" w:sz="4" w:space="0" w:color="auto"/>
            </w:tcBorders>
          </w:tcPr>
          <w:p w14:paraId="498E9E6B" w14:textId="77777777" w:rsidR="00C77DC0" w:rsidRPr="00D653D9" w:rsidRDefault="00C77DC0" w:rsidP="006F1573">
            <w:pPr>
              <w:spacing w:before="120"/>
              <w:jc w:val="both"/>
              <w:rPr>
                <w:rFonts w:ascii="Arial" w:hAnsi="Arial"/>
                <w:sz w:val="16"/>
                <w:lang w:val="es-CL"/>
              </w:rPr>
            </w:pPr>
            <w:r>
              <w:rPr>
                <w:rFonts w:ascii="Arial" w:hAnsi="Arial"/>
                <w:sz w:val="16"/>
                <w:lang w:val="es-CL"/>
              </w:rPr>
              <w:t>8</w:t>
            </w:r>
            <w:r w:rsidRPr="00D653D9">
              <w:rPr>
                <w:rFonts w:ascii="Arial" w:hAnsi="Arial"/>
                <w:sz w:val="16"/>
                <w:lang w:val="es-CL"/>
              </w:rPr>
              <w:t xml:space="preserve">-6. ¿Cuenta el CIAC o CEAC con </w:t>
            </w:r>
            <w:r w:rsidRPr="00D653D9">
              <w:rPr>
                <w:rFonts w:ascii="Arial" w:hAnsi="Arial"/>
                <w:sz w:val="16"/>
                <w:lang w:val="es-BO"/>
              </w:rPr>
              <w:t xml:space="preserve">procesos para el sistema de garantía de </w:t>
            </w:r>
            <w:r>
              <w:rPr>
                <w:rFonts w:ascii="Arial" w:hAnsi="Arial"/>
                <w:sz w:val="16"/>
                <w:lang w:val="es-BO"/>
              </w:rPr>
              <w:t xml:space="preserve">la </w:t>
            </w:r>
            <w:r w:rsidRPr="00D653D9">
              <w:rPr>
                <w:rFonts w:ascii="Arial" w:hAnsi="Arial"/>
                <w:sz w:val="16"/>
                <w:lang w:val="es-BO"/>
              </w:rPr>
              <w:t xml:space="preserve">calidad? </w:t>
            </w:r>
          </w:p>
          <w:p w14:paraId="7F6050F3" w14:textId="77777777" w:rsidR="00C77DC0" w:rsidRPr="00D653D9" w:rsidRDefault="00C77DC0" w:rsidP="006F1573">
            <w:pPr>
              <w:rPr>
                <w:rFonts w:ascii="Arial" w:hAnsi="Arial"/>
                <w:sz w:val="16"/>
                <w:lang w:val="es-CL"/>
              </w:rPr>
            </w:pPr>
          </w:p>
          <w:p w14:paraId="2D0E7191" w14:textId="77777777" w:rsidR="00C77DC0" w:rsidRPr="00D653D9" w:rsidRDefault="00C77DC0" w:rsidP="006F1573">
            <w:pPr>
              <w:rPr>
                <w:rFonts w:ascii="Arial" w:hAnsi="Arial"/>
                <w:sz w:val="16"/>
                <w:lang w:val="es-CL"/>
              </w:rPr>
            </w:pPr>
          </w:p>
        </w:tc>
        <w:tc>
          <w:tcPr>
            <w:tcW w:w="487" w:type="pct"/>
            <w:gridSpan w:val="2"/>
            <w:tcBorders>
              <w:bottom w:val="single" w:sz="4" w:space="0" w:color="auto"/>
            </w:tcBorders>
          </w:tcPr>
          <w:p w14:paraId="1E2781BF"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6CA94D75" w14:textId="77777777" w:rsidR="00C77DC0" w:rsidRPr="00D653D9" w:rsidRDefault="00C77DC0" w:rsidP="006F1573">
            <w:pPr>
              <w:suppressAutoHyphens/>
              <w:jc w:val="both"/>
              <w:rPr>
                <w:rFonts w:ascii="Arial" w:hAnsi="Arial" w:cs="Arial"/>
                <w:sz w:val="16"/>
                <w:szCs w:val="16"/>
                <w:lang w:val="es-ES_tradnl"/>
              </w:rPr>
            </w:pPr>
          </w:p>
          <w:p w14:paraId="360D6FE0"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3C89AD48" w14:textId="77777777" w:rsidR="00C77DC0" w:rsidRPr="00D653D9" w:rsidRDefault="00C77DC0" w:rsidP="006F1573">
            <w:pPr>
              <w:suppressAutoHyphens/>
              <w:jc w:val="both"/>
              <w:rPr>
                <w:rFonts w:ascii="Arial" w:hAnsi="Arial" w:cs="Arial"/>
                <w:sz w:val="16"/>
                <w:szCs w:val="16"/>
                <w:lang w:val="es-ES_tradnl"/>
              </w:rPr>
            </w:pPr>
          </w:p>
          <w:p w14:paraId="08C972E2" w14:textId="77777777" w:rsidR="00C77DC0" w:rsidRPr="00D653D9" w:rsidRDefault="00C77DC0" w:rsidP="006F1573">
            <w:pPr>
              <w:spacing w:before="120"/>
              <w:ind w:left="353"/>
              <w:jc w:val="both"/>
              <w:rPr>
                <w:rFonts w:ascii="Arial" w:hAnsi="Arial"/>
                <w:sz w:val="16"/>
                <w:lang w:val="es-PE"/>
              </w:rPr>
            </w:pPr>
          </w:p>
        </w:tc>
        <w:tc>
          <w:tcPr>
            <w:tcW w:w="1250" w:type="pct"/>
            <w:tcBorders>
              <w:bottom w:val="single" w:sz="4" w:space="0" w:color="auto"/>
            </w:tcBorders>
          </w:tcPr>
          <w:p w14:paraId="3F781EC1" w14:textId="77777777" w:rsidR="006F1573" w:rsidRPr="006F1573" w:rsidRDefault="006F1573" w:rsidP="006F1573">
            <w:pPr>
              <w:tabs>
                <w:tab w:val="left" w:pos="342"/>
              </w:tabs>
              <w:spacing w:before="60" w:after="60"/>
              <w:ind w:left="346"/>
              <w:jc w:val="both"/>
              <w:rPr>
                <w:rFonts w:ascii="Arial" w:hAnsi="Arial"/>
                <w:sz w:val="16"/>
                <w:lang w:val="es-PE"/>
              </w:rPr>
            </w:pPr>
          </w:p>
          <w:p w14:paraId="334905C5"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ES_tradnl"/>
              </w:rPr>
              <w:t>Verificar  que la estructura básica del SGC sea aplicable a todas las actividades de instrucción y/o entrenamiento que desarrolla.</w:t>
            </w:r>
          </w:p>
          <w:p w14:paraId="7E40A175" w14:textId="77777777" w:rsidR="006F1573" w:rsidRDefault="006F1573" w:rsidP="006F1573">
            <w:pPr>
              <w:tabs>
                <w:tab w:val="left" w:pos="342"/>
              </w:tabs>
              <w:spacing w:before="60" w:after="60"/>
              <w:ind w:left="346"/>
              <w:jc w:val="both"/>
              <w:rPr>
                <w:rFonts w:ascii="Arial" w:hAnsi="Arial"/>
                <w:sz w:val="16"/>
                <w:lang w:val="es-PE"/>
              </w:rPr>
            </w:pPr>
          </w:p>
          <w:p w14:paraId="136F1CDA" w14:textId="77777777" w:rsidR="00C77DC0"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que los procesos estén debidamente identificados.</w:t>
            </w:r>
          </w:p>
          <w:p w14:paraId="107F136C" w14:textId="77777777" w:rsidR="006F1573" w:rsidRPr="00D653D9" w:rsidRDefault="006F1573" w:rsidP="006F1573">
            <w:pPr>
              <w:tabs>
                <w:tab w:val="left" w:pos="342"/>
              </w:tabs>
              <w:spacing w:before="60" w:after="60"/>
              <w:jc w:val="both"/>
              <w:rPr>
                <w:rFonts w:ascii="Arial" w:hAnsi="Arial"/>
                <w:sz w:val="16"/>
                <w:lang w:val="es-PE"/>
              </w:rPr>
            </w:pPr>
          </w:p>
          <w:p w14:paraId="28B29935" w14:textId="77777777" w:rsidR="00C77DC0"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que estén documentados los procedimientos y actividades.</w:t>
            </w:r>
          </w:p>
          <w:p w14:paraId="66AC6111" w14:textId="77777777" w:rsidR="00C77DC0" w:rsidRDefault="00C77DC0" w:rsidP="006F1573">
            <w:pPr>
              <w:tabs>
                <w:tab w:val="left" w:pos="342"/>
              </w:tabs>
              <w:spacing w:before="60" w:after="60"/>
              <w:jc w:val="both"/>
              <w:rPr>
                <w:rFonts w:ascii="Arial" w:hAnsi="Arial"/>
                <w:sz w:val="16"/>
                <w:lang w:val="es-PE"/>
              </w:rPr>
            </w:pPr>
          </w:p>
          <w:p w14:paraId="7E14A8B5" w14:textId="77777777" w:rsidR="00C77DC0" w:rsidRPr="00D653D9" w:rsidRDefault="00C77DC0" w:rsidP="006F1573">
            <w:pPr>
              <w:tabs>
                <w:tab w:val="left" w:pos="342"/>
              </w:tabs>
              <w:spacing w:before="60" w:after="60"/>
              <w:jc w:val="both"/>
              <w:rPr>
                <w:rFonts w:ascii="Arial" w:hAnsi="Arial"/>
                <w:sz w:val="16"/>
                <w:lang w:val="es-PE"/>
              </w:rPr>
            </w:pPr>
          </w:p>
        </w:tc>
        <w:tc>
          <w:tcPr>
            <w:tcW w:w="834" w:type="pct"/>
            <w:tcBorders>
              <w:bottom w:val="single" w:sz="4" w:space="0" w:color="auto"/>
            </w:tcBorders>
          </w:tcPr>
          <w:p w14:paraId="7999184B"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0145EEDC"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72E919E7"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7393A4A8"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0220C270" w14:textId="77777777" w:rsidR="00C77DC0" w:rsidRPr="00D653D9" w:rsidRDefault="00C77DC0" w:rsidP="006F1573">
            <w:pPr>
              <w:jc w:val="center"/>
              <w:rPr>
                <w:rFonts w:ascii="Arial" w:hAnsi="Arial"/>
                <w:sz w:val="16"/>
                <w:lang w:val="es-PE"/>
              </w:rPr>
            </w:pPr>
          </w:p>
        </w:tc>
      </w:tr>
      <w:tr w:rsidR="005C729E" w:rsidRPr="00200E16" w14:paraId="5DE89EA7" w14:textId="77777777" w:rsidTr="006F1573">
        <w:trPr>
          <w:cantSplit/>
          <w:jc w:val="center"/>
        </w:trPr>
        <w:tc>
          <w:tcPr>
            <w:tcW w:w="553" w:type="pct"/>
            <w:tcBorders>
              <w:top w:val="double" w:sz="4" w:space="0" w:color="auto"/>
            </w:tcBorders>
            <w:shd w:val="clear" w:color="auto" w:fill="D9D9D9"/>
            <w:vAlign w:val="center"/>
          </w:tcPr>
          <w:p w14:paraId="0C55788F" w14:textId="7159ED00" w:rsidR="005C729E" w:rsidRPr="00200E16" w:rsidRDefault="005C729E" w:rsidP="005C729E">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12" w:type="pct"/>
            <w:tcBorders>
              <w:top w:val="double" w:sz="4" w:space="0" w:color="auto"/>
            </w:tcBorders>
            <w:shd w:val="clear" w:color="auto" w:fill="D9D9D9"/>
            <w:vAlign w:val="center"/>
          </w:tcPr>
          <w:p w14:paraId="45FEBD9F" w14:textId="10EF0DD5" w:rsidR="005C729E" w:rsidRPr="00200E16" w:rsidRDefault="005C729E" w:rsidP="005C729E">
            <w:pPr>
              <w:pStyle w:val="Ttulo1"/>
              <w:jc w:val="center"/>
              <w:rPr>
                <w:sz w:val="16"/>
                <w:szCs w:val="16"/>
                <w:lang w:val="es-PE"/>
              </w:rPr>
            </w:pPr>
            <w:r>
              <w:rPr>
                <w:sz w:val="16"/>
                <w:szCs w:val="16"/>
                <w:lang w:val="es-PE"/>
              </w:rPr>
              <w:t>9</w:t>
            </w:r>
            <w:r w:rsidRPr="00200E16">
              <w:rPr>
                <w:sz w:val="16"/>
                <w:szCs w:val="16"/>
                <w:lang w:val="es-PE"/>
              </w:rPr>
              <w:t>. Pregunta del requisito</w:t>
            </w:r>
          </w:p>
        </w:tc>
        <w:tc>
          <w:tcPr>
            <w:tcW w:w="487" w:type="pct"/>
            <w:gridSpan w:val="2"/>
            <w:tcBorders>
              <w:top w:val="double" w:sz="4" w:space="0" w:color="auto"/>
            </w:tcBorders>
            <w:shd w:val="clear" w:color="auto" w:fill="D9D9D9"/>
            <w:vAlign w:val="center"/>
          </w:tcPr>
          <w:p w14:paraId="1882774E"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r w:rsidRPr="00200E16">
              <w:rPr>
                <w:rFonts w:ascii="Arial" w:hAnsi="Arial" w:cs="Arial"/>
                <w:b/>
                <w:sz w:val="16"/>
                <w:szCs w:val="16"/>
                <w:lang w:val="es-PE"/>
              </w:rPr>
              <w:t>.</w:t>
            </w:r>
          </w:p>
          <w:p w14:paraId="7273C655" w14:textId="6027B7E9"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Situación</w:t>
            </w:r>
          </w:p>
        </w:tc>
        <w:tc>
          <w:tcPr>
            <w:tcW w:w="1250" w:type="pct"/>
            <w:tcBorders>
              <w:top w:val="double" w:sz="4" w:space="0" w:color="auto"/>
            </w:tcBorders>
            <w:shd w:val="clear" w:color="auto" w:fill="D9D9D9"/>
            <w:vAlign w:val="center"/>
          </w:tcPr>
          <w:p w14:paraId="70845F8E"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5133A859" w14:textId="2152C99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4" w:type="pct"/>
            <w:tcBorders>
              <w:top w:val="double" w:sz="4" w:space="0" w:color="auto"/>
            </w:tcBorders>
            <w:shd w:val="clear" w:color="auto" w:fill="D9D9D9"/>
            <w:vAlign w:val="center"/>
          </w:tcPr>
          <w:p w14:paraId="79DF2918" w14:textId="77777777" w:rsidR="005C729E"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1686BC8B" w14:textId="01386833"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64" w:type="pct"/>
            <w:tcBorders>
              <w:top w:val="double" w:sz="4" w:space="0" w:color="auto"/>
            </w:tcBorders>
            <w:shd w:val="clear" w:color="auto" w:fill="D9D9D9"/>
            <w:vAlign w:val="center"/>
          </w:tcPr>
          <w:p w14:paraId="49FBDA0A" w14:textId="2584BB37" w:rsidR="005C729E" w:rsidRPr="00200E16" w:rsidRDefault="005C729E" w:rsidP="005C729E">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C77DC0" w:rsidRPr="00D653D9" w14:paraId="4A00DCCE" w14:textId="77777777" w:rsidTr="00BB6A6F">
        <w:trPr>
          <w:cantSplit/>
          <w:jc w:val="center"/>
        </w:trPr>
        <w:tc>
          <w:tcPr>
            <w:tcW w:w="553" w:type="pct"/>
            <w:tcBorders>
              <w:bottom w:val="single" w:sz="4" w:space="0" w:color="auto"/>
            </w:tcBorders>
          </w:tcPr>
          <w:p w14:paraId="6C630F1B" w14:textId="000C1F25" w:rsidR="00C77DC0" w:rsidRPr="00D653D9" w:rsidRDefault="006F1573" w:rsidP="006F1573">
            <w:pPr>
              <w:spacing w:before="60"/>
              <w:jc w:val="center"/>
              <w:rPr>
                <w:rFonts w:ascii="Arial" w:hAnsi="Arial"/>
                <w:sz w:val="16"/>
              </w:rPr>
            </w:pPr>
            <w:r>
              <w:rPr>
                <w:rFonts w:ascii="Arial" w:hAnsi="Arial"/>
                <w:sz w:val="16"/>
              </w:rPr>
              <w:t>RAC</w:t>
            </w:r>
          </w:p>
          <w:p w14:paraId="2F4765E9" w14:textId="77777777" w:rsidR="00C77DC0" w:rsidRPr="00D653D9" w:rsidRDefault="00C77DC0" w:rsidP="006F1573">
            <w:pPr>
              <w:jc w:val="center"/>
              <w:rPr>
                <w:rFonts w:ascii="Arial" w:hAnsi="Arial"/>
                <w:sz w:val="16"/>
              </w:rPr>
            </w:pPr>
            <w:r w:rsidRPr="00D653D9">
              <w:rPr>
                <w:rFonts w:ascii="Arial" w:hAnsi="Arial"/>
                <w:sz w:val="16"/>
              </w:rPr>
              <w:t>141.255 (a)</w:t>
            </w:r>
          </w:p>
          <w:p w14:paraId="611D7316"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41D4EBDB" w14:textId="77777777" w:rsidR="00C77DC0" w:rsidRPr="00D653D9" w:rsidRDefault="00C77DC0" w:rsidP="006F1573">
            <w:pPr>
              <w:jc w:val="center"/>
              <w:rPr>
                <w:rFonts w:ascii="Arial" w:hAnsi="Arial"/>
                <w:sz w:val="16"/>
              </w:rPr>
            </w:pPr>
            <w:r w:rsidRPr="00D653D9">
              <w:rPr>
                <w:rFonts w:ascii="Arial" w:hAnsi="Arial"/>
                <w:sz w:val="16"/>
              </w:rPr>
              <w:t>142.230 (a)</w:t>
            </w:r>
          </w:p>
          <w:p w14:paraId="20691ABC"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7B336088" w14:textId="77777777" w:rsidR="00C77DC0" w:rsidRPr="00D653D9" w:rsidRDefault="00C77DC0" w:rsidP="006F1573">
            <w:pPr>
              <w:jc w:val="center"/>
              <w:rPr>
                <w:rFonts w:ascii="Arial" w:hAnsi="Arial"/>
                <w:sz w:val="16"/>
              </w:rPr>
            </w:pPr>
            <w:r w:rsidRPr="00D653D9">
              <w:rPr>
                <w:rFonts w:ascii="Arial" w:hAnsi="Arial"/>
                <w:sz w:val="16"/>
              </w:rPr>
              <w:t>147.235 (a)</w:t>
            </w:r>
          </w:p>
          <w:p w14:paraId="7D0B311F" w14:textId="77777777" w:rsidR="00C77DC0" w:rsidRPr="00D653D9" w:rsidRDefault="00C77DC0" w:rsidP="006F1573">
            <w:pPr>
              <w:jc w:val="center"/>
              <w:rPr>
                <w:rFonts w:ascii="Arial" w:hAnsi="Arial"/>
                <w:sz w:val="16"/>
              </w:rPr>
            </w:pPr>
            <w:r w:rsidRPr="00D653D9">
              <w:rPr>
                <w:rFonts w:ascii="Arial" w:hAnsi="Arial"/>
                <w:sz w:val="16"/>
              </w:rPr>
              <w:t>Apéndice 4</w:t>
            </w:r>
          </w:p>
          <w:p w14:paraId="31686BDF" w14:textId="77777777" w:rsidR="00C77DC0" w:rsidRPr="00D653D9" w:rsidRDefault="00C77DC0" w:rsidP="006F1573">
            <w:pPr>
              <w:jc w:val="center"/>
              <w:rPr>
                <w:rFonts w:ascii="Arial" w:hAnsi="Arial"/>
                <w:sz w:val="16"/>
              </w:rPr>
            </w:pPr>
          </w:p>
          <w:p w14:paraId="0DFF1C5C" w14:textId="77777777" w:rsidR="00C77DC0" w:rsidRPr="00D653D9" w:rsidRDefault="00C77DC0" w:rsidP="006F1573">
            <w:pPr>
              <w:jc w:val="center"/>
              <w:rPr>
                <w:rFonts w:ascii="Arial" w:hAnsi="Arial"/>
                <w:sz w:val="16"/>
              </w:rPr>
            </w:pPr>
            <w:r w:rsidRPr="00D653D9">
              <w:rPr>
                <w:rFonts w:ascii="Arial" w:hAnsi="Arial"/>
                <w:sz w:val="16"/>
              </w:rPr>
              <w:t>Cap. C</w:t>
            </w:r>
          </w:p>
          <w:p w14:paraId="1EC447F9" w14:textId="77777777" w:rsidR="00C77DC0" w:rsidRPr="00D653D9" w:rsidRDefault="00C77DC0" w:rsidP="006F1573">
            <w:pPr>
              <w:spacing w:before="60"/>
              <w:rPr>
                <w:rFonts w:ascii="Arial" w:hAnsi="Arial"/>
                <w:sz w:val="16"/>
              </w:rPr>
            </w:pPr>
          </w:p>
        </w:tc>
        <w:tc>
          <w:tcPr>
            <w:tcW w:w="1112" w:type="pct"/>
            <w:tcBorders>
              <w:bottom w:val="single" w:sz="4" w:space="0" w:color="auto"/>
            </w:tcBorders>
          </w:tcPr>
          <w:p w14:paraId="6B09EA94" w14:textId="77777777" w:rsidR="00C77DC0" w:rsidRPr="00D653D9" w:rsidRDefault="00C77DC0" w:rsidP="006F1573">
            <w:pPr>
              <w:spacing w:before="120"/>
              <w:jc w:val="both"/>
              <w:rPr>
                <w:rFonts w:ascii="Arial" w:hAnsi="Arial"/>
                <w:sz w:val="16"/>
                <w:lang w:val="es-CL"/>
              </w:rPr>
            </w:pPr>
            <w:r>
              <w:rPr>
                <w:rFonts w:ascii="Arial" w:hAnsi="Arial"/>
                <w:sz w:val="16"/>
                <w:lang w:val="es-CL"/>
              </w:rPr>
              <w:t>8</w:t>
            </w:r>
            <w:r w:rsidRPr="00D653D9">
              <w:rPr>
                <w:rFonts w:ascii="Arial" w:hAnsi="Arial"/>
                <w:sz w:val="16"/>
                <w:lang w:val="es-CL"/>
              </w:rPr>
              <w:t>-7. ¿Tiene desarrollado el CIAC o CEAC un cronograma de auditorías de calidad?</w:t>
            </w:r>
          </w:p>
        </w:tc>
        <w:tc>
          <w:tcPr>
            <w:tcW w:w="487" w:type="pct"/>
            <w:gridSpan w:val="2"/>
            <w:tcBorders>
              <w:bottom w:val="single" w:sz="4" w:space="0" w:color="auto"/>
            </w:tcBorders>
          </w:tcPr>
          <w:p w14:paraId="767928C6"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211E1B42" w14:textId="77777777" w:rsidR="00C77DC0" w:rsidRPr="00D653D9" w:rsidRDefault="00C77DC0" w:rsidP="006F1573">
            <w:pPr>
              <w:suppressAutoHyphens/>
              <w:jc w:val="both"/>
              <w:rPr>
                <w:rFonts w:ascii="Arial" w:hAnsi="Arial" w:cs="Arial"/>
                <w:sz w:val="16"/>
                <w:szCs w:val="16"/>
                <w:lang w:val="es-ES_tradnl"/>
              </w:rPr>
            </w:pPr>
          </w:p>
          <w:p w14:paraId="1B087909"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2F1821BE" w14:textId="77777777" w:rsidR="00C77DC0" w:rsidRPr="00D653D9" w:rsidRDefault="00C77DC0" w:rsidP="006F1573">
            <w:pPr>
              <w:suppressAutoHyphens/>
              <w:jc w:val="both"/>
              <w:rPr>
                <w:rFonts w:ascii="Arial" w:hAnsi="Arial" w:cs="Arial"/>
                <w:sz w:val="16"/>
                <w:szCs w:val="16"/>
                <w:lang w:val="es-ES_tradnl"/>
              </w:rPr>
            </w:pPr>
          </w:p>
          <w:p w14:paraId="4BD336D6" w14:textId="77777777" w:rsidR="00C77DC0" w:rsidRPr="00D653D9" w:rsidRDefault="00C77DC0" w:rsidP="006F1573">
            <w:pPr>
              <w:spacing w:before="120"/>
              <w:ind w:left="353"/>
              <w:jc w:val="both"/>
              <w:rPr>
                <w:rFonts w:ascii="Arial" w:hAnsi="Arial"/>
                <w:sz w:val="16"/>
                <w:lang w:val="es-PE"/>
              </w:rPr>
            </w:pPr>
          </w:p>
        </w:tc>
        <w:tc>
          <w:tcPr>
            <w:tcW w:w="1250" w:type="pct"/>
            <w:tcBorders>
              <w:bottom w:val="single" w:sz="4" w:space="0" w:color="auto"/>
            </w:tcBorders>
          </w:tcPr>
          <w:p w14:paraId="00EB8E28"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ES_tradnl"/>
              </w:rPr>
            </w:pPr>
            <w:r w:rsidRPr="00D653D9">
              <w:rPr>
                <w:rFonts w:ascii="Arial" w:hAnsi="Arial"/>
                <w:sz w:val="16"/>
                <w:lang w:val="es-ES_tradnl"/>
              </w:rPr>
              <w:t>Verificar el calendario de auditoría anual.</w:t>
            </w:r>
          </w:p>
          <w:p w14:paraId="67B942E9" w14:textId="7510201F" w:rsidR="00C77DC0" w:rsidRDefault="00C77DC0" w:rsidP="00C77DC0">
            <w:pPr>
              <w:numPr>
                <w:ilvl w:val="0"/>
                <w:numId w:val="37"/>
              </w:numPr>
              <w:tabs>
                <w:tab w:val="left" w:pos="342"/>
              </w:tabs>
              <w:spacing w:before="60" w:after="60"/>
              <w:ind w:left="346" w:hanging="274"/>
              <w:jc w:val="both"/>
              <w:rPr>
                <w:rFonts w:ascii="Arial" w:hAnsi="Arial"/>
                <w:sz w:val="16"/>
                <w:lang w:val="es-ES_tradnl"/>
              </w:rPr>
            </w:pPr>
            <w:r w:rsidRPr="00D653D9">
              <w:rPr>
                <w:rFonts w:ascii="Arial" w:hAnsi="Arial"/>
                <w:sz w:val="16"/>
                <w:lang w:val="es-ES_tradnl"/>
              </w:rPr>
              <w:t xml:space="preserve">Verificar que </w:t>
            </w:r>
            <w:r>
              <w:rPr>
                <w:rFonts w:ascii="Arial" w:hAnsi="Arial"/>
                <w:sz w:val="16"/>
                <w:lang w:val="es-ES_tradnl"/>
              </w:rPr>
              <w:t xml:space="preserve">se encuentre establecida la auditoría anual de </w:t>
            </w:r>
            <w:r w:rsidRPr="00D653D9">
              <w:rPr>
                <w:rFonts w:ascii="Arial" w:hAnsi="Arial"/>
                <w:sz w:val="16"/>
                <w:lang w:val="es-ES_tradnl"/>
              </w:rPr>
              <w:t>los procedimientos  vinculados al cumplimiento de los</w:t>
            </w:r>
            <w:r w:rsidR="006F1573">
              <w:rPr>
                <w:rFonts w:ascii="Arial" w:hAnsi="Arial"/>
                <w:sz w:val="16"/>
                <w:lang w:val="es-ES_tradnl"/>
              </w:rPr>
              <w:t xml:space="preserve"> RAC</w:t>
            </w:r>
            <w:r w:rsidRPr="00D653D9">
              <w:rPr>
                <w:rFonts w:ascii="Arial" w:hAnsi="Arial"/>
                <w:sz w:val="16"/>
                <w:lang w:val="es-ES_tradnl"/>
              </w:rPr>
              <w:t xml:space="preserve"> aplicables</w:t>
            </w:r>
            <w:r>
              <w:rPr>
                <w:rFonts w:ascii="Arial" w:hAnsi="Arial"/>
                <w:sz w:val="16"/>
                <w:lang w:val="es-ES_tradnl"/>
              </w:rPr>
              <w:t xml:space="preserve">. </w:t>
            </w:r>
          </w:p>
          <w:p w14:paraId="2593403E" w14:textId="0003002E" w:rsidR="00C77DC0" w:rsidRPr="006F1573" w:rsidRDefault="00C77DC0" w:rsidP="006F1573">
            <w:pPr>
              <w:numPr>
                <w:ilvl w:val="0"/>
                <w:numId w:val="37"/>
              </w:numPr>
              <w:tabs>
                <w:tab w:val="left" w:pos="342"/>
              </w:tabs>
              <w:spacing w:before="60" w:after="60"/>
              <w:ind w:left="346" w:hanging="274"/>
              <w:jc w:val="both"/>
              <w:rPr>
                <w:rFonts w:ascii="Arial" w:hAnsi="Arial"/>
                <w:sz w:val="16"/>
                <w:lang w:val="es-ES_tradnl"/>
              </w:rPr>
            </w:pPr>
            <w:r w:rsidRPr="00C35825">
              <w:rPr>
                <w:rFonts w:ascii="Arial" w:hAnsi="Arial"/>
                <w:sz w:val="16"/>
                <w:lang w:val="es-ES_tradnl"/>
              </w:rPr>
              <w:t>Verific</w:t>
            </w:r>
            <w:r w:rsidRPr="00AE0E23">
              <w:rPr>
                <w:rFonts w:ascii="Arial" w:hAnsi="Arial"/>
                <w:sz w:val="16"/>
                <w:lang w:val="es-ES_tradnl"/>
              </w:rPr>
              <w:t xml:space="preserve">ar los formularios a ser utilizados </w:t>
            </w:r>
            <w:r>
              <w:rPr>
                <w:rFonts w:ascii="Arial" w:hAnsi="Arial"/>
                <w:sz w:val="16"/>
                <w:lang w:val="es-ES_tradnl"/>
              </w:rPr>
              <w:t>para su programación.</w:t>
            </w:r>
          </w:p>
        </w:tc>
        <w:tc>
          <w:tcPr>
            <w:tcW w:w="834" w:type="pct"/>
            <w:tcBorders>
              <w:bottom w:val="single" w:sz="4" w:space="0" w:color="auto"/>
            </w:tcBorders>
          </w:tcPr>
          <w:p w14:paraId="1D145D66"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314FC17C"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5BBE8B0F"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37E9B68F"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1C0D6C4F" w14:textId="77777777" w:rsidR="00C77DC0" w:rsidRPr="00D653D9" w:rsidRDefault="00C77DC0" w:rsidP="006F1573">
            <w:pPr>
              <w:jc w:val="center"/>
              <w:rPr>
                <w:rFonts w:ascii="Arial" w:hAnsi="Arial"/>
                <w:sz w:val="16"/>
                <w:lang w:val="es-PE"/>
              </w:rPr>
            </w:pPr>
          </w:p>
        </w:tc>
      </w:tr>
      <w:tr w:rsidR="00C77DC0" w:rsidRPr="00D653D9" w14:paraId="240405C7" w14:textId="77777777" w:rsidTr="00BB6A6F">
        <w:trPr>
          <w:cantSplit/>
          <w:jc w:val="center"/>
        </w:trPr>
        <w:tc>
          <w:tcPr>
            <w:tcW w:w="553" w:type="pct"/>
            <w:tcBorders>
              <w:bottom w:val="single" w:sz="4" w:space="0" w:color="auto"/>
            </w:tcBorders>
          </w:tcPr>
          <w:p w14:paraId="0AA8A5D2" w14:textId="6596A6A9" w:rsidR="00C77DC0" w:rsidRPr="00D653D9" w:rsidRDefault="006F1573" w:rsidP="006F1573">
            <w:pPr>
              <w:spacing w:before="60"/>
              <w:jc w:val="center"/>
              <w:rPr>
                <w:rFonts w:ascii="Arial" w:hAnsi="Arial"/>
                <w:sz w:val="16"/>
              </w:rPr>
            </w:pPr>
            <w:r>
              <w:rPr>
                <w:rFonts w:ascii="Arial" w:hAnsi="Arial"/>
                <w:sz w:val="16"/>
              </w:rPr>
              <w:t>RAC</w:t>
            </w:r>
          </w:p>
          <w:p w14:paraId="02EE1041" w14:textId="77777777" w:rsidR="00C77DC0" w:rsidRPr="00D653D9" w:rsidRDefault="00C77DC0" w:rsidP="006F1573">
            <w:pPr>
              <w:jc w:val="center"/>
              <w:rPr>
                <w:rFonts w:ascii="Arial" w:hAnsi="Arial"/>
                <w:sz w:val="16"/>
              </w:rPr>
            </w:pPr>
            <w:r w:rsidRPr="00D653D9">
              <w:rPr>
                <w:rFonts w:ascii="Arial" w:hAnsi="Arial"/>
                <w:sz w:val="16"/>
              </w:rPr>
              <w:t>141.255 (b)</w:t>
            </w:r>
          </w:p>
          <w:p w14:paraId="01F2527A"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4852C307" w14:textId="77777777" w:rsidR="00C77DC0" w:rsidRPr="00D653D9" w:rsidRDefault="00C77DC0" w:rsidP="006F1573">
            <w:pPr>
              <w:jc w:val="center"/>
              <w:rPr>
                <w:rFonts w:ascii="Arial" w:hAnsi="Arial"/>
                <w:sz w:val="16"/>
              </w:rPr>
            </w:pPr>
            <w:r w:rsidRPr="00D653D9">
              <w:rPr>
                <w:rFonts w:ascii="Arial" w:hAnsi="Arial"/>
                <w:sz w:val="16"/>
              </w:rPr>
              <w:t>142.230 (b)</w:t>
            </w:r>
          </w:p>
          <w:p w14:paraId="2A10B091"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5D527261" w14:textId="77777777" w:rsidR="00C77DC0" w:rsidRPr="00D653D9" w:rsidRDefault="00C77DC0" w:rsidP="006F1573">
            <w:pPr>
              <w:jc w:val="center"/>
              <w:rPr>
                <w:rFonts w:ascii="Arial" w:hAnsi="Arial"/>
                <w:sz w:val="16"/>
              </w:rPr>
            </w:pPr>
            <w:r w:rsidRPr="00D653D9">
              <w:rPr>
                <w:rFonts w:ascii="Arial" w:hAnsi="Arial"/>
                <w:sz w:val="16"/>
              </w:rPr>
              <w:t>147.235 (b)</w:t>
            </w:r>
          </w:p>
          <w:p w14:paraId="3EFAECEC" w14:textId="77777777" w:rsidR="00C77DC0" w:rsidRPr="00D653D9" w:rsidRDefault="00C77DC0" w:rsidP="006F1573">
            <w:pPr>
              <w:jc w:val="center"/>
              <w:rPr>
                <w:rFonts w:ascii="Arial" w:hAnsi="Arial"/>
                <w:sz w:val="16"/>
              </w:rPr>
            </w:pPr>
            <w:r w:rsidRPr="00D653D9">
              <w:rPr>
                <w:rFonts w:ascii="Arial" w:hAnsi="Arial"/>
                <w:sz w:val="16"/>
              </w:rPr>
              <w:t>Apéndice 4</w:t>
            </w:r>
          </w:p>
          <w:p w14:paraId="3B5FF2F9" w14:textId="77777777" w:rsidR="00C77DC0" w:rsidRPr="00D653D9" w:rsidRDefault="00C77DC0" w:rsidP="006F1573">
            <w:pPr>
              <w:jc w:val="center"/>
              <w:rPr>
                <w:rFonts w:ascii="Arial" w:hAnsi="Arial"/>
                <w:sz w:val="16"/>
              </w:rPr>
            </w:pPr>
          </w:p>
          <w:p w14:paraId="6AF9211B" w14:textId="77777777" w:rsidR="00C77DC0" w:rsidRPr="00D653D9" w:rsidRDefault="00C77DC0" w:rsidP="006F1573">
            <w:pPr>
              <w:jc w:val="center"/>
              <w:rPr>
                <w:rFonts w:ascii="Arial" w:hAnsi="Arial"/>
                <w:sz w:val="16"/>
              </w:rPr>
            </w:pPr>
            <w:r w:rsidRPr="00D653D9">
              <w:rPr>
                <w:rFonts w:ascii="Arial" w:hAnsi="Arial"/>
                <w:sz w:val="16"/>
              </w:rPr>
              <w:t>Cap. C</w:t>
            </w:r>
          </w:p>
          <w:p w14:paraId="7278032A" w14:textId="77777777" w:rsidR="00C77DC0" w:rsidRPr="00D653D9" w:rsidRDefault="00C77DC0" w:rsidP="006F1573">
            <w:pPr>
              <w:jc w:val="center"/>
              <w:rPr>
                <w:rFonts w:ascii="Arial" w:hAnsi="Arial"/>
                <w:sz w:val="16"/>
              </w:rPr>
            </w:pPr>
          </w:p>
          <w:p w14:paraId="011E53EE" w14:textId="77777777" w:rsidR="00C77DC0" w:rsidRPr="00D653D9" w:rsidRDefault="00C77DC0" w:rsidP="006F1573">
            <w:pPr>
              <w:jc w:val="center"/>
              <w:rPr>
                <w:rFonts w:ascii="Arial" w:hAnsi="Arial"/>
                <w:sz w:val="16"/>
              </w:rPr>
            </w:pPr>
          </w:p>
        </w:tc>
        <w:tc>
          <w:tcPr>
            <w:tcW w:w="1112" w:type="pct"/>
            <w:tcBorders>
              <w:bottom w:val="single" w:sz="4" w:space="0" w:color="auto"/>
            </w:tcBorders>
          </w:tcPr>
          <w:p w14:paraId="038673B5" w14:textId="77777777" w:rsidR="00C77DC0" w:rsidRPr="00D653D9" w:rsidRDefault="00C77DC0" w:rsidP="006F1573">
            <w:pPr>
              <w:spacing w:before="120"/>
              <w:jc w:val="both"/>
              <w:rPr>
                <w:rFonts w:ascii="Arial" w:hAnsi="Arial"/>
                <w:sz w:val="16"/>
                <w:lang w:val="es-BO"/>
              </w:rPr>
            </w:pPr>
            <w:r>
              <w:rPr>
                <w:rFonts w:ascii="Arial" w:hAnsi="Arial"/>
                <w:sz w:val="16"/>
                <w:lang w:val="es-CL"/>
              </w:rPr>
              <w:t>8</w:t>
            </w:r>
            <w:r w:rsidRPr="00D653D9">
              <w:rPr>
                <w:rFonts w:ascii="Arial" w:hAnsi="Arial"/>
                <w:sz w:val="16"/>
                <w:lang w:val="es-BO"/>
              </w:rPr>
              <w:t>-8. ¿</w:t>
            </w:r>
            <w:r>
              <w:rPr>
                <w:rFonts w:ascii="Arial" w:hAnsi="Arial"/>
                <w:sz w:val="16"/>
                <w:lang w:val="es-BO"/>
              </w:rPr>
              <w:t>Tiene e</w:t>
            </w:r>
            <w:r w:rsidRPr="00D653D9">
              <w:rPr>
                <w:rFonts w:ascii="Arial" w:hAnsi="Arial"/>
                <w:sz w:val="16"/>
                <w:lang w:val="es-BO"/>
              </w:rPr>
              <w:t>l CIAC o CEAC  establecido el desarrollo de auditorías de calidad independientes para monitorear las actividades de instrucción y/o entrenamiento?</w:t>
            </w:r>
          </w:p>
          <w:p w14:paraId="58119A9B" w14:textId="77777777" w:rsidR="00C77DC0" w:rsidRPr="00D653D9" w:rsidRDefault="00C77DC0" w:rsidP="006F1573">
            <w:pPr>
              <w:spacing w:before="120"/>
              <w:jc w:val="both"/>
              <w:rPr>
                <w:rFonts w:ascii="Arial" w:hAnsi="Arial"/>
                <w:sz w:val="16"/>
                <w:lang w:val="es-CL"/>
              </w:rPr>
            </w:pPr>
            <w:r w:rsidRPr="00D653D9">
              <w:rPr>
                <w:rFonts w:ascii="Arial" w:hAnsi="Arial"/>
                <w:sz w:val="16"/>
                <w:lang w:val="es-BO"/>
              </w:rPr>
              <w:t xml:space="preserve"> </w:t>
            </w:r>
          </w:p>
        </w:tc>
        <w:tc>
          <w:tcPr>
            <w:tcW w:w="487" w:type="pct"/>
            <w:gridSpan w:val="2"/>
            <w:tcBorders>
              <w:bottom w:val="single" w:sz="4" w:space="0" w:color="auto"/>
            </w:tcBorders>
          </w:tcPr>
          <w:p w14:paraId="366505F5"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5CA253D4" w14:textId="77777777" w:rsidR="00C77DC0" w:rsidRPr="00D653D9" w:rsidRDefault="00C77DC0" w:rsidP="006F1573">
            <w:pPr>
              <w:suppressAutoHyphens/>
              <w:jc w:val="both"/>
              <w:rPr>
                <w:rFonts w:ascii="Arial" w:hAnsi="Arial" w:cs="Arial"/>
                <w:sz w:val="16"/>
                <w:szCs w:val="16"/>
                <w:lang w:val="es-ES_tradnl"/>
              </w:rPr>
            </w:pPr>
          </w:p>
          <w:p w14:paraId="5A76E553"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1E487DEA" w14:textId="77777777" w:rsidR="00C77DC0" w:rsidRPr="00D653D9" w:rsidRDefault="00C77DC0" w:rsidP="006F1573">
            <w:pPr>
              <w:suppressAutoHyphens/>
              <w:jc w:val="both"/>
              <w:rPr>
                <w:rFonts w:ascii="Arial" w:hAnsi="Arial" w:cs="Arial"/>
                <w:sz w:val="16"/>
                <w:szCs w:val="16"/>
                <w:lang w:val="es-ES_tradnl"/>
              </w:rPr>
            </w:pPr>
          </w:p>
          <w:p w14:paraId="5E134EE6" w14:textId="77777777" w:rsidR="00C77DC0" w:rsidRPr="00D653D9" w:rsidRDefault="00C77DC0" w:rsidP="006F1573">
            <w:pPr>
              <w:spacing w:before="120"/>
              <w:ind w:left="353"/>
              <w:jc w:val="both"/>
              <w:rPr>
                <w:rFonts w:ascii="Arial" w:hAnsi="Arial"/>
                <w:sz w:val="16"/>
                <w:lang w:val="es-PE"/>
              </w:rPr>
            </w:pPr>
          </w:p>
        </w:tc>
        <w:tc>
          <w:tcPr>
            <w:tcW w:w="1250" w:type="pct"/>
            <w:tcBorders>
              <w:bottom w:val="single" w:sz="4" w:space="0" w:color="auto"/>
            </w:tcBorders>
          </w:tcPr>
          <w:p w14:paraId="25C6C60B"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el procedimiento.</w:t>
            </w:r>
          </w:p>
          <w:p w14:paraId="55A84A78"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si considera el control de cumplimiento de los objetivos de calidad;</w:t>
            </w:r>
          </w:p>
          <w:p w14:paraId="343DB975"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si considera el control de los procedimientos y procesos establecidos por el centro</w:t>
            </w:r>
            <w:r>
              <w:rPr>
                <w:rFonts w:ascii="Arial" w:hAnsi="Arial"/>
                <w:sz w:val="16"/>
                <w:lang w:val="es-PE"/>
              </w:rPr>
              <w:t xml:space="preserve"> en el MIP.</w:t>
            </w:r>
          </w:p>
          <w:p w14:paraId="12F4B114" w14:textId="38A1BD4C" w:rsidR="00C77DC0" w:rsidRPr="00D653D9" w:rsidRDefault="00C77DC0" w:rsidP="006F1573">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que comprende el cumplimiento de los requisitos reglamentarios aplicables.</w:t>
            </w:r>
          </w:p>
        </w:tc>
        <w:tc>
          <w:tcPr>
            <w:tcW w:w="834" w:type="pct"/>
            <w:tcBorders>
              <w:bottom w:val="single" w:sz="4" w:space="0" w:color="auto"/>
            </w:tcBorders>
          </w:tcPr>
          <w:p w14:paraId="5039FE3E"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5BDB7048"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0C6F593E"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26BF6642"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17C2B770" w14:textId="77777777" w:rsidR="00C77DC0" w:rsidRPr="00D653D9" w:rsidRDefault="00C77DC0" w:rsidP="006F1573">
            <w:pPr>
              <w:jc w:val="center"/>
              <w:rPr>
                <w:rFonts w:ascii="Arial" w:hAnsi="Arial"/>
                <w:sz w:val="16"/>
                <w:lang w:val="es-PE"/>
              </w:rPr>
            </w:pPr>
          </w:p>
        </w:tc>
      </w:tr>
      <w:tr w:rsidR="00C77DC0" w:rsidRPr="00D653D9" w14:paraId="79976268" w14:textId="77777777" w:rsidTr="00BB6A6F">
        <w:trPr>
          <w:cantSplit/>
          <w:jc w:val="center"/>
        </w:trPr>
        <w:tc>
          <w:tcPr>
            <w:tcW w:w="553" w:type="pct"/>
            <w:tcBorders>
              <w:bottom w:val="single" w:sz="4" w:space="0" w:color="auto"/>
            </w:tcBorders>
          </w:tcPr>
          <w:p w14:paraId="495E5EB6" w14:textId="6300369D" w:rsidR="00C77DC0" w:rsidRPr="00D653D9" w:rsidRDefault="006F1573" w:rsidP="006F1573">
            <w:pPr>
              <w:spacing w:before="60"/>
              <w:jc w:val="center"/>
              <w:rPr>
                <w:rFonts w:ascii="Arial" w:hAnsi="Arial"/>
                <w:sz w:val="16"/>
              </w:rPr>
            </w:pPr>
            <w:r>
              <w:rPr>
                <w:rFonts w:ascii="Arial" w:hAnsi="Arial"/>
                <w:sz w:val="16"/>
              </w:rPr>
              <w:t>RAC</w:t>
            </w:r>
          </w:p>
          <w:p w14:paraId="44644788" w14:textId="77777777" w:rsidR="00C77DC0" w:rsidRPr="00D653D9" w:rsidRDefault="00C77DC0" w:rsidP="006F1573">
            <w:pPr>
              <w:jc w:val="center"/>
              <w:rPr>
                <w:rFonts w:ascii="Arial" w:hAnsi="Arial"/>
                <w:sz w:val="16"/>
              </w:rPr>
            </w:pPr>
            <w:r w:rsidRPr="00D653D9">
              <w:rPr>
                <w:rFonts w:ascii="Arial" w:hAnsi="Arial"/>
                <w:sz w:val="16"/>
              </w:rPr>
              <w:t>141.255 (b)</w:t>
            </w:r>
          </w:p>
          <w:p w14:paraId="5618F6F5"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16C70AF2" w14:textId="77777777" w:rsidR="00C77DC0" w:rsidRPr="00D653D9" w:rsidRDefault="00C77DC0" w:rsidP="006F1573">
            <w:pPr>
              <w:jc w:val="center"/>
              <w:rPr>
                <w:rFonts w:ascii="Arial" w:hAnsi="Arial"/>
                <w:sz w:val="16"/>
              </w:rPr>
            </w:pPr>
            <w:r w:rsidRPr="00D653D9">
              <w:rPr>
                <w:rFonts w:ascii="Arial" w:hAnsi="Arial"/>
                <w:sz w:val="16"/>
              </w:rPr>
              <w:t>142.230 (b)</w:t>
            </w:r>
          </w:p>
          <w:p w14:paraId="6CFB95A4"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0AA8A978" w14:textId="77777777" w:rsidR="00C77DC0" w:rsidRPr="00D653D9" w:rsidRDefault="00C77DC0" w:rsidP="006F1573">
            <w:pPr>
              <w:jc w:val="center"/>
              <w:rPr>
                <w:rFonts w:ascii="Arial" w:hAnsi="Arial"/>
                <w:sz w:val="16"/>
              </w:rPr>
            </w:pPr>
            <w:r w:rsidRPr="00D653D9">
              <w:rPr>
                <w:rFonts w:ascii="Arial" w:hAnsi="Arial"/>
                <w:sz w:val="16"/>
              </w:rPr>
              <w:t>147.235 (b)</w:t>
            </w:r>
          </w:p>
          <w:p w14:paraId="037A21DC" w14:textId="77777777" w:rsidR="00C77DC0" w:rsidRPr="00D653D9" w:rsidRDefault="00C77DC0" w:rsidP="006F1573">
            <w:pPr>
              <w:jc w:val="center"/>
              <w:rPr>
                <w:rFonts w:ascii="Arial" w:hAnsi="Arial"/>
                <w:sz w:val="16"/>
              </w:rPr>
            </w:pPr>
            <w:r w:rsidRPr="00D653D9">
              <w:rPr>
                <w:rFonts w:ascii="Arial" w:hAnsi="Arial"/>
                <w:sz w:val="16"/>
              </w:rPr>
              <w:t>Apéndice 4</w:t>
            </w:r>
          </w:p>
          <w:p w14:paraId="7F71B069" w14:textId="77777777" w:rsidR="00C77DC0" w:rsidRPr="00D653D9" w:rsidRDefault="00C77DC0" w:rsidP="006F1573">
            <w:pPr>
              <w:jc w:val="center"/>
              <w:rPr>
                <w:rFonts w:ascii="Arial" w:hAnsi="Arial"/>
                <w:sz w:val="16"/>
              </w:rPr>
            </w:pPr>
          </w:p>
          <w:p w14:paraId="4789B4E3" w14:textId="77777777" w:rsidR="00C77DC0" w:rsidRPr="00D653D9" w:rsidRDefault="00C77DC0" w:rsidP="006F1573">
            <w:pPr>
              <w:jc w:val="center"/>
              <w:rPr>
                <w:rFonts w:ascii="Arial" w:hAnsi="Arial"/>
                <w:sz w:val="16"/>
              </w:rPr>
            </w:pPr>
            <w:r w:rsidRPr="00D653D9">
              <w:rPr>
                <w:rFonts w:ascii="Arial" w:hAnsi="Arial"/>
                <w:sz w:val="16"/>
              </w:rPr>
              <w:t>Cap. C</w:t>
            </w:r>
          </w:p>
          <w:p w14:paraId="13EF9B29" w14:textId="77777777" w:rsidR="00C77DC0" w:rsidRPr="00D653D9" w:rsidRDefault="00C77DC0" w:rsidP="006F1573">
            <w:pPr>
              <w:jc w:val="center"/>
              <w:rPr>
                <w:rFonts w:ascii="Arial" w:hAnsi="Arial"/>
                <w:sz w:val="16"/>
              </w:rPr>
            </w:pPr>
          </w:p>
        </w:tc>
        <w:tc>
          <w:tcPr>
            <w:tcW w:w="1112" w:type="pct"/>
            <w:tcBorders>
              <w:bottom w:val="single" w:sz="4" w:space="0" w:color="auto"/>
            </w:tcBorders>
          </w:tcPr>
          <w:p w14:paraId="6A204258" w14:textId="77777777" w:rsidR="00C77DC0" w:rsidRPr="00D653D9" w:rsidRDefault="00C77DC0" w:rsidP="006F1573">
            <w:pPr>
              <w:spacing w:before="120"/>
              <w:jc w:val="both"/>
              <w:rPr>
                <w:rFonts w:ascii="Arial" w:hAnsi="Arial"/>
                <w:sz w:val="16"/>
                <w:lang w:val="es-CL"/>
              </w:rPr>
            </w:pPr>
            <w:r>
              <w:rPr>
                <w:rFonts w:ascii="Arial" w:hAnsi="Arial"/>
                <w:sz w:val="16"/>
                <w:lang w:val="es-CL"/>
              </w:rPr>
              <w:t>8</w:t>
            </w:r>
            <w:r w:rsidRPr="00D653D9">
              <w:rPr>
                <w:rFonts w:ascii="Arial" w:hAnsi="Arial"/>
                <w:sz w:val="16"/>
                <w:lang w:val="es-CL"/>
              </w:rPr>
              <w:t xml:space="preserve">-9. Para la realización de las auditorías independientes ¿ha previsto </w:t>
            </w:r>
            <w:r>
              <w:rPr>
                <w:rFonts w:ascii="Arial" w:hAnsi="Arial"/>
                <w:sz w:val="16"/>
                <w:lang w:val="es-CL"/>
              </w:rPr>
              <w:t xml:space="preserve">el CIAC o CEAC </w:t>
            </w:r>
            <w:r w:rsidRPr="00D653D9">
              <w:rPr>
                <w:rFonts w:ascii="Arial" w:hAnsi="Arial"/>
                <w:sz w:val="16"/>
                <w:lang w:val="es-CL"/>
              </w:rPr>
              <w:t>los requisitos de calificación de los auditores?</w:t>
            </w:r>
          </w:p>
        </w:tc>
        <w:tc>
          <w:tcPr>
            <w:tcW w:w="487" w:type="pct"/>
            <w:gridSpan w:val="2"/>
            <w:tcBorders>
              <w:bottom w:val="single" w:sz="4" w:space="0" w:color="auto"/>
            </w:tcBorders>
          </w:tcPr>
          <w:p w14:paraId="729E0AA0"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340A821A" w14:textId="77777777" w:rsidR="00C77DC0" w:rsidRPr="00D653D9" w:rsidRDefault="00C77DC0" w:rsidP="006F1573">
            <w:pPr>
              <w:suppressAutoHyphens/>
              <w:jc w:val="both"/>
              <w:rPr>
                <w:rFonts w:ascii="Arial" w:hAnsi="Arial" w:cs="Arial"/>
                <w:sz w:val="16"/>
                <w:szCs w:val="16"/>
                <w:lang w:val="es-ES_tradnl"/>
              </w:rPr>
            </w:pPr>
          </w:p>
          <w:p w14:paraId="122E0188"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09FD68F8" w14:textId="77777777" w:rsidR="00C77DC0" w:rsidRPr="00D653D9" w:rsidRDefault="00C77DC0" w:rsidP="006F1573">
            <w:pPr>
              <w:suppressAutoHyphens/>
              <w:jc w:val="both"/>
              <w:rPr>
                <w:rFonts w:ascii="Arial" w:hAnsi="Arial" w:cs="Arial"/>
                <w:sz w:val="16"/>
                <w:szCs w:val="16"/>
                <w:lang w:val="es-ES_tradnl"/>
              </w:rPr>
            </w:pPr>
          </w:p>
          <w:p w14:paraId="59B0AC29" w14:textId="77777777" w:rsidR="00C77DC0" w:rsidRPr="00D653D9" w:rsidRDefault="00C77DC0" w:rsidP="006F1573">
            <w:pPr>
              <w:spacing w:before="120"/>
              <w:ind w:left="353"/>
              <w:jc w:val="both"/>
              <w:rPr>
                <w:rFonts w:ascii="Arial" w:hAnsi="Arial"/>
                <w:sz w:val="16"/>
                <w:lang w:val="es-PE"/>
              </w:rPr>
            </w:pPr>
          </w:p>
        </w:tc>
        <w:tc>
          <w:tcPr>
            <w:tcW w:w="1250" w:type="pct"/>
            <w:tcBorders>
              <w:bottom w:val="single" w:sz="4" w:space="0" w:color="auto"/>
            </w:tcBorders>
          </w:tcPr>
          <w:p w14:paraId="69C99854"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requisitos de formación o experiencia.</w:t>
            </w:r>
          </w:p>
          <w:p w14:paraId="75E5BCE2"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 xml:space="preserve">Verificar que </w:t>
            </w:r>
            <w:r>
              <w:rPr>
                <w:rFonts w:ascii="Arial" w:hAnsi="Arial"/>
                <w:sz w:val="16"/>
                <w:lang w:val="es-PE"/>
              </w:rPr>
              <w:t>se ha</w:t>
            </w:r>
            <w:r w:rsidRPr="00D653D9">
              <w:rPr>
                <w:rFonts w:ascii="Arial" w:hAnsi="Arial"/>
                <w:sz w:val="16"/>
                <w:lang w:val="es-PE"/>
              </w:rPr>
              <w:t xml:space="preserve"> previsto la independencia de funciones, a fin de no generar conflicto de intereses.</w:t>
            </w:r>
          </w:p>
          <w:p w14:paraId="5EB3415D" w14:textId="05340B4A" w:rsidR="00C77DC0" w:rsidRPr="006F1573" w:rsidRDefault="00C77DC0" w:rsidP="006F1573">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si cuenta con un curso de formación en auditorías.</w:t>
            </w:r>
          </w:p>
        </w:tc>
        <w:tc>
          <w:tcPr>
            <w:tcW w:w="834" w:type="pct"/>
            <w:tcBorders>
              <w:bottom w:val="single" w:sz="4" w:space="0" w:color="auto"/>
            </w:tcBorders>
          </w:tcPr>
          <w:p w14:paraId="1DDF74F0"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2095E119"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30E9419E"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7F871373"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7C0226CC" w14:textId="77777777" w:rsidR="00C77DC0" w:rsidRPr="00D653D9" w:rsidRDefault="00C77DC0" w:rsidP="006F1573">
            <w:pPr>
              <w:jc w:val="center"/>
              <w:rPr>
                <w:rFonts w:ascii="Arial" w:hAnsi="Arial"/>
                <w:sz w:val="16"/>
                <w:lang w:val="es-PE"/>
              </w:rPr>
            </w:pPr>
          </w:p>
        </w:tc>
      </w:tr>
      <w:tr w:rsidR="006F1573" w:rsidRPr="00D653D9" w14:paraId="7CE1FF31" w14:textId="77777777" w:rsidTr="00BB6A6F">
        <w:trPr>
          <w:cantSplit/>
          <w:jc w:val="center"/>
        </w:trPr>
        <w:tc>
          <w:tcPr>
            <w:tcW w:w="553" w:type="pct"/>
            <w:tcBorders>
              <w:bottom w:val="single" w:sz="4" w:space="0" w:color="auto"/>
            </w:tcBorders>
          </w:tcPr>
          <w:p w14:paraId="16F57437" w14:textId="4FAC234C" w:rsidR="006F1573" w:rsidRPr="00D653D9" w:rsidRDefault="006F1573" w:rsidP="006F1573">
            <w:pPr>
              <w:spacing w:before="60"/>
              <w:jc w:val="center"/>
              <w:rPr>
                <w:rFonts w:ascii="Arial" w:hAnsi="Arial"/>
                <w:sz w:val="16"/>
              </w:rPr>
            </w:pPr>
            <w:r>
              <w:rPr>
                <w:rFonts w:ascii="Arial" w:hAnsi="Arial"/>
                <w:sz w:val="16"/>
              </w:rPr>
              <w:t>RAC</w:t>
            </w:r>
          </w:p>
          <w:p w14:paraId="61782723" w14:textId="77777777" w:rsidR="006F1573" w:rsidRPr="00D653D9" w:rsidRDefault="006F1573" w:rsidP="006F1573">
            <w:pPr>
              <w:jc w:val="center"/>
              <w:rPr>
                <w:rFonts w:ascii="Arial" w:hAnsi="Arial"/>
                <w:sz w:val="16"/>
              </w:rPr>
            </w:pPr>
            <w:r w:rsidRPr="00D653D9">
              <w:rPr>
                <w:rFonts w:ascii="Arial" w:hAnsi="Arial"/>
                <w:sz w:val="16"/>
              </w:rPr>
              <w:t>141.255 (b)</w:t>
            </w:r>
          </w:p>
          <w:p w14:paraId="59825CA7" w14:textId="77777777" w:rsidR="006F1573" w:rsidRPr="00D653D9" w:rsidRDefault="006F1573" w:rsidP="006F1573">
            <w:pPr>
              <w:spacing w:after="60"/>
              <w:jc w:val="center"/>
              <w:rPr>
                <w:rFonts w:ascii="Arial" w:hAnsi="Arial"/>
                <w:sz w:val="16"/>
              </w:rPr>
            </w:pPr>
            <w:r w:rsidRPr="00D653D9">
              <w:rPr>
                <w:rFonts w:ascii="Arial" w:hAnsi="Arial"/>
                <w:sz w:val="16"/>
              </w:rPr>
              <w:t>Apéndice 11</w:t>
            </w:r>
          </w:p>
          <w:p w14:paraId="792964EE" w14:textId="77777777" w:rsidR="006F1573" w:rsidRPr="00D653D9" w:rsidRDefault="006F1573" w:rsidP="006F1573">
            <w:pPr>
              <w:jc w:val="center"/>
              <w:rPr>
                <w:rFonts w:ascii="Arial" w:hAnsi="Arial"/>
                <w:sz w:val="16"/>
              </w:rPr>
            </w:pPr>
            <w:r w:rsidRPr="00D653D9">
              <w:rPr>
                <w:rFonts w:ascii="Arial" w:hAnsi="Arial"/>
                <w:sz w:val="16"/>
              </w:rPr>
              <w:t>142.230 (b)</w:t>
            </w:r>
          </w:p>
          <w:p w14:paraId="4411FEBD" w14:textId="77777777" w:rsidR="006F1573" w:rsidRPr="00D653D9" w:rsidRDefault="006F1573" w:rsidP="006F1573">
            <w:pPr>
              <w:spacing w:after="60"/>
              <w:jc w:val="center"/>
              <w:rPr>
                <w:rFonts w:ascii="Arial" w:hAnsi="Arial"/>
                <w:sz w:val="16"/>
              </w:rPr>
            </w:pPr>
            <w:r w:rsidRPr="00D653D9">
              <w:rPr>
                <w:rFonts w:ascii="Arial" w:hAnsi="Arial"/>
                <w:sz w:val="16"/>
              </w:rPr>
              <w:t>Apéndice 6</w:t>
            </w:r>
          </w:p>
          <w:p w14:paraId="0166714E" w14:textId="77777777" w:rsidR="006F1573" w:rsidRPr="00D653D9" w:rsidRDefault="006F1573" w:rsidP="006F1573">
            <w:pPr>
              <w:jc w:val="center"/>
              <w:rPr>
                <w:rFonts w:ascii="Arial" w:hAnsi="Arial"/>
                <w:sz w:val="16"/>
              </w:rPr>
            </w:pPr>
            <w:r w:rsidRPr="00D653D9">
              <w:rPr>
                <w:rFonts w:ascii="Arial" w:hAnsi="Arial"/>
                <w:sz w:val="16"/>
              </w:rPr>
              <w:t>147.235 (b)</w:t>
            </w:r>
          </w:p>
          <w:p w14:paraId="52156C3E" w14:textId="77777777" w:rsidR="006F1573" w:rsidRPr="00D653D9" w:rsidRDefault="006F1573" w:rsidP="006F1573">
            <w:pPr>
              <w:jc w:val="center"/>
              <w:rPr>
                <w:rFonts w:ascii="Arial" w:hAnsi="Arial"/>
                <w:sz w:val="16"/>
              </w:rPr>
            </w:pPr>
            <w:r w:rsidRPr="00D653D9">
              <w:rPr>
                <w:rFonts w:ascii="Arial" w:hAnsi="Arial"/>
                <w:sz w:val="16"/>
              </w:rPr>
              <w:t>Apéndice 4</w:t>
            </w:r>
          </w:p>
          <w:p w14:paraId="1AE65521" w14:textId="77777777" w:rsidR="006F1573" w:rsidRPr="00D653D9" w:rsidRDefault="006F1573" w:rsidP="006F1573">
            <w:pPr>
              <w:jc w:val="center"/>
              <w:rPr>
                <w:rFonts w:ascii="Arial" w:hAnsi="Arial"/>
                <w:sz w:val="16"/>
              </w:rPr>
            </w:pPr>
          </w:p>
          <w:p w14:paraId="115C8053" w14:textId="77777777" w:rsidR="006F1573" w:rsidRPr="00D653D9" w:rsidRDefault="006F1573" w:rsidP="006F1573">
            <w:pPr>
              <w:jc w:val="center"/>
              <w:rPr>
                <w:rFonts w:ascii="Arial" w:hAnsi="Arial"/>
                <w:sz w:val="16"/>
              </w:rPr>
            </w:pPr>
            <w:r w:rsidRPr="00D653D9">
              <w:rPr>
                <w:rFonts w:ascii="Arial" w:hAnsi="Arial"/>
                <w:sz w:val="16"/>
              </w:rPr>
              <w:t>Cap. C</w:t>
            </w:r>
          </w:p>
          <w:p w14:paraId="24C9A58A" w14:textId="77777777" w:rsidR="006F1573" w:rsidRPr="00D653D9" w:rsidRDefault="006F1573" w:rsidP="006F1573">
            <w:pPr>
              <w:spacing w:before="60"/>
              <w:jc w:val="center"/>
              <w:rPr>
                <w:rFonts w:ascii="Arial" w:hAnsi="Arial"/>
                <w:sz w:val="16"/>
              </w:rPr>
            </w:pPr>
          </w:p>
        </w:tc>
        <w:tc>
          <w:tcPr>
            <w:tcW w:w="1112" w:type="pct"/>
            <w:tcBorders>
              <w:bottom w:val="single" w:sz="4" w:space="0" w:color="auto"/>
            </w:tcBorders>
          </w:tcPr>
          <w:p w14:paraId="4DE466D8" w14:textId="77777777" w:rsidR="006F1573" w:rsidRPr="00D653D9" w:rsidRDefault="006F1573" w:rsidP="006F1573">
            <w:pPr>
              <w:spacing w:before="120" w:after="120"/>
              <w:jc w:val="both"/>
              <w:rPr>
                <w:rFonts w:ascii="Arial" w:hAnsi="Arial"/>
                <w:sz w:val="16"/>
                <w:lang w:val="es-ES_tradnl"/>
              </w:rPr>
            </w:pPr>
            <w:r>
              <w:rPr>
                <w:rFonts w:ascii="Arial" w:hAnsi="Arial"/>
                <w:sz w:val="16"/>
              </w:rPr>
              <w:t>8</w:t>
            </w:r>
            <w:r w:rsidRPr="00D653D9">
              <w:rPr>
                <w:rFonts w:ascii="Arial" w:hAnsi="Arial"/>
                <w:sz w:val="16"/>
                <w:lang w:val="es-ES_tradnl"/>
              </w:rPr>
              <w:t xml:space="preserve">-10. Para llevar a cabo las auditorías independientes </w:t>
            </w:r>
            <w:r w:rsidRPr="00D653D9">
              <w:rPr>
                <w:rFonts w:ascii="Arial" w:hAnsi="Arial"/>
                <w:sz w:val="16"/>
                <w:lang w:val="es-CL"/>
              </w:rPr>
              <w:t>¿</w:t>
            </w:r>
            <w:r w:rsidRPr="00D653D9">
              <w:rPr>
                <w:rFonts w:ascii="Arial" w:hAnsi="Arial"/>
                <w:sz w:val="16"/>
                <w:lang w:val="es-ES_tradnl"/>
              </w:rPr>
              <w:t xml:space="preserve">ha considerado </w:t>
            </w:r>
            <w:r>
              <w:rPr>
                <w:rFonts w:ascii="Arial" w:hAnsi="Arial"/>
                <w:sz w:val="16"/>
                <w:lang w:val="es-ES_tradnl"/>
              </w:rPr>
              <w:t xml:space="preserve">el CIAC o CEAC </w:t>
            </w:r>
            <w:r w:rsidRPr="00D653D9">
              <w:rPr>
                <w:rFonts w:ascii="Arial" w:hAnsi="Arial"/>
                <w:sz w:val="16"/>
                <w:lang w:val="es-ES_tradnl"/>
              </w:rPr>
              <w:t xml:space="preserve">todos los aspectos correspondientes a las buenas prácticas de auditoría? </w:t>
            </w:r>
          </w:p>
          <w:p w14:paraId="66E05933" w14:textId="77777777" w:rsidR="006F1573" w:rsidRPr="006F1573" w:rsidRDefault="006F1573" w:rsidP="006F1573">
            <w:pPr>
              <w:spacing w:before="120"/>
              <w:jc w:val="both"/>
              <w:rPr>
                <w:rFonts w:ascii="Arial" w:hAnsi="Arial"/>
                <w:sz w:val="16"/>
                <w:lang w:val="es-ES_tradnl"/>
              </w:rPr>
            </w:pPr>
          </w:p>
        </w:tc>
        <w:tc>
          <w:tcPr>
            <w:tcW w:w="487" w:type="pct"/>
            <w:gridSpan w:val="2"/>
            <w:tcBorders>
              <w:bottom w:val="single" w:sz="4" w:space="0" w:color="auto"/>
            </w:tcBorders>
          </w:tcPr>
          <w:p w14:paraId="3B1825CC" w14:textId="77777777" w:rsidR="006F1573" w:rsidRPr="00D653D9" w:rsidRDefault="006F1573"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286EE425" w14:textId="77777777" w:rsidR="006F1573" w:rsidRPr="00D653D9" w:rsidRDefault="006F1573" w:rsidP="006F1573">
            <w:pPr>
              <w:suppressAutoHyphens/>
              <w:jc w:val="both"/>
              <w:rPr>
                <w:rFonts w:ascii="Arial" w:hAnsi="Arial" w:cs="Arial"/>
                <w:sz w:val="16"/>
                <w:szCs w:val="16"/>
                <w:lang w:val="es-ES_tradnl"/>
              </w:rPr>
            </w:pPr>
          </w:p>
          <w:p w14:paraId="41331B89" w14:textId="77777777" w:rsidR="006F1573" w:rsidRPr="00D653D9" w:rsidRDefault="006F1573"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47CAF0F6" w14:textId="77777777" w:rsidR="006F1573" w:rsidRPr="00D653D9" w:rsidRDefault="006F1573" w:rsidP="006F1573">
            <w:pPr>
              <w:suppressAutoHyphens/>
              <w:spacing w:before="240"/>
              <w:jc w:val="both"/>
              <w:rPr>
                <w:rFonts w:ascii="Arial" w:hAnsi="Arial" w:cs="Arial"/>
                <w:sz w:val="16"/>
                <w:szCs w:val="16"/>
                <w:lang w:val="es-ES_tradnl"/>
              </w:rPr>
            </w:pPr>
          </w:p>
        </w:tc>
        <w:tc>
          <w:tcPr>
            <w:tcW w:w="1250" w:type="pct"/>
            <w:tcBorders>
              <w:bottom w:val="single" w:sz="4" w:space="0" w:color="auto"/>
            </w:tcBorders>
          </w:tcPr>
          <w:p w14:paraId="49CE3E0B" w14:textId="77777777" w:rsidR="006F1573" w:rsidRPr="003A18A9" w:rsidRDefault="006F1573" w:rsidP="006F1573">
            <w:pPr>
              <w:numPr>
                <w:ilvl w:val="0"/>
                <w:numId w:val="37"/>
              </w:numPr>
              <w:tabs>
                <w:tab w:val="left" w:pos="342"/>
              </w:tabs>
              <w:spacing w:before="60" w:after="60"/>
              <w:ind w:left="346" w:hanging="274"/>
              <w:jc w:val="both"/>
              <w:rPr>
                <w:rFonts w:ascii="Arial" w:hAnsi="Arial"/>
                <w:sz w:val="14"/>
                <w:lang w:val="es-PE"/>
              </w:rPr>
            </w:pPr>
            <w:r w:rsidRPr="003A18A9">
              <w:rPr>
                <w:rFonts w:ascii="Arial" w:hAnsi="Arial"/>
                <w:sz w:val="14"/>
                <w:lang w:val="es-PE"/>
              </w:rPr>
              <w:t>Verificar que el procedimiento incluya como mínimo:</w:t>
            </w:r>
          </w:p>
          <w:p w14:paraId="082F0457" w14:textId="77777777" w:rsidR="006F1573" w:rsidRPr="003A18A9" w:rsidRDefault="006F1573" w:rsidP="006F1573">
            <w:pPr>
              <w:numPr>
                <w:ilvl w:val="0"/>
                <w:numId w:val="38"/>
              </w:numPr>
              <w:tabs>
                <w:tab w:val="left" w:pos="702"/>
              </w:tabs>
              <w:spacing w:before="60" w:after="60"/>
              <w:jc w:val="both"/>
              <w:rPr>
                <w:rFonts w:ascii="Arial" w:hAnsi="Arial"/>
                <w:sz w:val="14"/>
                <w:lang w:val="es-PE"/>
              </w:rPr>
            </w:pPr>
            <w:r w:rsidRPr="003A18A9">
              <w:rPr>
                <w:rFonts w:ascii="Arial" w:hAnsi="Arial"/>
                <w:sz w:val="14"/>
                <w:lang w:val="es-PE"/>
              </w:rPr>
              <w:t>Descripción del alcance.</w:t>
            </w:r>
          </w:p>
          <w:p w14:paraId="0EC63701" w14:textId="77777777" w:rsidR="006F1573" w:rsidRPr="003A18A9" w:rsidRDefault="006F1573" w:rsidP="006F1573">
            <w:pPr>
              <w:numPr>
                <w:ilvl w:val="0"/>
                <w:numId w:val="38"/>
              </w:numPr>
              <w:tabs>
                <w:tab w:val="left" w:pos="702"/>
              </w:tabs>
              <w:spacing w:before="60" w:after="60"/>
              <w:jc w:val="both"/>
              <w:rPr>
                <w:rFonts w:ascii="Arial" w:hAnsi="Arial"/>
                <w:sz w:val="14"/>
                <w:lang w:val="es-PE"/>
              </w:rPr>
            </w:pPr>
            <w:r w:rsidRPr="003A18A9">
              <w:rPr>
                <w:rFonts w:ascii="Arial" w:hAnsi="Arial"/>
                <w:sz w:val="14"/>
                <w:lang w:val="es-PE"/>
              </w:rPr>
              <w:t>Planificación y preparación.</w:t>
            </w:r>
          </w:p>
          <w:p w14:paraId="6538DA15" w14:textId="77777777" w:rsidR="006F1573" w:rsidRPr="003A18A9" w:rsidRDefault="006F1573" w:rsidP="006F1573">
            <w:pPr>
              <w:numPr>
                <w:ilvl w:val="0"/>
                <w:numId w:val="38"/>
              </w:numPr>
              <w:tabs>
                <w:tab w:val="left" w:pos="702"/>
              </w:tabs>
              <w:spacing w:before="60" w:after="60"/>
              <w:jc w:val="both"/>
              <w:rPr>
                <w:rFonts w:ascii="Arial" w:hAnsi="Arial"/>
                <w:sz w:val="14"/>
                <w:lang w:val="es-PE"/>
              </w:rPr>
            </w:pPr>
            <w:r w:rsidRPr="003A18A9">
              <w:rPr>
                <w:rFonts w:ascii="Arial" w:hAnsi="Arial"/>
                <w:sz w:val="14"/>
                <w:lang w:val="es-PE"/>
              </w:rPr>
              <w:t xml:space="preserve">Recopilación y registro de los hallazgos; </w:t>
            </w:r>
          </w:p>
          <w:p w14:paraId="511344B9" w14:textId="77777777" w:rsidR="006F1573" w:rsidRPr="003A18A9" w:rsidRDefault="006F1573" w:rsidP="006F1573">
            <w:pPr>
              <w:numPr>
                <w:ilvl w:val="0"/>
                <w:numId w:val="38"/>
              </w:numPr>
              <w:tabs>
                <w:tab w:val="left" w:pos="702"/>
              </w:tabs>
              <w:spacing w:before="60" w:after="60"/>
              <w:jc w:val="both"/>
              <w:rPr>
                <w:rFonts w:ascii="Arial" w:hAnsi="Arial"/>
                <w:sz w:val="14"/>
                <w:lang w:val="es-PE"/>
              </w:rPr>
            </w:pPr>
            <w:r w:rsidRPr="003A18A9">
              <w:rPr>
                <w:rFonts w:ascii="Arial" w:hAnsi="Arial"/>
                <w:sz w:val="14"/>
                <w:lang w:val="es-PE"/>
              </w:rPr>
              <w:t>análisis de los hallazgos (causa raíz)</w:t>
            </w:r>
          </w:p>
          <w:p w14:paraId="6B405907" w14:textId="77777777" w:rsidR="006F1573" w:rsidRPr="003A18A9" w:rsidRDefault="006F1573" w:rsidP="006F1573">
            <w:pPr>
              <w:numPr>
                <w:ilvl w:val="0"/>
                <w:numId w:val="38"/>
              </w:numPr>
              <w:tabs>
                <w:tab w:val="left" w:pos="702"/>
              </w:tabs>
              <w:spacing w:before="60" w:after="60"/>
              <w:jc w:val="both"/>
              <w:rPr>
                <w:rFonts w:ascii="Arial" w:hAnsi="Arial"/>
                <w:sz w:val="14"/>
                <w:lang w:val="es-PE"/>
              </w:rPr>
            </w:pPr>
            <w:r w:rsidRPr="003A18A9">
              <w:rPr>
                <w:rFonts w:ascii="Arial" w:hAnsi="Arial"/>
                <w:sz w:val="14"/>
                <w:lang w:val="es-PE"/>
              </w:rPr>
              <w:t>Seguimiento de las acciones correctivas.</w:t>
            </w:r>
          </w:p>
          <w:p w14:paraId="5C64EF3D" w14:textId="77777777" w:rsidR="006F1573" w:rsidRPr="003A18A9" w:rsidRDefault="006F1573" w:rsidP="006F1573">
            <w:pPr>
              <w:numPr>
                <w:ilvl w:val="0"/>
                <w:numId w:val="38"/>
              </w:numPr>
              <w:tabs>
                <w:tab w:val="left" w:pos="702"/>
              </w:tabs>
              <w:spacing w:before="60" w:after="60"/>
              <w:jc w:val="both"/>
              <w:rPr>
                <w:rFonts w:ascii="Arial" w:hAnsi="Arial"/>
                <w:sz w:val="14"/>
                <w:lang w:val="es-PE"/>
              </w:rPr>
            </w:pPr>
            <w:r w:rsidRPr="003A18A9">
              <w:rPr>
                <w:rFonts w:ascii="Arial" w:hAnsi="Arial"/>
                <w:sz w:val="14"/>
                <w:lang w:val="es-PE"/>
              </w:rPr>
              <w:t>Cierre del hallazgo.</w:t>
            </w:r>
          </w:p>
          <w:p w14:paraId="4F8AFBBC" w14:textId="1DB41992" w:rsidR="006F1573" w:rsidRPr="003A18A9" w:rsidRDefault="003A18A9" w:rsidP="003A18A9">
            <w:pPr>
              <w:numPr>
                <w:ilvl w:val="0"/>
                <w:numId w:val="38"/>
              </w:numPr>
              <w:tabs>
                <w:tab w:val="left" w:pos="702"/>
              </w:tabs>
              <w:spacing w:before="60" w:after="60"/>
              <w:jc w:val="both"/>
              <w:rPr>
                <w:rFonts w:ascii="Arial" w:hAnsi="Arial"/>
                <w:sz w:val="16"/>
                <w:lang w:val="es-PE"/>
              </w:rPr>
            </w:pPr>
            <w:r>
              <w:rPr>
                <w:rFonts w:ascii="Arial" w:hAnsi="Arial"/>
                <w:sz w:val="14"/>
                <w:lang w:val="es-PE"/>
              </w:rPr>
              <w:t>Formatos</w:t>
            </w:r>
            <w:r w:rsidRPr="003A18A9">
              <w:rPr>
                <w:rFonts w:ascii="Arial" w:hAnsi="Arial"/>
                <w:sz w:val="14"/>
                <w:lang w:val="es-PE"/>
              </w:rPr>
              <w:t xml:space="preserve"> a ser empleados para cada una de las acciones (3 al 7)</w:t>
            </w:r>
          </w:p>
        </w:tc>
        <w:tc>
          <w:tcPr>
            <w:tcW w:w="834" w:type="pct"/>
            <w:tcBorders>
              <w:bottom w:val="single" w:sz="4" w:space="0" w:color="auto"/>
            </w:tcBorders>
          </w:tcPr>
          <w:p w14:paraId="680498C5" w14:textId="77777777" w:rsidR="003A18A9" w:rsidRPr="00D653D9" w:rsidRDefault="003A18A9" w:rsidP="003A18A9">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1365B0CF" w14:textId="77777777" w:rsidR="003A18A9" w:rsidRPr="00D653D9" w:rsidRDefault="003A18A9" w:rsidP="003A18A9">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3F3CB69D" w14:textId="77777777" w:rsidR="003A18A9" w:rsidRPr="00D653D9" w:rsidRDefault="003A18A9" w:rsidP="003A18A9">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21E84A7E" w14:textId="77777777" w:rsidR="006F1573" w:rsidRPr="00D653D9" w:rsidRDefault="006F1573" w:rsidP="006F1573">
            <w:pPr>
              <w:suppressAutoHyphens/>
              <w:spacing w:before="120" w:after="120"/>
              <w:jc w:val="both"/>
              <w:rPr>
                <w:rFonts w:ascii="Arial" w:hAnsi="Arial" w:cs="Arial"/>
                <w:sz w:val="16"/>
                <w:szCs w:val="16"/>
                <w:lang w:val="es-ES_tradnl"/>
              </w:rPr>
            </w:pPr>
          </w:p>
        </w:tc>
        <w:tc>
          <w:tcPr>
            <w:tcW w:w="764" w:type="pct"/>
            <w:tcBorders>
              <w:bottom w:val="single" w:sz="4" w:space="0" w:color="auto"/>
            </w:tcBorders>
          </w:tcPr>
          <w:p w14:paraId="677E8C87" w14:textId="77777777" w:rsidR="006F1573" w:rsidRPr="00D653D9" w:rsidRDefault="006F1573" w:rsidP="006F1573">
            <w:pPr>
              <w:jc w:val="center"/>
              <w:rPr>
                <w:rFonts w:ascii="Arial" w:hAnsi="Arial"/>
                <w:sz w:val="16"/>
                <w:lang w:val="es-PE"/>
              </w:rPr>
            </w:pPr>
          </w:p>
        </w:tc>
      </w:tr>
      <w:tr w:rsidR="005C729E" w:rsidRPr="00200E16" w14:paraId="1A14793B" w14:textId="77777777" w:rsidTr="00591170">
        <w:trPr>
          <w:cantSplit/>
          <w:jc w:val="center"/>
        </w:trPr>
        <w:tc>
          <w:tcPr>
            <w:tcW w:w="553" w:type="pct"/>
            <w:tcBorders>
              <w:top w:val="double" w:sz="4" w:space="0" w:color="auto"/>
            </w:tcBorders>
            <w:shd w:val="clear" w:color="auto" w:fill="D9D9D9"/>
            <w:vAlign w:val="center"/>
          </w:tcPr>
          <w:p w14:paraId="099BDA81" w14:textId="5AF2417A" w:rsidR="005C729E" w:rsidRPr="00200E16" w:rsidRDefault="005C729E" w:rsidP="005C729E">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12" w:type="pct"/>
            <w:tcBorders>
              <w:top w:val="double" w:sz="4" w:space="0" w:color="auto"/>
            </w:tcBorders>
            <w:shd w:val="clear" w:color="auto" w:fill="D9D9D9"/>
            <w:vAlign w:val="center"/>
          </w:tcPr>
          <w:p w14:paraId="3B1A48BA" w14:textId="54EE2195" w:rsidR="005C729E" w:rsidRPr="00200E16" w:rsidRDefault="005C729E" w:rsidP="005C729E">
            <w:pPr>
              <w:pStyle w:val="Ttulo1"/>
              <w:jc w:val="center"/>
              <w:rPr>
                <w:sz w:val="16"/>
                <w:szCs w:val="16"/>
                <w:lang w:val="es-PE"/>
              </w:rPr>
            </w:pPr>
            <w:r>
              <w:rPr>
                <w:sz w:val="16"/>
                <w:szCs w:val="16"/>
                <w:lang w:val="es-PE"/>
              </w:rPr>
              <w:t>9</w:t>
            </w:r>
            <w:r w:rsidRPr="00200E16">
              <w:rPr>
                <w:sz w:val="16"/>
                <w:szCs w:val="16"/>
                <w:lang w:val="es-PE"/>
              </w:rPr>
              <w:t>. Pregunta del requisito</w:t>
            </w:r>
          </w:p>
        </w:tc>
        <w:tc>
          <w:tcPr>
            <w:tcW w:w="487" w:type="pct"/>
            <w:gridSpan w:val="2"/>
            <w:tcBorders>
              <w:top w:val="double" w:sz="4" w:space="0" w:color="auto"/>
            </w:tcBorders>
            <w:shd w:val="clear" w:color="auto" w:fill="D9D9D9"/>
            <w:vAlign w:val="center"/>
          </w:tcPr>
          <w:p w14:paraId="4FB692D4"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r w:rsidRPr="00200E16">
              <w:rPr>
                <w:rFonts w:ascii="Arial" w:hAnsi="Arial" w:cs="Arial"/>
                <w:b/>
                <w:sz w:val="16"/>
                <w:szCs w:val="16"/>
                <w:lang w:val="es-PE"/>
              </w:rPr>
              <w:t>.</w:t>
            </w:r>
          </w:p>
          <w:p w14:paraId="09370132" w14:textId="2A2BB54B"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Situación</w:t>
            </w:r>
          </w:p>
        </w:tc>
        <w:tc>
          <w:tcPr>
            <w:tcW w:w="1250" w:type="pct"/>
            <w:tcBorders>
              <w:top w:val="double" w:sz="4" w:space="0" w:color="auto"/>
            </w:tcBorders>
            <w:shd w:val="clear" w:color="auto" w:fill="D9D9D9"/>
            <w:vAlign w:val="center"/>
          </w:tcPr>
          <w:p w14:paraId="71D379AC"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053B5772" w14:textId="58EFA189"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4" w:type="pct"/>
            <w:tcBorders>
              <w:top w:val="double" w:sz="4" w:space="0" w:color="auto"/>
            </w:tcBorders>
            <w:shd w:val="clear" w:color="auto" w:fill="D9D9D9"/>
            <w:vAlign w:val="center"/>
          </w:tcPr>
          <w:p w14:paraId="49F73DF6" w14:textId="77777777" w:rsidR="005C729E"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36D8D89A" w14:textId="2D10E334"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64" w:type="pct"/>
            <w:tcBorders>
              <w:top w:val="double" w:sz="4" w:space="0" w:color="auto"/>
            </w:tcBorders>
            <w:shd w:val="clear" w:color="auto" w:fill="D9D9D9"/>
            <w:vAlign w:val="center"/>
          </w:tcPr>
          <w:p w14:paraId="37FA5826" w14:textId="3927431D" w:rsidR="005C729E" w:rsidRPr="00200E16" w:rsidRDefault="005C729E" w:rsidP="005C729E">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C77DC0" w:rsidRPr="00D653D9" w14:paraId="4232B533" w14:textId="77777777" w:rsidTr="00BB6A6F">
        <w:trPr>
          <w:cantSplit/>
          <w:jc w:val="center"/>
        </w:trPr>
        <w:tc>
          <w:tcPr>
            <w:tcW w:w="553" w:type="pct"/>
            <w:tcBorders>
              <w:bottom w:val="single" w:sz="4" w:space="0" w:color="auto"/>
            </w:tcBorders>
          </w:tcPr>
          <w:p w14:paraId="2BD981DA" w14:textId="51D63B1D" w:rsidR="00C77DC0" w:rsidRPr="00D653D9" w:rsidRDefault="003A18A9" w:rsidP="006F1573">
            <w:pPr>
              <w:spacing w:before="60"/>
              <w:jc w:val="center"/>
              <w:rPr>
                <w:rFonts w:ascii="Arial" w:hAnsi="Arial"/>
                <w:sz w:val="16"/>
              </w:rPr>
            </w:pPr>
            <w:r>
              <w:rPr>
                <w:rFonts w:ascii="Arial" w:hAnsi="Arial"/>
                <w:sz w:val="16"/>
              </w:rPr>
              <w:t>RAC</w:t>
            </w:r>
          </w:p>
          <w:p w14:paraId="5257634F" w14:textId="77777777" w:rsidR="00C77DC0" w:rsidRPr="00D653D9" w:rsidRDefault="00C77DC0" w:rsidP="006F1573">
            <w:pPr>
              <w:jc w:val="center"/>
              <w:rPr>
                <w:rFonts w:ascii="Arial" w:hAnsi="Arial"/>
                <w:sz w:val="16"/>
              </w:rPr>
            </w:pPr>
            <w:r w:rsidRPr="00D653D9">
              <w:rPr>
                <w:rFonts w:ascii="Arial" w:hAnsi="Arial"/>
                <w:sz w:val="16"/>
              </w:rPr>
              <w:t>141.255 (b)</w:t>
            </w:r>
          </w:p>
          <w:p w14:paraId="7D89A2BD"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24353315" w14:textId="77777777" w:rsidR="00C77DC0" w:rsidRPr="00D653D9" w:rsidRDefault="00C77DC0" w:rsidP="006F1573">
            <w:pPr>
              <w:jc w:val="center"/>
              <w:rPr>
                <w:rFonts w:ascii="Arial" w:hAnsi="Arial"/>
                <w:sz w:val="16"/>
              </w:rPr>
            </w:pPr>
            <w:r w:rsidRPr="00D653D9">
              <w:rPr>
                <w:rFonts w:ascii="Arial" w:hAnsi="Arial"/>
                <w:sz w:val="16"/>
              </w:rPr>
              <w:t>142.230 (b)</w:t>
            </w:r>
          </w:p>
          <w:p w14:paraId="27F58160"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10710410" w14:textId="77777777" w:rsidR="00C77DC0" w:rsidRPr="00D653D9" w:rsidRDefault="00C77DC0" w:rsidP="006F1573">
            <w:pPr>
              <w:jc w:val="center"/>
              <w:rPr>
                <w:rFonts w:ascii="Arial" w:hAnsi="Arial"/>
                <w:sz w:val="16"/>
              </w:rPr>
            </w:pPr>
            <w:r w:rsidRPr="00D653D9">
              <w:rPr>
                <w:rFonts w:ascii="Arial" w:hAnsi="Arial"/>
                <w:sz w:val="16"/>
              </w:rPr>
              <w:t>147.235 (b)</w:t>
            </w:r>
          </w:p>
          <w:p w14:paraId="5AB59887" w14:textId="77777777" w:rsidR="00C77DC0" w:rsidRPr="00D653D9" w:rsidRDefault="00C77DC0" w:rsidP="006F1573">
            <w:pPr>
              <w:jc w:val="center"/>
              <w:rPr>
                <w:rFonts w:ascii="Arial" w:hAnsi="Arial"/>
                <w:sz w:val="16"/>
              </w:rPr>
            </w:pPr>
            <w:r w:rsidRPr="00D653D9">
              <w:rPr>
                <w:rFonts w:ascii="Arial" w:hAnsi="Arial"/>
                <w:sz w:val="16"/>
              </w:rPr>
              <w:t>Apéndice 4</w:t>
            </w:r>
          </w:p>
          <w:p w14:paraId="03A94E29" w14:textId="77777777" w:rsidR="00C77DC0" w:rsidRPr="00D653D9" w:rsidRDefault="00C77DC0" w:rsidP="006F1573">
            <w:pPr>
              <w:jc w:val="center"/>
              <w:rPr>
                <w:rFonts w:ascii="Arial" w:hAnsi="Arial"/>
                <w:sz w:val="16"/>
              </w:rPr>
            </w:pPr>
          </w:p>
          <w:p w14:paraId="11282994" w14:textId="77777777" w:rsidR="00C77DC0" w:rsidRPr="00D653D9" w:rsidRDefault="00C77DC0" w:rsidP="006F1573">
            <w:pPr>
              <w:jc w:val="center"/>
              <w:rPr>
                <w:rFonts w:ascii="Arial" w:hAnsi="Arial"/>
                <w:sz w:val="16"/>
              </w:rPr>
            </w:pPr>
            <w:r w:rsidRPr="00D653D9">
              <w:rPr>
                <w:rFonts w:ascii="Arial" w:hAnsi="Arial"/>
                <w:sz w:val="16"/>
              </w:rPr>
              <w:t>Cap. C</w:t>
            </w:r>
          </w:p>
          <w:p w14:paraId="5AE39F76" w14:textId="77777777" w:rsidR="00C77DC0" w:rsidRPr="00D653D9" w:rsidRDefault="00C77DC0" w:rsidP="003A18A9">
            <w:pPr>
              <w:spacing w:before="60"/>
              <w:rPr>
                <w:rFonts w:ascii="Arial" w:hAnsi="Arial"/>
                <w:sz w:val="16"/>
              </w:rPr>
            </w:pPr>
          </w:p>
        </w:tc>
        <w:tc>
          <w:tcPr>
            <w:tcW w:w="1112" w:type="pct"/>
            <w:tcBorders>
              <w:bottom w:val="single" w:sz="4" w:space="0" w:color="auto"/>
            </w:tcBorders>
          </w:tcPr>
          <w:p w14:paraId="69694E7A" w14:textId="77777777" w:rsidR="00C77DC0" w:rsidRPr="00D653D9" w:rsidRDefault="00C77DC0" w:rsidP="006F1573">
            <w:pPr>
              <w:spacing w:before="120" w:after="120"/>
              <w:jc w:val="both"/>
              <w:rPr>
                <w:rFonts w:ascii="Arial" w:hAnsi="Arial"/>
                <w:sz w:val="16"/>
                <w:lang w:val="es-ES_tradnl"/>
              </w:rPr>
            </w:pPr>
            <w:r>
              <w:rPr>
                <w:rFonts w:ascii="Arial" w:hAnsi="Arial" w:cs="Arial"/>
                <w:sz w:val="16"/>
                <w:lang w:val="es-PE"/>
              </w:rPr>
              <w:t>8</w:t>
            </w:r>
            <w:r w:rsidRPr="00D653D9">
              <w:rPr>
                <w:rFonts w:ascii="Arial" w:hAnsi="Arial" w:cs="Arial"/>
                <w:sz w:val="16"/>
                <w:lang w:val="es-PE"/>
              </w:rPr>
              <w:t xml:space="preserve">-11. Si el CIAC o CEAC no cuenta con un sistema propio de auditoría independiente, ¿ha contratado este servicio con terceros? </w:t>
            </w:r>
          </w:p>
          <w:p w14:paraId="07F48BA5" w14:textId="77777777" w:rsidR="00C77DC0" w:rsidRPr="00D653D9" w:rsidRDefault="00C77DC0" w:rsidP="006F1573">
            <w:pPr>
              <w:spacing w:before="120" w:after="120"/>
              <w:jc w:val="both"/>
              <w:rPr>
                <w:rFonts w:ascii="Arial" w:hAnsi="Arial"/>
                <w:sz w:val="16"/>
                <w:lang w:val="es-ES_tradnl"/>
              </w:rPr>
            </w:pPr>
          </w:p>
          <w:p w14:paraId="4B9DECF1" w14:textId="77777777" w:rsidR="00C77DC0" w:rsidRPr="00D653D9" w:rsidRDefault="00C77DC0" w:rsidP="006F1573">
            <w:pPr>
              <w:spacing w:before="120" w:after="120"/>
              <w:jc w:val="both"/>
              <w:rPr>
                <w:rFonts w:ascii="Arial" w:hAnsi="Arial"/>
                <w:sz w:val="16"/>
                <w:lang w:val="es-ES_tradnl"/>
              </w:rPr>
            </w:pPr>
          </w:p>
        </w:tc>
        <w:tc>
          <w:tcPr>
            <w:tcW w:w="487" w:type="pct"/>
            <w:gridSpan w:val="2"/>
            <w:tcBorders>
              <w:bottom w:val="single" w:sz="4" w:space="0" w:color="auto"/>
            </w:tcBorders>
          </w:tcPr>
          <w:p w14:paraId="0497B5A4"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4B20111F" w14:textId="77777777" w:rsidR="00C77DC0" w:rsidRPr="00D653D9" w:rsidRDefault="00C77DC0" w:rsidP="006F1573">
            <w:pPr>
              <w:suppressAutoHyphens/>
              <w:jc w:val="both"/>
              <w:rPr>
                <w:rFonts w:ascii="Arial" w:hAnsi="Arial" w:cs="Arial"/>
                <w:sz w:val="16"/>
                <w:szCs w:val="16"/>
                <w:lang w:val="es-ES_tradnl"/>
              </w:rPr>
            </w:pPr>
          </w:p>
          <w:p w14:paraId="283DA31C"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5FA742A2" w14:textId="77777777" w:rsidR="00C77DC0" w:rsidRPr="00D653D9" w:rsidRDefault="00C77DC0" w:rsidP="006F1573">
            <w:pPr>
              <w:suppressAutoHyphens/>
              <w:jc w:val="both"/>
              <w:rPr>
                <w:rFonts w:ascii="Arial" w:hAnsi="Arial" w:cs="Arial"/>
                <w:sz w:val="16"/>
                <w:szCs w:val="16"/>
                <w:lang w:val="es-ES_tradnl"/>
              </w:rPr>
            </w:pPr>
          </w:p>
          <w:p w14:paraId="2EB43C69" w14:textId="77777777" w:rsidR="00C77DC0" w:rsidRPr="00D653D9" w:rsidRDefault="00C77DC0" w:rsidP="006F1573">
            <w:pPr>
              <w:spacing w:before="120"/>
              <w:ind w:left="284"/>
              <w:jc w:val="both"/>
              <w:rPr>
                <w:rFonts w:ascii="Arial" w:hAnsi="Arial"/>
                <w:sz w:val="16"/>
                <w:lang w:val="es-PE"/>
              </w:rPr>
            </w:pPr>
          </w:p>
        </w:tc>
        <w:tc>
          <w:tcPr>
            <w:tcW w:w="1250" w:type="pct"/>
            <w:tcBorders>
              <w:bottom w:val="single" w:sz="4" w:space="0" w:color="auto"/>
            </w:tcBorders>
          </w:tcPr>
          <w:p w14:paraId="537E4FC6" w14:textId="77777777" w:rsidR="00C77DC0" w:rsidRPr="00D653D9" w:rsidRDefault="00C77DC0" w:rsidP="00C77DC0">
            <w:pPr>
              <w:numPr>
                <w:ilvl w:val="0"/>
                <w:numId w:val="39"/>
              </w:numPr>
              <w:spacing w:before="120" w:after="120"/>
              <w:ind w:left="215" w:hanging="215"/>
              <w:jc w:val="both"/>
              <w:rPr>
                <w:rFonts w:ascii="Arial" w:hAnsi="Arial" w:cs="Arial"/>
                <w:sz w:val="16"/>
                <w:szCs w:val="16"/>
                <w:lang w:val="es-PE"/>
              </w:rPr>
            </w:pPr>
            <w:r w:rsidRPr="00D653D9">
              <w:rPr>
                <w:rFonts w:ascii="Arial" w:hAnsi="Arial"/>
                <w:sz w:val="16"/>
                <w:lang w:val="es-PE"/>
              </w:rPr>
              <w:t xml:space="preserve">Verificar que </w:t>
            </w:r>
            <w:r w:rsidRPr="00D653D9">
              <w:rPr>
                <w:rFonts w:ascii="Arial" w:hAnsi="Arial" w:cs="Arial"/>
                <w:sz w:val="16"/>
                <w:szCs w:val="16"/>
                <w:lang w:val="es-PE"/>
              </w:rPr>
              <w:t>el servicio de auditorías independientes contratado posea competencia en:</w:t>
            </w:r>
          </w:p>
          <w:p w14:paraId="2FC751A5" w14:textId="77777777" w:rsidR="00C77DC0" w:rsidRPr="00D653D9" w:rsidRDefault="00C77DC0" w:rsidP="00C77DC0">
            <w:pPr>
              <w:pStyle w:val="Prrafodelista"/>
              <w:numPr>
                <w:ilvl w:val="0"/>
                <w:numId w:val="40"/>
              </w:numPr>
              <w:tabs>
                <w:tab w:val="left" w:pos="612"/>
              </w:tabs>
              <w:spacing w:before="120" w:after="120"/>
              <w:ind w:left="612" w:hanging="252"/>
              <w:contextualSpacing/>
              <w:jc w:val="both"/>
              <w:rPr>
                <w:rFonts w:ascii="Arial" w:hAnsi="Arial" w:cs="Arial"/>
                <w:sz w:val="16"/>
                <w:szCs w:val="16"/>
                <w:lang w:val="es-PE"/>
              </w:rPr>
            </w:pPr>
            <w:r w:rsidRPr="00D653D9">
              <w:rPr>
                <w:rFonts w:ascii="Arial" w:hAnsi="Arial" w:cs="Arial"/>
                <w:sz w:val="16"/>
                <w:szCs w:val="16"/>
                <w:lang w:val="es-PE"/>
              </w:rPr>
              <w:t>Áreas técnicas aeronáuticas apropiadas; y</w:t>
            </w:r>
          </w:p>
          <w:p w14:paraId="2D0EAAE0" w14:textId="77777777" w:rsidR="00C77DC0" w:rsidRPr="003A18A9" w:rsidRDefault="00C77DC0" w:rsidP="006F1573">
            <w:pPr>
              <w:numPr>
                <w:ilvl w:val="0"/>
                <w:numId w:val="40"/>
              </w:numPr>
              <w:tabs>
                <w:tab w:val="left" w:pos="342"/>
                <w:tab w:val="left" w:pos="612"/>
              </w:tabs>
              <w:spacing w:before="60" w:after="60"/>
              <w:ind w:left="612" w:hanging="252"/>
              <w:jc w:val="both"/>
              <w:rPr>
                <w:rFonts w:ascii="Arial" w:hAnsi="Arial"/>
                <w:sz w:val="16"/>
                <w:lang w:val="es-PE"/>
              </w:rPr>
            </w:pPr>
            <w:r w:rsidRPr="00D653D9">
              <w:rPr>
                <w:rFonts w:ascii="Arial" w:hAnsi="Arial" w:cs="Arial"/>
                <w:sz w:val="16"/>
                <w:szCs w:val="16"/>
                <w:lang w:val="es-PE"/>
              </w:rPr>
              <w:t>experiencia en auditorías de calidad.</w:t>
            </w:r>
          </w:p>
          <w:p w14:paraId="2575E440" w14:textId="260248F8" w:rsidR="003A18A9" w:rsidRPr="003A18A9" w:rsidRDefault="003A18A9" w:rsidP="003A18A9">
            <w:pPr>
              <w:tabs>
                <w:tab w:val="left" w:pos="342"/>
                <w:tab w:val="left" w:pos="612"/>
              </w:tabs>
              <w:spacing w:before="60" w:after="60"/>
              <w:ind w:left="612"/>
              <w:jc w:val="both"/>
              <w:rPr>
                <w:rFonts w:ascii="Arial" w:hAnsi="Arial"/>
                <w:sz w:val="16"/>
                <w:lang w:val="es-PE"/>
              </w:rPr>
            </w:pPr>
          </w:p>
        </w:tc>
        <w:tc>
          <w:tcPr>
            <w:tcW w:w="834" w:type="pct"/>
            <w:tcBorders>
              <w:bottom w:val="single" w:sz="4" w:space="0" w:color="auto"/>
            </w:tcBorders>
          </w:tcPr>
          <w:p w14:paraId="36C242C4"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55883909"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6600F452"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4DA9D6C3"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07A0E30A" w14:textId="77777777" w:rsidR="00C77DC0" w:rsidRPr="00D653D9" w:rsidRDefault="00C77DC0" w:rsidP="006F1573">
            <w:pPr>
              <w:ind w:left="284"/>
              <w:jc w:val="both"/>
              <w:rPr>
                <w:rFonts w:ascii="Arial" w:hAnsi="Arial"/>
                <w:sz w:val="16"/>
                <w:lang w:val="es-PE"/>
              </w:rPr>
            </w:pPr>
          </w:p>
        </w:tc>
      </w:tr>
      <w:tr w:rsidR="00C77DC0" w:rsidRPr="00D653D9" w14:paraId="282E39C3" w14:textId="77777777" w:rsidTr="00BB6A6F">
        <w:trPr>
          <w:cantSplit/>
          <w:jc w:val="center"/>
        </w:trPr>
        <w:tc>
          <w:tcPr>
            <w:tcW w:w="553" w:type="pct"/>
            <w:tcBorders>
              <w:bottom w:val="single" w:sz="4" w:space="0" w:color="auto"/>
            </w:tcBorders>
          </w:tcPr>
          <w:p w14:paraId="2E5E32B4" w14:textId="503C00A1" w:rsidR="00C77DC0" w:rsidRPr="00D653D9" w:rsidRDefault="003A18A9" w:rsidP="006F1573">
            <w:pPr>
              <w:spacing w:before="60"/>
              <w:jc w:val="center"/>
              <w:rPr>
                <w:rFonts w:ascii="Arial" w:hAnsi="Arial"/>
                <w:sz w:val="16"/>
              </w:rPr>
            </w:pPr>
            <w:r>
              <w:rPr>
                <w:rFonts w:ascii="Arial" w:hAnsi="Arial"/>
                <w:sz w:val="16"/>
              </w:rPr>
              <w:t>RAC</w:t>
            </w:r>
          </w:p>
          <w:p w14:paraId="6ECC00AC" w14:textId="77777777" w:rsidR="00C77DC0" w:rsidRPr="00D653D9" w:rsidRDefault="00C77DC0" w:rsidP="006F1573">
            <w:pPr>
              <w:jc w:val="center"/>
              <w:rPr>
                <w:rFonts w:ascii="Arial" w:hAnsi="Arial"/>
                <w:sz w:val="16"/>
              </w:rPr>
            </w:pPr>
            <w:r w:rsidRPr="00D653D9">
              <w:rPr>
                <w:rFonts w:ascii="Arial" w:hAnsi="Arial"/>
                <w:sz w:val="16"/>
              </w:rPr>
              <w:t>141.255 (b)</w:t>
            </w:r>
          </w:p>
          <w:p w14:paraId="2342CC29"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549EF62B" w14:textId="77777777" w:rsidR="00C77DC0" w:rsidRPr="00D653D9" w:rsidRDefault="00C77DC0" w:rsidP="006F1573">
            <w:pPr>
              <w:jc w:val="center"/>
              <w:rPr>
                <w:rFonts w:ascii="Arial" w:hAnsi="Arial"/>
                <w:sz w:val="16"/>
              </w:rPr>
            </w:pPr>
            <w:r w:rsidRPr="00D653D9">
              <w:rPr>
                <w:rFonts w:ascii="Arial" w:hAnsi="Arial"/>
                <w:sz w:val="16"/>
              </w:rPr>
              <w:t>142.230 (b)</w:t>
            </w:r>
          </w:p>
          <w:p w14:paraId="7156AF14"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25877BD7" w14:textId="77777777" w:rsidR="00C77DC0" w:rsidRPr="00D653D9" w:rsidRDefault="00C77DC0" w:rsidP="006F1573">
            <w:pPr>
              <w:jc w:val="center"/>
              <w:rPr>
                <w:rFonts w:ascii="Arial" w:hAnsi="Arial"/>
                <w:sz w:val="16"/>
              </w:rPr>
            </w:pPr>
            <w:r w:rsidRPr="00D653D9">
              <w:rPr>
                <w:rFonts w:ascii="Arial" w:hAnsi="Arial"/>
                <w:sz w:val="16"/>
              </w:rPr>
              <w:t>147.235 (b)</w:t>
            </w:r>
          </w:p>
          <w:p w14:paraId="59A6BE65" w14:textId="77777777" w:rsidR="00C77DC0" w:rsidRPr="00D653D9" w:rsidRDefault="00C77DC0" w:rsidP="006F1573">
            <w:pPr>
              <w:jc w:val="center"/>
              <w:rPr>
                <w:rFonts w:ascii="Arial" w:hAnsi="Arial"/>
                <w:sz w:val="16"/>
              </w:rPr>
            </w:pPr>
            <w:r w:rsidRPr="00D653D9">
              <w:rPr>
                <w:rFonts w:ascii="Arial" w:hAnsi="Arial"/>
                <w:sz w:val="16"/>
              </w:rPr>
              <w:t>Apéndice 4</w:t>
            </w:r>
          </w:p>
          <w:p w14:paraId="6CE319FB" w14:textId="77777777" w:rsidR="00C77DC0" w:rsidRPr="00D653D9" w:rsidRDefault="00C77DC0" w:rsidP="006F1573">
            <w:pPr>
              <w:jc w:val="center"/>
              <w:rPr>
                <w:rFonts w:ascii="Arial" w:hAnsi="Arial"/>
                <w:sz w:val="16"/>
              </w:rPr>
            </w:pPr>
          </w:p>
          <w:p w14:paraId="5F68A499" w14:textId="77777777" w:rsidR="00C77DC0" w:rsidRPr="00D653D9" w:rsidRDefault="00C77DC0" w:rsidP="006F1573">
            <w:pPr>
              <w:jc w:val="center"/>
              <w:rPr>
                <w:rFonts w:ascii="Arial" w:hAnsi="Arial"/>
                <w:sz w:val="16"/>
              </w:rPr>
            </w:pPr>
            <w:r w:rsidRPr="00D653D9">
              <w:rPr>
                <w:rFonts w:ascii="Arial" w:hAnsi="Arial"/>
                <w:sz w:val="16"/>
              </w:rPr>
              <w:t>Cap. C</w:t>
            </w:r>
          </w:p>
          <w:p w14:paraId="4C7F6982" w14:textId="77777777" w:rsidR="00C77DC0" w:rsidRPr="00D653D9" w:rsidRDefault="00C77DC0" w:rsidP="006F1573">
            <w:pPr>
              <w:jc w:val="center"/>
              <w:rPr>
                <w:rFonts w:ascii="Arial" w:hAnsi="Arial"/>
                <w:sz w:val="16"/>
              </w:rPr>
            </w:pPr>
          </w:p>
        </w:tc>
        <w:tc>
          <w:tcPr>
            <w:tcW w:w="1112" w:type="pct"/>
            <w:tcBorders>
              <w:bottom w:val="single" w:sz="4" w:space="0" w:color="auto"/>
            </w:tcBorders>
          </w:tcPr>
          <w:p w14:paraId="4EFF7798" w14:textId="77777777" w:rsidR="00C77DC0" w:rsidRPr="00D653D9" w:rsidRDefault="00C77DC0" w:rsidP="006F1573">
            <w:pPr>
              <w:spacing w:before="120" w:after="120"/>
              <w:jc w:val="both"/>
              <w:rPr>
                <w:rFonts w:ascii="Arial" w:hAnsi="Arial"/>
                <w:sz w:val="16"/>
                <w:lang w:val="es-ES_tradnl"/>
              </w:rPr>
            </w:pPr>
            <w:r>
              <w:rPr>
                <w:rFonts w:ascii="Arial" w:hAnsi="Arial"/>
                <w:sz w:val="16"/>
                <w:lang w:val="es-ES_tradnl"/>
              </w:rPr>
              <w:t>8</w:t>
            </w:r>
            <w:r w:rsidRPr="00D653D9">
              <w:rPr>
                <w:rFonts w:ascii="Arial" w:hAnsi="Arial"/>
                <w:sz w:val="16"/>
                <w:lang w:val="es-ES_tradnl"/>
              </w:rPr>
              <w:t xml:space="preserve">-12- ¿Se encuentra establecido un procedimiento para la retroalimentación de los resultados de las auditorías? </w:t>
            </w:r>
          </w:p>
        </w:tc>
        <w:tc>
          <w:tcPr>
            <w:tcW w:w="487" w:type="pct"/>
            <w:gridSpan w:val="2"/>
            <w:tcBorders>
              <w:bottom w:val="single" w:sz="4" w:space="0" w:color="auto"/>
            </w:tcBorders>
          </w:tcPr>
          <w:p w14:paraId="399BD41E"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2A254AD5" w14:textId="77777777" w:rsidR="00C77DC0" w:rsidRPr="00D653D9" w:rsidRDefault="00C77DC0" w:rsidP="006F1573">
            <w:pPr>
              <w:suppressAutoHyphens/>
              <w:jc w:val="both"/>
              <w:rPr>
                <w:rFonts w:ascii="Arial" w:hAnsi="Arial" w:cs="Arial"/>
                <w:sz w:val="16"/>
                <w:szCs w:val="16"/>
                <w:lang w:val="es-ES_tradnl"/>
              </w:rPr>
            </w:pPr>
          </w:p>
          <w:p w14:paraId="73B48F3D"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70E80A66" w14:textId="77777777" w:rsidR="00C77DC0" w:rsidRPr="00D653D9" w:rsidRDefault="00C77DC0" w:rsidP="006F1573">
            <w:pPr>
              <w:spacing w:before="120"/>
              <w:ind w:left="284"/>
              <w:jc w:val="both"/>
              <w:rPr>
                <w:rFonts w:ascii="Arial" w:hAnsi="Arial"/>
                <w:sz w:val="16"/>
                <w:lang w:val="es-PE"/>
              </w:rPr>
            </w:pPr>
          </w:p>
        </w:tc>
        <w:tc>
          <w:tcPr>
            <w:tcW w:w="1250" w:type="pct"/>
            <w:tcBorders>
              <w:bottom w:val="single" w:sz="4" w:space="0" w:color="auto"/>
            </w:tcBorders>
          </w:tcPr>
          <w:p w14:paraId="10E3D2FC"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el procedimiento para los informes de resultados de auditoría.</w:t>
            </w:r>
          </w:p>
          <w:p w14:paraId="0F21BEA1"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los formularios utilizados para la notificación de no conformidades.</w:t>
            </w:r>
          </w:p>
          <w:p w14:paraId="008FF09F" w14:textId="77777777" w:rsidR="00C77DC0" w:rsidRDefault="00C77DC0" w:rsidP="003A18A9">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 xml:space="preserve">Verificar que los resultados </w:t>
            </w:r>
            <w:r>
              <w:rPr>
                <w:rFonts w:ascii="Arial" w:hAnsi="Arial"/>
                <w:sz w:val="16"/>
                <w:lang w:val="es-PE"/>
              </w:rPr>
              <w:t xml:space="preserve">deben ser </w:t>
            </w:r>
            <w:r w:rsidRPr="00D653D9">
              <w:rPr>
                <w:rFonts w:ascii="Arial" w:hAnsi="Arial"/>
                <w:sz w:val="16"/>
                <w:lang w:val="es-PE"/>
              </w:rPr>
              <w:t>comunicados al personal y gerente responsable, para la adopción de acciones correctivas.</w:t>
            </w:r>
          </w:p>
          <w:p w14:paraId="7B834C15" w14:textId="1EAE48CA" w:rsidR="003A18A9" w:rsidRPr="003A18A9" w:rsidRDefault="003A18A9" w:rsidP="003A18A9">
            <w:pPr>
              <w:tabs>
                <w:tab w:val="left" w:pos="342"/>
              </w:tabs>
              <w:spacing w:before="60" w:after="60"/>
              <w:ind w:left="346"/>
              <w:jc w:val="both"/>
              <w:rPr>
                <w:rFonts w:ascii="Arial" w:hAnsi="Arial"/>
                <w:sz w:val="16"/>
                <w:lang w:val="es-PE"/>
              </w:rPr>
            </w:pPr>
          </w:p>
        </w:tc>
        <w:tc>
          <w:tcPr>
            <w:tcW w:w="834" w:type="pct"/>
            <w:tcBorders>
              <w:bottom w:val="single" w:sz="4" w:space="0" w:color="auto"/>
            </w:tcBorders>
          </w:tcPr>
          <w:p w14:paraId="770AAA3A"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6F3162C9"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54A7B2A1"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407C9CD6"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07998920" w14:textId="77777777" w:rsidR="00C77DC0" w:rsidRPr="00D653D9" w:rsidRDefault="00C77DC0" w:rsidP="006F1573">
            <w:pPr>
              <w:ind w:left="284"/>
              <w:jc w:val="both"/>
              <w:rPr>
                <w:rFonts w:ascii="Arial" w:hAnsi="Arial"/>
                <w:sz w:val="16"/>
                <w:lang w:val="es-PE"/>
              </w:rPr>
            </w:pPr>
          </w:p>
        </w:tc>
      </w:tr>
      <w:tr w:rsidR="00C77DC0" w:rsidRPr="00D653D9" w14:paraId="373616D8" w14:textId="77777777" w:rsidTr="00BB6A6F">
        <w:trPr>
          <w:cantSplit/>
          <w:jc w:val="center"/>
        </w:trPr>
        <w:tc>
          <w:tcPr>
            <w:tcW w:w="553" w:type="pct"/>
            <w:tcBorders>
              <w:bottom w:val="single" w:sz="4" w:space="0" w:color="auto"/>
            </w:tcBorders>
          </w:tcPr>
          <w:p w14:paraId="106ABCF8" w14:textId="680CDA85" w:rsidR="00C77DC0" w:rsidRPr="00D653D9" w:rsidRDefault="003A18A9" w:rsidP="006F1573">
            <w:pPr>
              <w:spacing w:before="60"/>
              <w:jc w:val="center"/>
              <w:rPr>
                <w:rFonts w:ascii="Arial" w:hAnsi="Arial"/>
                <w:sz w:val="16"/>
              </w:rPr>
            </w:pPr>
            <w:r>
              <w:rPr>
                <w:rFonts w:ascii="Arial" w:hAnsi="Arial"/>
                <w:sz w:val="16"/>
              </w:rPr>
              <w:t>RAC</w:t>
            </w:r>
          </w:p>
          <w:p w14:paraId="69E02260" w14:textId="77777777" w:rsidR="00C77DC0" w:rsidRPr="00D653D9" w:rsidRDefault="00C77DC0" w:rsidP="006F1573">
            <w:pPr>
              <w:jc w:val="center"/>
              <w:rPr>
                <w:rFonts w:ascii="Arial" w:hAnsi="Arial"/>
                <w:sz w:val="16"/>
              </w:rPr>
            </w:pPr>
            <w:r w:rsidRPr="00D653D9">
              <w:rPr>
                <w:rFonts w:ascii="Arial" w:hAnsi="Arial"/>
                <w:sz w:val="16"/>
              </w:rPr>
              <w:t>141.255 (b)</w:t>
            </w:r>
          </w:p>
          <w:p w14:paraId="5693A420"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790C4500" w14:textId="77777777" w:rsidR="00C77DC0" w:rsidRPr="00D653D9" w:rsidRDefault="00C77DC0" w:rsidP="006F1573">
            <w:pPr>
              <w:jc w:val="center"/>
              <w:rPr>
                <w:rFonts w:ascii="Arial" w:hAnsi="Arial"/>
                <w:sz w:val="16"/>
              </w:rPr>
            </w:pPr>
            <w:r w:rsidRPr="00D653D9">
              <w:rPr>
                <w:rFonts w:ascii="Arial" w:hAnsi="Arial"/>
                <w:sz w:val="16"/>
              </w:rPr>
              <w:t>142.230 (b)</w:t>
            </w:r>
          </w:p>
          <w:p w14:paraId="66C007FC"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6FFF3978" w14:textId="77777777" w:rsidR="00C77DC0" w:rsidRPr="00D653D9" w:rsidRDefault="00C77DC0" w:rsidP="006F1573">
            <w:pPr>
              <w:jc w:val="center"/>
              <w:rPr>
                <w:rFonts w:ascii="Arial" w:hAnsi="Arial"/>
                <w:sz w:val="16"/>
              </w:rPr>
            </w:pPr>
            <w:r w:rsidRPr="00D653D9">
              <w:rPr>
                <w:rFonts w:ascii="Arial" w:hAnsi="Arial"/>
                <w:sz w:val="16"/>
              </w:rPr>
              <w:t>147.235 (b)</w:t>
            </w:r>
          </w:p>
          <w:p w14:paraId="2D4C9227" w14:textId="77777777" w:rsidR="00C77DC0" w:rsidRPr="00D653D9" w:rsidRDefault="00C77DC0" w:rsidP="006F1573">
            <w:pPr>
              <w:jc w:val="center"/>
              <w:rPr>
                <w:rFonts w:ascii="Arial" w:hAnsi="Arial"/>
                <w:sz w:val="16"/>
              </w:rPr>
            </w:pPr>
            <w:r w:rsidRPr="00D653D9">
              <w:rPr>
                <w:rFonts w:ascii="Arial" w:hAnsi="Arial"/>
                <w:sz w:val="16"/>
              </w:rPr>
              <w:t>Apéndice 4</w:t>
            </w:r>
          </w:p>
          <w:p w14:paraId="6D8FA8D3" w14:textId="77777777" w:rsidR="00C77DC0" w:rsidRPr="00D653D9" w:rsidRDefault="00C77DC0" w:rsidP="006F1573">
            <w:pPr>
              <w:jc w:val="center"/>
              <w:rPr>
                <w:rFonts w:ascii="Arial" w:hAnsi="Arial"/>
                <w:sz w:val="16"/>
              </w:rPr>
            </w:pPr>
          </w:p>
          <w:p w14:paraId="3B4C8B82" w14:textId="77777777" w:rsidR="00C77DC0" w:rsidRPr="00D653D9" w:rsidRDefault="00C77DC0" w:rsidP="006F1573">
            <w:pPr>
              <w:jc w:val="center"/>
              <w:rPr>
                <w:rFonts w:ascii="Arial" w:hAnsi="Arial"/>
                <w:sz w:val="16"/>
              </w:rPr>
            </w:pPr>
            <w:r w:rsidRPr="00D653D9">
              <w:rPr>
                <w:rFonts w:ascii="Arial" w:hAnsi="Arial"/>
                <w:sz w:val="16"/>
              </w:rPr>
              <w:t>Cap. C</w:t>
            </w:r>
          </w:p>
          <w:p w14:paraId="0290C097" w14:textId="77777777" w:rsidR="00C77DC0" w:rsidRPr="00D653D9" w:rsidRDefault="00C77DC0" w:rsidP="006F1573">
            <w:pPr>
              <w:spacing w:before="60"/>
              <w:jc w:val="center"/>
              <w:rPr>
                <w:rFonts w:ascii="Arial" w:hAnsi="Arial"/>
                <w:sz w:val="16"/>
              </w:rPr>
            </w:pPr>
          </w:p>
        </w:tc>
        <w:tc>
          <w:tcPr>
            <w:tcW w:w="1112" w:type="pct"/>
            <w:tcBorders>
              <w:bottom w:val="single" w:sz="4" w:space="0" w:color="auto"/>
            </w:tcBorders>
          </w:tcPr>
          <w:p w14:paraId="0639037A" w14:textId="77777777" w:rsidR="00C77DC0" w:rsidRPr="00D653D9" w:rsidRDefault="00C77DC0" w:rsidP="006F1573">
            <w:pPr>
              <w:spacing w:before="120" w:after="120"/>
              <w:jc w:val="both"/>
              <w:rPr>
                <w:rFonts w:ascii="Arial" w:hAnsi="Arial"/>
                <w:sz w:val="16"/>
                <w:lang w:val="es-ES_tradnl"/>
              </w:rPr>
            </w:pPr>
            <w:r>
              <w:rPr>
                <w:rFonts w:ascii="Arial" w:hAnsi="Arial"/>
                <w:sz w:val="16"/>
                <w:lang w:val="es-ES_tradnl"/>
              </w:rPr>
              <w:t>8</w:t>
            </w:r>
            <w:r w:rsidRPr="00D653D9">
              <w:rPr>
                <w:rFonts w:ascii="Arial" w:hAnsi="Arial"/>
                <w:sz w:val="16"/>
                <w:lang w:val="es-ES_tradnl"/>
              </w:rPr>
              <w:t>-13. ¿Existe un procedimiento para el tratamiento de las no conformidades y la adopción de acciones correctivas?</w:t>
            </w:r>
          </w:p>
          <w:p w14:paraId="54470FA7" w14:textId="77777777" w:rsidR="00C77DC0" w:rsidRPr="00D653D9" w:rsidRDefault="00C77DC0" w:rsidP="006F1573">
            <w:pPr>
              <w:spacing w:before="120" w:after="120"/>
              <w:jc w:val="both"/>
              <w:rPr>
                <w:rFonts w:ascii="Arial" w:hAnsi="Arial"/>
                <w:sz w:val="16"/>
                <w:lang w:val="es-ES_tradnl"/>
              </w:rPr>
            </w:pPr>
          </w:p>
          <w:p w14:paraId="45304A35" w14:textId="77777777" w:rsidR="00C77DC0" w:rsidRPr="00D653D9" w:rsidRDefault="00C77DC0" w:rsidP="006F1573">
            <w:pPr>
              <w:spacing w:before="120" w:after="120"/>
              <w:jc w:val="both"/>
              <w:rPr>
                <w:rFonts w:ascii="Arial" w:hAnsi="Arial"/>
                <w:sz w:val="16"/>
                <w:lang w:val="es-ES_tradnl"/>
              </w:rPr>
            </w:pPr>
          </w:p>
        </w:tc>
        <w:tc>
          <w:tcPr>
            <w:tcW w:w="487" w:type="pct"/>
            <w:gridSpan w:val="2"/>
            <w:tcBorders>
              <w:bottom w:val="single" w:sz="4" w:space="0" w:color="auto"/>
            </w:tcBorders>
          </w:tcPr>
          <w:p w14:paraId="689BA7EC"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3685EC51" w14:textId="77777777" w:rsidR="00C77DC0" w:rsidRPr="00D653D9" w:rsidRDefault="00C77DC0" w:rsidP="006F1573">
            <w:pPr>
              <w:suppressAutoHyphens/>
              <w:jc w:val="both"/>
              <w:rPr>
                <w:rFonts w:ascii="Arial" w:hAnsi="Arial" w:cs="Arial"/>
                <w:sz w:val="16"/>
                <w:szCs w:val="16"/>
                <w:lang w:val="es-ES_tradnl"/>
              </w:rPr>
            </w:pPr>
          </w:p>
          <w:p w14:paraId="4AC7A243"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67A8BF13" w14:textId="77777777" w:rsidR="00C77DC0" w:rsidRPr="00D653D9" w:rsidRDefault="00C77DC0" w:rsidP="006F1573">
            <w:pPr>
              <w:spacing w:before="120"/>
              <w:ind w:left="284"/>
              <w:jc w:val="both"/>
              <w:rPr>
                <w:rFonts w:ascii="Arial" w:hAnsi="Arial"/>
                <w:sz w:val="16"/>
                <w:lang w:val="es-PE"/>
              </w:rPr>
            </w:pPr>
          </w:p>
        </w:tc>
        <w:tc>
          <w:tcPr>
            <w:tcW w:w="1250" w:type="pct"/>
            <w:tcBorders>
              <w:bottom w:val="single" w:sz="4" w:space="0" w:color="auto"/>
            </w:tcBorders>
          </w:tcPr>
          <w:p w14:paraId="4FB73AD5"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 xml:space="preserve">Verificar los formularios </w:t>
            </w:r>
            <w:r>
              <w:rPr>
                <w:rFonts w:ascii="Arial" w:hAnsi="Arial"/>
                <w:sz w:val="16"/>
                <w:lang w:val="es-PE"/>
              </w:rPr>
              <w:t xml:space="preserve">a ser </w:t>
            </w:r>
            <w:r w:rsidRPr="00D653D9">
              <w:rPr>
                <w:rFonts w:ascii="Arial" w:hAnsi="Arial"/>
                <w:sz w:val="16"/>
                <w:lang w:val="es-PE"/>
              </w:rPr>
              <w:t>utilizados para determinar la causa-raíz y la determinación de la acción correctiva.</w:t>
            </w:r>
          </w:p>
          <w:p w14:paraId="29D8E32D" w14:textId="77777777" w:rsidR="00C77DC0" w:rsidRDefault="00C77DC0" w:rsidP="006F1573">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 xml:space="preserve">Verificar </w:t>
            </w:r>
            <w:r>
              <w:rPr>
                <w:rFonts w:ascii="Arial" w:hAnsi="Arial"/>
                <w:sz w:val="16"/>
                <w:lang w:val="es-PE"/>
              </w:rPr>
              <w:t xml:space="preserve">en el procedimiento </w:t>
            </w:r>
            <w:r w:rsidRPr="00D653D9">
              <w:rPr>
                <w:rFonts w:ascii="Arial" w:hAnsi="Arial"/>
                <w:sz w:val="16"/>
                <w:lang w:val="es-PE"/>
              </w:rPr>
              <w:t>que las fechas de implantación de la acción correctiva cuente con la firma de aceptación del responsable involucrado.</w:t>
            </w:r>
          </w:p>
          <w:p w14:paraId="408AA4EF" w14:textId="60A5F972" w:rsidR="003A18A9" w:rsidRPr="003A18A9" w:rsidRDefault="003A18A9" w:rsidP="003A18A9">
            <w:pPr>
              <w:tabs>
                <w:tab w:val="left" w:pos="342"/>
              </w:tabs>
              <w:spacing w:before="60" w:after="60"/>
              <w:ind w:left="346"/>
              <w:jc w:val="both"/>
              <w:rPr>
                <w:rFonts w:ascii="Arial" w:hAnsi="Arial"/>
                <w:sz w:val="16"/>
                <w:lang w:val="es-PE"/>
              </w:rPr>
            </w:pPr>
          </w:p>
        </w:tc>
        <w:tc>
          <w:tcPr>
            <w:tcW w:w="834" w:type="pct"/>
            <w:tcBorders>
              <w:bottom w:val="single" w:sz="4" w:space="0" w:color="auto"/>
            </w:tcBorders>
          </w:tcPr>
          <w:p w14:paraId="21E62CAF"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164CF079"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20B1FC98"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67341441"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53F9F4ED" w14:textId="77777777" w:rsidR="00C77DC0" w:rsidRPr="00D653D9" w:rsidRDefault="00C77DC0" w:rsidP="006F1573">
            <w:pPr>
              <w:ind w:left="284"/>
              <w:jc w:val="both"/>
              <w:rPr>
                <w:rFonts w:ascii="Arial" w:hAnsi="Arial"/>
                <w:sz w:val="16"/>
                <w:lang w:val="es-PE"/>
              </w:rPr>
            </w:pPr>
          </w:p>
        </w:tc>
      </w:tr>
      <w:tr w:rsidR="003A18A9" w:rsidRPr="00D653D9" w14:paraId="4E535580" w14:textId="77777777" w:rsidTr="00BB6A6F">
        <w:trPr>
          <w:cantSplit/>
          <w:jc w:val="center"/>
        </w:trPr>
        <w:tc>
          <w:tcPr>
            <w:tcW w:w="553" w:type="pct"/>
            <w:tcBorders>
              <w:bottom w:val="single" w:sz="4" w:space="0" w:color="auto"/>
            </w:tcBorders>
          </w:tcPr>
          <w:p w14:paraId="2305A9B0" w14:textId="0DBF0179" w:rsidR="003A18A9" w:rsidRPr="00D653D9" w:rsidRDefault="003A18A9" w:rsidP="003A18A9">
            <w:pPr>
              <w:spacing w:before="60"/>
              <w:jc w:val="center"/>
              <w:rPr>
                <w:rFonts w:ascii="Arial" w:hAnsi="Arial"/>
                <w:sz w:val="16"/>
              </w:rPr>
            </w:pPr>
            <w:r>
              <w:rPr>
                <w:rFonts w:ascii="Arial" w:hAnsi="Arial"/>
                <w:sz w:val="16"/>
              </w:rPr>
              <w:t>RAC</w:t>
            </w:r>
          </w:p>
          <w:p w14:paraId="2B4B950A" w14:textId="77777777" w:rsidR="003A18A9" w:rsidRPr="00D653D9" w:rsidRDefault="003A18A9" w:rsidP="003A18A9">
            <w:pPr>
              <w:jc w:val="center"/>
              <w:rPr>
                <w:rFonts w:ascii="Arial" w:hAnsi="Arial"/>
                <w:sz w:val="16"/>
              </w:rPr>
            </w:pPr>
            <w:r w:rsidRPr="00D653D9">
              <w:rPr>
                <w:rFonts w:ascii="Arial" w:hAnsi="Arial"/>
                <w:sz w:val="16"/>
              </w:rPr>
              <w:t>141.255 (b)</w:t>
            </w:r>
          </w:p>
          <w:p w14:paraId="0DA15AC8" w14:textId="77777777" w:rsidR="003A18A9" w:rsidRPr="00D653D9" w:rsidRDefault="003A18A9" w:rsidP="003A18A9">
            <w:pPr>
              <w:spacing w:after="60"/>
              <w:jc w:val="center"/>
              <w:rPr>
                <w:rFonts w:ascii="Arial" w:hAnsi="Arial"/>
                <w:sz w:val="16"/>
              </w:rPr>
            </w:pPr>
            <w:r w:rsidRPr="00D653D9">
              <w:rPr>
                <w:rFonts w:ascii="Arial" w:hAnsi="Arial"/>
                <w:sz w:val="16"/>
              </w:rPr>
              <w:t>Apéndice 11</w:t>
            </w:r>
          </w:p>
          <w:p w14:paraId="02245C56" w14:textId="77777777" w:rsidR="003A18A9" w:rsidRPr="00D653D9" w:rsidRDefault="003A18A9" w:rsidP="003A18A9">
            <w:pPr>
              <w:jc w:val="center"/>
              <w:rPr>
                <w:rFonts w:ascii="Arial" w:hAnsi="Arial"/>
                <w:sz w:val="16"/>
              </w:rPr>
            </w:pPr>
            <w:r w:rsidRPr="00D653D9">
              <w:rPr>
                <w:rFonts w:ascii="Arial" w:hAnsi="Arial"/>
                <w:sz w:val="16"/>
              </w:rPr>
              <w:t>142.230 (b)</w:t>
            </w:r>
          </w:p>
          <w:p w14:paraId="47F71321" w14:textId="77777777" w:rsidR="003A18A9" w:rsidRPr="00D653D9" w:rsidRDefault="003A18A9" w:rsidP="003A18A9">
            <w:pPr>
              <w:spacing w:after="60"/>
              <w:jc w:val="center"/>
              <w:rPr>
                <w:rFonts w:ascii="Arial" w:hAnsi="Arial"/>
                <w:sz w:val="16"/>
              </w:rPr>
            </w:pPr>
            <w:r w:rsidRPr="00D653D9">
              <w:rPr>
                <w:rFonts w:ascii="Arial" w:hAnsi="Arial"/>
                <w:sz w:val="16"/>
              </w:rPr>
              <w:t>Apéndice 6</w:t>
            </w:r>
          </w:p>
          <w:p w14:paraId="6CA5A231" w14:textId="77777777" w:rsidR="003A18A9" w:rsidRPr="00D653D9" w:rsidRDefault="003A18A9" w:rsidP="003A18A9">
            <w:pPr>
              <w:jc w:val="center"/>
              <w:rPr>
                <w:rFonts w:ascii="Arial" w:hAnsi="Arial"/>
                <w:sz w:val="16"/>
              </w:rPr>
            </w:pPr>
            <w:r w:rsidRPr="00D653D9">
              <w:rPr>
                <w:rFonts w:ascii="Arial" w:hAnsi="Arial"/>
                <w:sz w:val="16"/>
              </w:rPr>
              <w:t>147.235 (b)</w:t>
            </w:r>
          </w:p>
          <w:p w14:paraId="294C3467" w14:textId="77777777" w:rsidR="003A18A9" w:rsidRPr="00D653D9" w:rsidRDefault="003A18A9" w:rsidP="003A18A9">
            <w:pPr>
              <w:jc w:val="center"/>
              <w:rPr>
                <w:rFonts w:ascii="Arial" w:hAnsi="Arial"/>
                <w:sz w:val="16"/>
              </w:rPr>
            </w:pPr>
            <w:r w:rsidRPr="00D653D9">
              <w:rPr>
                <w:rFonts w:ascii="Arial" w:hAnsi="Arial"/>
                <w:sz w:val="16"/>
              </w:rPr>
              <w:t>Apéndice 4</w:t>
            </w:r>
          </w:p>
          <w:p w14:paraId="6B831DF8" w14:textId="77777777" w:rsidR="003A18A9" w:rsidRPr="00D653D9" w:rsidRDefault="003A18A9" w:rsidP="003A18A9">
            <w:pPr>
              <w:jc w:val="center"/>
              <w:rPr>
                <w:rFonts w:ascii="Arial" w:hAnsi="Arial"/>
                <w:sz w:val="16"/>
              </w:rPr>
            </w:pPr>
          </w:p>
          <w:p w14:paraId="2021A908" w14:textId="77777777" w:rsidR="003A18A9" w:rsidRDefault="003A18A9" w:rsidP="003A18A9">
            <w:pPr>
              <w:jc w:val="center"/>
              <w:rPr>
                <w:rFonts w:ascii="Arial" w:hAnsi="Arial"/>
                <w:sz w:val="16"/>
              </w:rPr>
            </w:pPr>
            <w:r w:rsidRPr="00D653D9">
              <w:rPr>
                <w:rFonts w:ascii="Arial" w:hAnsi="Arial"/>
                <w:sz w:val="16"/>
              </w:rPr>
              <w:t>Cap. C</w:t>
            </w:r>
          </w:p>
          <w:p w14:paraId="001829B4" w14:textId="77777777" w:rsidR="003A18A9" w:rsidRDefault="003A18A9" w:rsidP="006F1573">
            <w:pPr>
              <w:spacing w:before="60"/>
              <w:jc w:val="center"/>
              <w:rPr>
                <w:rFonts w:ascii="Arial" w:hAnsi="Arial"/>
                <w:sz w:val="16"/>
              </w:rPr>
            </w:pPr>
          </w:p>
        </w:tc>
        <w:tc>
          <w:tcPr>
            <w:tcW w:w="1112" w:type="pct"/>
            <w:tcBorders>
              <w:bottom w:val="single" w:sz="4" w:space="0" w:color="auto"/>
            </w:tcBorders>
          </w:tcPr>
          <w:p w14:paraId="3A048834" w14:textId="7A655F3F" w:rsidR="003A18A9" w:rsidRDefault="003A18A9" w:rsidP="006F1573">
            <w:pPr>
              <w:spacing w:before="120" w:after="120"/>
              <w:jc w:val="both"/>
              <w:rPr>
                <w:rFonts w:ascii="Arial" w:hAnsi="Arial"/>
                <w:sz w:val="16"/>
                <w:lang w:val="es-ES_tradnl"/>
              </w:rPr>
            </w:pPr>
            <w:r>
              <w:rPr>
                <w:rFonts w:ascii="Arial" w:hAnsi="Arial"/>
                <w:sz w:val="16"/>
                <w:lang w:val="es-ES_tradnl"/>
              </w:rPr>
              <w:t>8</w:t>
            </w:r>
            <w:r w:rsidRPr="00D653D9">
              <w:rPr>
                <w:rFonts w:ascii="Arial" w:hAnsi="Arial"/>
                <w:sz w:val="16"/>
                <w:lang w:val="es-ES_tradnl"/>
              </w:rPr>
              <w:t>-14.  ¿</w:t>
            </w:r>
            <w:r>
              <w:rPr>
                <w:rFonts w:ascii="Arial" w:hAnsi="Arial"/>
                <w:sz w:val="16"/>
                <w:lang w:val="es-ES_tradnl"/>
              </w:rPr>
              <w:t>Ha establecido e</w:t>
            </w:r>
            <w:r w:rsidRPr="00D653D9">
              <w:rPr>
                <w:rFonts w:ascii="Arial" w:hAnsi="Arial"/>
                <w:sz w:val="16"/>
                <w:lang w:val="es-ES_tradnl"/>
              </w:rPr>
              <w:t>l CIAC o CEAC  acciones preventivas, ante riesgos potenciales determinados en sus actividades, como parte del monitoreo y mejora continua del SGC?</w:t>
            </w:r>
          </w:p>
        </w:tc>
        <w:tc>
          <w:tcPr>
            <w:tcW w:w="487" w:type="pct"/>
            <w:gridSpan w:val="2"/>
            <w:tcBorders>
              <w:bottom w:val="single" w:sz="4" w:space="0" w:color="auto"/>
            </w:tcBorders>
          </w:tcPr>
          <w:p w14:paraId="2F00FFAE" w14:textId="77777777" w:rsidR="003A18A9" w:rsidRPr="00D653D9" w:rsidRDefault="003A18A9" w:rsidP="003A18A9">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545D7573" w14:textId="77777777" w:rsidR="003A18A9" w:rsidRPr="00D653D9" w:rsidRDefault="003A18A9" w:rsidP="003A18A9">
            <w:pPr>
              <w:suppressAutoHyphens/>
              <w:jc w:val="both"/>
              <w:rPr>
                <w:rFonts w:ascii="Arial" w:hAnsi="Arial" w:cs="Arial"/>
                <w:sz w:val="16"/>
                <w:szCs w:val="16"/>
                <w:lang w:val="es-ES_tradnl"/>
              </w:rPr>
            </w:pPr>
          </w:p>
          <w:p w14:paraId="206FA24F" w14:textId="77777777" w:rsidR="003A18A9" w:rsidRPr="00D653D9" w:rsidRDefault="003A18A9" w:rsidP="003A18A9">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5AE9F401" w14:textId="77777777" w:rsidR="003A18A9" w:rsidRPr="00D653D9" w:rsidRDefault="003A18A9" w:rsidP="006F1573">
            <w:pPr>
              <w:suppressAutoHyphens/>
              <w:spacing w:before="240"/>
              <w:jc w:val="both"/>
              <w:rPr>
                <w:rFonts w:ascii="Arial" w:hAnsi="Arial" w:cs="Arial"/>
                <w:sz w:val="16"/>
                <w:szCs w:val="16"/>
                <w:lang w:val="es-ES_tradnl"/>
              </w:rPr>
            </w:pPr>
          </w:p>
        </w:tc>
        <w:tc>
          <w:tcPr>
            <w:tcW w:w="1250" w:type="pct"/>
            <w:tcBorders>
              <w:bottom w:val="single" w:sz="4" w:space="0" w:color="auto"/>
            </w:tcBorders>
          </w:tcPr>
          <w:p w14:paraId="7DCDF51F" w14:textId="77777777" w:rsidR="003A18A9" w:rsidRPr="00D653D9" w:rsidRDefault="003A18A9" w:rsidP="003A18A9">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la determinación de riesgos potenciales.</w:t>
            </w:r>
          </w:p>
          <w:p w14:paraId="5C42ABEB" w14:textId="61419C92" w:rsidR="003A18A9" w:rsidRPr="00D653D9" w:rsidRDefault="003A18A9" w:rsidP="003A18A9">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la implantación de acciones preventivas en los plazos establecidos.</w:t>
            </w:r>
          </w:p>
        </w:tc>
        <w:tc>
          <w:tcPr>
            <w:tcW w:w="834" w:type="pct"/>
            <w:tcBorders>
              <w:bottom w:val="single" w:sz="4" w:space="0" w:color="auto"/>
            </w:tcBorders>
          </w:tcPr>
          <w:p w14:paraId="2B2ACCE5" w14:textId="77777777" w:rsidR="003A18A9" w:rsidRPr="00D653D9" w:rsidRDefault="003A18A9" w:rsidP="003A18A9">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24032863" w14:textId="77777777" w:rsidR="003A18A9" w:rsidRPr="00D653D9" w:rsidRDefault="003A18A9" w:rsidP="003A18A9">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28312479" w14:textId="77777777" w:rsidR="003A18A9" w:rsidRPr="00D653D9" w:rsidRDefault="003A18A9" w:rsidP="003A18A9">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04CA433F" w14:textId="77777777" w:rsidR="003A18A9" w:rsidRPr="00D653D9" w:rsidRDefault="003A18A9" w:rsidP="006F1573">
            <w:pPr>
              <w:suppressAutoHyphens/>
              <w:spacing w:before="120" w:after="120"/>
              <w:jc w:val="both"/>
              <w:rPr>
                <w:rFonts w:ascii="Arial" w:hAnsi="Arial" w:cs="Arial"/>
                <w:sz w:val="16"/>
                <w:szCs w:val="16"/>
                <w:lang w:val="es-ES_tradnl"/>
              </w:rPr>
            </w:pPr>
          </w:p>
        </w:tc>
        <w:tc>
          <w:tcPr>
            <w:tcW w:w="764" w:type="pct"/>
            <w:tcBorders>
              <w:bottom w:val="single" w:sz="4" w:space="0" w:color="auto"/>
            </w:tcBorders>
          </w:tcPr>
          <w:p w14:paraId="5E827870" w14:textId="77777777" w:rsidR="003A18A9" w:rsidRPr="00D653D9" w:rsidRDefault="003A18A9" w:rsidP="006F1573">
            <w:pPr>
              <w:ind w:left="284"/>
              <w:jc w:val="both"/>
              <w:rPr>
                <w:rFonts w:ascii="Arial" w:hAnsi="Arial"/>
                <w:sz w:val="16"/>
                <w:lang w:val="es-PE"/>
              </w:rPr>
            </w:pPr>
          </w:p>
        </w:tc>
      </w:tr>
      <w:tr w:rsidR="005C729E" w:rsidRPr="00200E16" w14:paraId="51EDC62F" w14:textId="77777777" w:rsidTr="00591170">
        <w:trPr>
          <w:cantSplit/>
          <w:jc w:val="center"/>
        </w:trPr>
        <w:tc>
          <w:tcPr>
            <w:tcW w:w="553" w:type="pct"/>
            <w:tcBorders>
              <w:top w:val="double" w:sz="4" w:space="0" w:color="auto"/>
            </w:tcBorders>
            <w:shd w:val="clear" w:color="auto" w:fill="D9D9D9"/>
            <w:vAlign w:val="center"/>
          </w:tcPr>
          <w:p w14:paraId="7E9442BE" w14:textId="772BA893" w:rsidR="005C729E" w:rsidRPr="00200E16" w:rsidRDefault="005C729E" w:rsidP="005C729E">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12" w:type="pct"/>
            <w:tcBorders>
              <w:top w:val="double" w:sz="4" w:space="0" w:color="auto"/>
            </w:tcBorders>
            <w:shd w:val="clear" w:color="auto" w:fill="D9D9D9"/>
            <w:vAlign w:val="center"/>
          </w:tcPr>
          <w:p w14:paraId="18D16272" w14:textId="4AEF24D1" w:rsidR="005C729E" w:rsidRPr="00200E16" w:rsidRDefault="005C729E" w:rsidP="005C729E">
            <w:pPr>
              <w:pStyle w:val="Ttulo1"/>
              <w:jc w:val="center"/>
              <w:rPr>
                <w:sz w:val="16"/>
                <w:szCs w:val="16"/>
                <w:lang w:val="es-PE"/>
              </w:rPr>
            </w:pPr>
            <w:r>
              <w:rPr>
                <w:sz w:val="16"/>
                <w:szCs w:val="16"/>
                <w:lang w:val="es-PE"/>
              </w:rPr>
              <w:t>9</w:t>
            </w:r>
            <w:r w:rsidRPr="00200E16">
              <w:rPr>
                <w:sz w:val="16"/>
                <w:szCs w:val="16"/>
                <w:lang w:val="es-PE"/>
              </w:rPr>
              <w:t>. Pregunta del requisito</w:t>
            </w:r>
          </w:p>
        </w:tc>
        <w:tc>
          <w:tcPr>
            <w:tcW w:w="487" w:type="pct"/>
            <w:gridSpan w:val="2"/>
            <w:tcBorders>
              <w:top w:val="double" w:sz="4" w:space="0" w:color="auto"/>
            </w:tcBorders>
            <w:shd w:val="clear" w:color="auto" w:fill="D9D9D9"/>
            <w:vAlign w:val="center"/>
          </w:tcPr>
          <w:p w14:paraId="4B05904F"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r w:rsidRPr="00200E16">
              <w:rPr>
                <w:rFonts w:ascii="Arial" w:hAnsi="Arial" w:cs="Arial"/>
                <w:b/>
                <w:sz w:val="16"/>
                <w:szCs w:val="16"/>
                <w:lang w:val="es-PE"/>
              </w:rPr>
              <w:t>.</w:t>
            </w:r>
          </w:p>
          <w:p w14:paraId="11060FC7" w14:textId="2F7E11B3"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Situación</w:t>
            </w:r>
          </w:p>
        </w:tc>
        <w:tc>
          <w:tcPr>
            <w:tcW w:w="1250" w:type="pct"/>
            <w:tcBorders>
              <w:top w:val="double" w:sz="4" w:space="0" w:color="auto"/>
            </w:tcBorders>
            <w:shd w:val="clear" w:color="auto" w:fill="D9D9D9"/>
            <w:vAlign w:val="center"/>
          </w:tcPr>
          <w:p w14:paraId="641B942F" w14:textId="77777777"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537F9499" w14:textId="1110CCBB"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4" w:type="pct"/>
            <w:tcBorders>
              <w:top w:val="double" w:sz="4" w:space="0" w:color="auto"/>
            </w:tcBorders>
            <w:shd w:val="clear" w:color="auto" w:fill="D9D9D9"/>
            <w:vAlign w:val="center"/>
          </w:tcPr>
          <w:p w14:paraId="08ADA657" w14:textId="77777777" w:rsidR="005C729E" w:rsidRDefault="005C729E" w:rsidP="005C729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71468937" w14:textId="08D31919" w:rsidR="005C729E" w:rsidRPr="00200E16" w:rsidRDefault="005C729E" w:rsidP="005C729E">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64" w:type="pct"/>
            <w:tcBorders>
              <w:top w:val="double" w:sz="4" w:space="0" w:color="auto"/>
            </w:tcBorders>
            <w:shd w:val="clear" w:color="auto" w:fill="D9D9D9"/>
            <w:vAlign w:val="center"/>
          </w:tcPr>
          <w:p w14:paraId="3A0AF88B" w14:textId="4DD11AEA" w:rsidR="005C729E" w:rsidRPr="00200E16" w:rsidRDefault="005C729E" w:rsidP="005C729E">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C77DC0" w:rsidRPr="00D653D9" w14:paraId="47102665" w14:textId="77777777" w:rsidTr="00BB6A6F">
        <w:trPr>
          <w:cantSplit/>
          <w:jc w:val="center"/>
        </w:trPr>
        <w:tc>
          <w:tcPr>
            <w:tcW w:w="553" w:type="pct"/>
            <w:tcBorders>
              <w:bottom w:val="single" w:sz="4" w:space="0" w:color="auto"/>
            </w:tcBorders>
            <w:vAlign w:val="center"/>
          </w:tcPr>
          <w:p w14:paraId="2B8ED2B2" w14:textId="6CBF20DE" w:rsidR="00C77DC0" w:rsidRPr="00D653D9" w:rsidRDefault="003A18A9" w:rsidP="006F1573">
            <w:pPr>
              <w:spacing w:before="60"/>
              <w:jc w:val="center"/>
              <w:rPr>
                <w:rFonts w:ascii="Arial" w:hAnsi="Arial"/>
                <w:sz w:val="16"/>
              </w:rPr>
            </w:pPr>
            <w:r>
              <w:rPr>
                <w:rFonts w:ascii="Arial" w:hAnsi="Arial"/>
                <w:sz w:val="16"/>
              </w:rPr>
              <w:t>RAC</w:t>
            </w:r>
          </w:p>
          <w:p w14:paraId="2135C8A3" w14:textId="77777777" w:rsidR="00C77DC0" w:rsidRPr="00D653D9" w:rsidRDefault="00C77DC0" w:rsidP="006F1573">
            <w:pPr>
              <w:jc w:val="center"/>
              <w:rPr>
                <w:rFonts w:ascii="Arial" w:hAnsi="Arial"/>
                <w:sz w:val="16"/>
              </w:rPr>
            </w:pPr>
            <w:r w:rsidRPr="00D653D9">
              <w:rPr>
                <w:rFonts w:ascii="Arial" w:hAnsi="Arial"/>
                <w:sz w:val="16"/>
              </w:rPr>
              <w:t>141.255 (b)</w:t>
            </w:r>
          </w:p>
          <w:p w14:paraId="275EE41E"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7E6210A3" w14:textId="77777777" w:rsidR="00C77DC0" w:rsidRPr="00D653D9" w:rsidRDefault="00C77DC0" w:rsidP="006F1573">
            <w:pPr>
              <w:jc w:val="center"/>
              <w:rPr>
                <w:rFonts w:ascii="Arial" w:hAnsi="Arial"/>
                <w:sz w:val="16"/>
              </w:rPr>
            </w:pPr>
            <w:r w:rsidRPr="00D653D9">
              <w:rPr>
                <w:rFonts w:ascii="Arial" w:hAnsi="Arial"/>
                <w:sz w:val="16"/>
              </w:rPr>
              <w:t>142.230 (b)</w:t>
            </w:r>
          </w:p>
          <w:p w14:paraId="132530D5"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14CF1959" w14:textId="77777777" w:rsidR="00C77DC0" w:rsidRPr="00D653D9" w:rsidRDefault="00C77DC0" w:rsidP="006F1573">
            <w:pPr>
              <w:jc w:val="center"/>
              <w:rPr>
                <w:rFonts w:ascii="Arial" w:hAnsi="Arial"/>
                <w:sz w:val="16"/>
              </w:rPr>
            </w:pPr>
            <w:r w:rsidRPr="00D653D9">
              <w:rPr>
                <w:rFonts w:ascii="Arial" w:hAnsi="Arial"/>
                <w:sz w:val="16"/>
              </w:rPr>
              <w:t>147.235 (b)</w:t>
            </w:r>
          </w:p>
          <w:p w14:paraId="680C271F" w14:textId="77777777" w:rsidR="00C77DC0" w:rsidRPr="00D653D9" w:rsidRDefault="00C77DC0" w:rsidP="006F1573">
            <w:pPr>
              <w:jc w:val="center"/>
              <w:rPr>
                <w:rFonts w:ascii="Arial" w:hAnsi="Arial"/>
                <w:sz w:val="16"/>
              </w:rPr>
            </w:pPr>
            <w:r w:rsidRPr="00D653D9">
              <w:rPr>
                <w:rFonts w:ascii="Arial" w:hAnsi="Arial"/>
                <w:sz w:val="16"/>
              </w:rPr>
              <w:t>Apéndice 4</w:t>
            </w:r>
          </w:p>
          <w:p w14:paraId="3545CE84" w14:textId="77777777" w:rsidR="00C77DC0" w:rsidRPr="00D653D9" w:rsidRDefault="00C77DC0" w:rsidP="006F1573">
            <w:pPr>
              <w:jc w:val="center"/>
              <w:rPr>
                <w:rFonts w:ascii="Arial" w:hAnsi="Arial"/>
                <w:sz w:val="16"/>
              </w:rPr>
            </w:pPr>
          </w:p>
          <w:p w14:paraId="52107A44" w14:textId="77777777" w:rsidR="00C77DC0" w:rsidRPr="00D653D9" w:rsidRDefault="00C77DC0" w:rsidP="006F1573">
            <w:pPr>
              <w:jc w:val="center"/>
              <w:rPr>
                <w:rFonts w:ascii="Arial" w:hAnsi="Arial"/>
                <w:sz w:val="16"/>
              </w:rPr>
            </w:pPr>
            <w:r w:rsidRPr="00D653D9">
              <w:rPr>
                <w:rFonts w:ascii="Arial" w:hAnsi="Arial"/>
                <w:sz w:val="16"/>
              </w:rPr>
              <w:t>Cap. C</w:t>
            </w:r>
          </w:p>
          <w:p w14:paraId="5D2F5426" w14:textId="77777777" w:rsidR="00C77DC0" w:rsidRPr="00D653D9" w:rsidRDefault="00C77DC0" w:rsidP="006F1573">
            <w:pPr>
              <w:spacing w:before="60"/>
              <w:jc w:val="center"/>
              <w:rPr>
                <w:rFonts w:ascii="Arial" w:hAnsi="Arial"/>
                <w:sz w:val="16"/>
              </w:rPr>
            </w:pPr>
          </w:p>
          <w:p w14:paraId="7BBC20A6" w14:textId="77777777" w:rsidR="00C77DC0" w:rsidRPr="00D653D9" w:rsidRDefault="00C77DC0" w:rsidP="006F1573">
            <w:pPr>
              <w:spacing w:before="60"/>
              <w:jc w:val="center"/>
              <w:rPr>
                <w:rFonts w:ascii="Arial" w:hAnsi="Arial"/>
                <w:sz w:val="16"/>
              </w:rPr>
            </w:pPr>
          </w:p>
        </w:tc>
        <w:tc>
          <w:tcPr>
            <w:tcW w:w="1112" w:type="pct"/>
            <w:tcBorders>
              <w:bottom w:val="single" w:sz="4" w:space="0" w:color="auto"/>
            </w:tcBorders>
          </w:tcPr>
          <w:p w14:paraId="7B3D8141" w14:textId="77777777" w:rsidR="00C77DC0" w:rsidRPr="00D653D9" w:rsidRDefault="00C77DC0" w:rsidP="006F1573">
            <w:pPr>
              <w:spacing w:before="120"/>
              <w:jc w:val="both"/>
              <w:rPr>
                <w:rFonts w:ascii="Arial" w:hAnsi="Arial"/>
                <w:sz w:val="16"/>
                <w:lang w:val="es-BO"/>
              </w:rPr>
            </w:pPr>
            <w:r>
              <w:rPr>
                <w:rFonts w:ascii="Arial" w:hAnsi="Arial"/>
                <w:sz w:val="16"/>
              </w:rPr>
              <w:t>8</w:t>
            </w:r>
            <w:r>
              <w:rPr>
                <w:rFonts w:ascii="Arial" w:hAnsi="Arial"/>
                <w:sz w:val="16"/>
                <w:lang w:val="es-CL"/>
              </w:rPr>
              <w:t>-15</w:t>
            </w:r>
            <w:r w:rsidRPr="00D653D9">
              <w:rPr>
                <w:rFonts w:ascii="Arial" w:hAnsi="Arial"/>
                <w:sz w:val="16"/>
                <w:lang w:val="es-CL"/>
              </w:rPr>
              <w:t xml:space="preserve">. </w:t>
            </w:r>
            <w:r w:rsidRPr="00D653D9">
              <w:rPr>
                <w:rFonts w:ascii="Arial" w:hAnsi="Arial"/>
                <w:sz w:val="16"/>
                <w:lang w:val="es-BO"/>
              </w:rPr>
              <w:t>¿Se encuentra establecida la periodicidad de reporte al gerente  responsable, sobre la corrección de las no conformidades encontradas y resultados del SGC?</w:t>
            </w:r>
            <w:r w:rsidRPr="00D653D9" w:rsidDel="001C15F3">
              <w:rPr>
                <w:rFonts w:ascii="Arial" w:hAnsi="Arial"/>
                <w:sz w:val="16"/>
                <w:lang w:val="es-BO"/>
              </w:rPr>
              <w:t xml:space="preserve"> </w:t>
            </w:r>
          </w:p>
          <w:p w14:paraId="01948BAF" w14:textId="77777777" w:rsidR="00C77DC0" w:rsidRPr="00D653D9" w:rsidRDefault="00C77DC0" w:rsidP="006F1573">
            <w:pPr>
              <w:spacing w:before="120"/>
              <w:jc w:val="both"/>
              <w:rPr>
                <w:rFonts w:ascii="Arial" w:hAnsi="Arial"/>
                <w:sz w:val="16"/>
                <w:lang w:val="es-ES_tradnl"/>
              </w:rPr>
            </w:pPr>
          </w:p>
        </w:tc>
        <w:tc>
          <w:tcPr>
            <w:tcW w:w="487" w:type="pct"/>
            <w:gridSpan w:val="2"/>
            <w:tcBorders>
              <w:bottom w:val="single" w:sz="4" w:space="0" w:color="auto"/>
            </w:tcBorders>
          </w:tcPr>
          <w:p w14:paraId="3ABF6FCC"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5D30B9EE" w14:textId="77777777" w:rsidR="00C77DC0" w:rsidRPr="00D653D9" w:rsidRDefault="00C77DC0" w:rsidP="006F1573">
            <w:pPr>
              <w:suppressAutoHyphens/>
              <w:jc w:val="both"/>
              <w:rPr>
                <w:rFonts w:ascii="Arial" w:hAnsi="Arial" w:cs="Arial"/>
                <w:sz w:val="16"/>
                <w:szCs w:val="16"/>
                <w:lang w:val="es-ES_tradnl"/>
              </w:rPr>
            </w:pPr>
          </w:p>
          <w:p w14:paraId="3159B614"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59AAF634" w14:textId="77777777" w:rsidR="00C77DC0" w:rsidRPr="00D653D9" w:rsidRDefault="00C77DC0" w:rsidP="006F1573">
            <w:pPr>
              <w:spacing w:before="120"/>
              <w:jc w:val="both"/>
              <w:rPr>
                <w:rFonts w:ascii="Arial" w:hAnsi="Arial"/>
                <w:sz w:val="16"/>
                <w:lang w:val="es-PE"/>
              </w:rPr>
            </w:pPr>
          </w:p>
        </w:tc>
        <w:tc>
          <w:tcPr>
            <w:tcW w:w="1250" w:type="pct"/>
            <w:tcBorders>
              <w:bottom w:val="single" w:sz="4" w:space="0" w:color="auto"/>
            </w:tcBorders>
          </w:tcPr>
          <w:p w14:paraId="0EB41A09"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 xml:space="preserve">Verificar que se encuentre </w:t>
            </w:r>
            <w:r>
              <w:rPr>
                <w:rFonts w:ascii="Arial" w:hAnsi="Arial"/>
                <w:sz w:val="16"/>
                <w:lang w:val="es-PE"/>
              </w:rPr>
              <w:t>establecido</w:t>
            </w:r>
            <w:r w:rsidRPr="00D653D9">
              <w:rPr>
                <w:rFonts w:ascii="Arial" w:hAnsi="Arial"/>
                <w:sz w:val="16"/>
                <w:lang w:val="es-PE"/>
              </w:rPr>
              <w:t>.</w:t>
            </w:r>
          </w:p>
          <w:p w14:paraId="2E578963" w14:textId="50C74A4D"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l</w:t>
            </w:r>
            <w:r>
              <w:rPr>
                <w:rFonts w:ascii="Arial" w:hAnsi="Arial"/>
                <w:sz w:val="16"/>
                <w:lang w:val="es-PE"/>
              </w:rPr>
              <w:t xml:space="preserve">a estructura o </w:t>
            </w:r>
            <w:r w:rsidR="003A18A9">
              <w:rPr>
                <w:rFonts w:ascii="Arial" w:hAnsi="Arial"/>
                <w:sz w:val="16"/>
                <w:lang w:val="es-PE"/>
              </w:rPr>
              <w:t>formato</w:t>
            </w:r>
            <w:r>
              <w:rPr>
                <w:rFonts w:ascii="Arial" w:hAnsi="Arial"/>
                <w:sz w:val="16"/>
                <w:lang w:val="es-PE"/>
              </w:rPr>
              <w:t xml:space="preserve"> de reporte y  responsable de presentación.</w:t>
            </w:r>
          </w:p>
          <w:p w14:paraId="6F3E64B1" w14:textId="77777777" w:rsidR="00C77DC0" w:rsidRPr="00D653D9" w:rsidRDefault="00C77DC0" w:rsidP="006F1573">
            <w:pPr>
              <w:tabs>
                <w:tab w:val="left" w:pos="342"/>
              </w:tabs>
              <w:spacing w:before="60" w:after="60"/>
              <w:ind w:left="346"/>
              <w:jc w:val="both"/>
              <w:rPr>
                <w:rFonts w:ascii="Arial" w:hAnsi="Arial"/>
                <w:sz w:val="16"/>
                <w:lang w:val="es-PE"/>
              </w:rPr>
            </w:pPr>
          </w:p>
        </w:tc>
        <w:tc>
          <w:tcPr>
            <w:tcW w:w="834" w:type="pct"/>
            <w:tcBorders>
              <w:bottom w:val="single" w:sz="4" w:space="0" w:color="auto"/>
            </w:tcBorders>
          </w:tcPr>
          <w:p w14:paraId="47A9D050"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58A96A32"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765BF7E5"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4142166F" w14:textId="77777777" w:rsidR="00C77DC0" w:rsidRPr="00D653D9" w:rsidRDefault="00C77DC0" w:rsidP="006F1573">
            <w:pPr>
              <w:jc w:val="both"/>
              <w:rPr>
                <w:rFonts w:ascii="Arial" w:hAnsi="Arial"/>
                <w:sz w:val="16"/>
                <w:lang w:val="es-PE"/>
              </w:rPr>
            </w:pPr>
          </w:p>
        </w:tc>
        <w:tc>
          <w:tcPr>
            <w:tcW w:w="764" w:type="pct"/>
            <w:tcBorders>
              <w:bottom w:val="single" w:sz="4" w:space="0" w:color="auto"/>
            </w:tcBorders>
          </w:tcPr>
          <w:p w14:paraId="1F637F1C" w14:textId="77777777" w:rsidR="00C77DC0" w:rsidRPr="00D653D9" w:rsidRDefault="00C77DC0" w:rsidP="006F1573">
            <w:pPr>
              <w:ind w:left="284"/>
              <w:jc w:val="both"/>
              <w:rPr>
                <w:rFonts w:ascii="Arial" w:hAnsi="Arial"/>
                <w:sz w:val="16"/>
                <w:lang w:val="es-PE"/>
              </w:rPr>
            </w:pPr>
          </w:p>
        </w:tc>
      </w:tr>
      <w:tr w:rsidR="00C77DC0" w:rsidRPr="00D653D9" w14:paraId="5A1B0E3A" w14:textId="77777777" w:rsidTr="00BB6A6F">
        <w:trPr>
          <w:cantSplit/>
          <w:jc w:val="center"/>
        </w:trPr>
        <w:tc>
          <w:tcPr>
            <w:tcW w:w="553" w:type="pct"/>
            <w:tcBorders>
              <w:top w:val="single" w:sz="4" w:space="0" w:color="auto"/>
              <w:bottom w:val="double" w:sz="4" w:space="0" w:color="auto"/>
            </w:tcBorders>
          </w:tcPr>
          <w:p w14:paraId="519DC6A2" w14:textId="6554F9E1" w:rsidR="00C77DC0" w:rsidRPr="00D653D9" w:rsidRDefault="003A18A9" w:rsidP="006F1573">
            <w:pPr>
              <w:spacing w:before="60"/>
              <w:jc w:val="center"/>
              <w:rPr>
                <w:rFonts w:ascii="Arial" w:hAnsi="Arial"/>
                <w:sz w:val="16"/>
              </w:rPr>
            </w:pPr>
            <w:r>
              <w:rPr>
                <w:rFonts w:ascii="Arial" w:hAnsi="Arial"/>
                <w:sz w:val="16"/>
              </w:rPr>
              <w:t>RAC</w:t>
            </w:r>
          </w:p>
          <w:p w14:paraId="2CDA1BCE" w14:textId="77777777" w:rsidR="00C77DC0" w:rsidRPr="00D653D9" w:rsidRDefault="00C77DC0" w:rsidP="006F1573">
            <w:pPr>
              <w:jc w:val="center"/>
              <w:rPr>
                <w:rFonts w:ascii="Arial" w:hAnsi="Arial"/>
                <w:sz w:val="16"/>
              </w:rPr>
            </w:pPr>
            <w:r w:rsidRPr="00D653D9">
              <w:rPr>
                <w:rFonts w:ascii="Arial" w:hAnsi="Arial"/>
                <w:sz w:val="16"/>
              </w:rPr>
              <w:t>141.255 (b)</w:t>
            </w:r>
          </w:p>
          <w:p w14:paraId="46697757" w14:textId="77777777" w:rsidR="00C77DC0" w:rsidRPr="00D653D9" w:rsidRDefault="00C77DC0" w:rsidP="006F1573">
            <w:pPr>
              <w:spacing w:after="60"/>
              <w:jc w:val="center"/>
              <w:rPr>
                <w:rFonts w:ascii="Arial" w:hAnsi="Arial"/>
                <w:sz w:val="16"/>
              </w:rPr>
            </w:pPr>
            <w:r w:rsidRPr="00D653D9">
              <w:rPr>
                <w:rFonts w:ascii="Arial" w:hAnsi="Arial"/>
                <w:sz w:val="16"/>
              </w:rPr>
              <w:t>Apéndice 11</w:t>
            </w:r>
          </w:p>
          <w:p w14:paraId="571425B6" w14:textId="77777777" w:rsidR="00C77DC0" w:rsidRPr="00D653D9" w:rsidRDefault="00C77DC0" w:rsidP="006F1573">
            <w:pPr>
              <w:jc w:val="center"/>
              <w:rPr>
                <w:rFonts w:ascii="Arial" w:hAnsi="Arial"/>
                <w:sz w:val="16"/>
              </w:rPr>
            </w:pPr>
            <w:r w:rsidRPr="00D653D9">
              <w:rPr>
                <w:rFonts w:ascii="Arial" w:hAnsi="Arial"/>
                <w:sz w:val="16"/>
              </w:rPr>
              <w:t>142.230 (b)</w:t>
            </w:r>
          </w:p>
          <w:p w14:paraId="3AF7A08B" w14:textId="77777777" w:rsidR="00C77DC0" w:rsidRPr="00D653D9" w:rsidRDefault="00C77DC0" w:rsidP="006F1573">
            <w:pPr>
              <w:spacing w:after="60"/>
              <w:jc w:val="center"/>
              <w:rPr>
                <w:rFonts w:ascii="Arial" w:hAnsi="Arial"/>
                <w:sz w:val="16"/>
              </w:rPr>
            </w:pPr>
            <w:r w:rsidRPr="00D653D9">
              <w:rPr>
                <w:rFonts w:ascii="Arial" w:hAnsi="Arial"/>
                <w:sz w:val="16"/>
              </w:rPr>
              <w:t>Apéndice 6</w:t>
            </w:r>
          </w:p>
          <w:p w14:paraId="48D6BDC7" w14:textId="77777777" w:rsidR="00C77DC0" w:rsidRPr="00D653D9" w:rsidRDefault="00C77DC0" w:rsidP="006F1573">
            <w:pPr>
              <w:jc w:val="center"/>
              <w:rPr>
                <w:rFonts w:ascii="Arial" w:hAnsi="Arial"/>
                <w:sz w:val="16"/>
              </w:rPr>
            </w:pPr>
            <w:r w:rsidRPr="00D653D9">
              <w:rPr>
                <w:rFonts w:ascii="Arial" w:hAnsi="Arial"/>
                <w:sz w:val="16"/>
              </w:rPr>
              <w:t>147.235 (b)</w:t>
            </w:r>
          </w:p>
          <w:p w14:paraId="713B477E" w14:textId="77777777" w:rsidR="00C77DC0" w:rsidRPr="00D653D9" w:rsidRDefault="00C77DC0" w:rsidP="006F1573">
            <w:pPr>
              <w:jc w:val="center"/>
              <w:rPr>
                <w:rFonts w:ascii="Arial" w:hAnsi="Arial"/>
                <w:sz w:val="16"/>
              </w:rPr>
            </w:pPr>
            <w:r w:rsidRPr="00D653D9">
              <w:rPr>
                <w:rFonts w:ascii="Arial" w:hAnsi="Arial"/>
                <w:sz w:val="16"/>
              </w:rPr>
              <w:t>Apéndice 4</w:t>
            </w:r>
          </w:p>
          <w:p w14:paraId="0A32A290" w14:textId="77777777" w:rsidR="00C77DC0" w:rsidRPr="00D653D9" w:rsidRDefault="00C77DC0" w:rsidP="006F1573">
            <w:pPr>
              <w:jc w:val="center"/>
              <w:rPr>
                <w:rFonts w:ascii="Arial" w:hAnsi="Arial"/>
                <w:sz w:val="16"/>
              </w:rPr>
            </w:pPr>
          </w:p>
          <w:p w14:paraId="53933678" w14:textId="77777777" w:rsidR="00C77DC0" w:rsidRPr="00D653D9" w:rsidRDefault="00C77DC0" w:rsidP="006F1573">
            <w:pPr>
              <w:jc w:val="center"/>
              <w:rPr>
                <w:rFonts w:ascii="Arial" w:hAnsi="Arial"/>
                <w:sz w:val="16"/>
              </w:rPr>
            </w:pPr>
            <w:r w:rsidRPr="00D653D9">
              <w:rPr>
                <w:rFonts w:ascii="Arial" w:hAnsi="Arial"/>
                <w:sz w:val="16"/>
              </w:rPr>
              <w:t>Cap. C</w:t>
            </w:r>
          </w:p>
          <w:p w14:paraId="519D705C" w14:textId="77777777" w:rsidR="00C77DC0" w:rsidRPr="00D653D9" w:rsidRDefault="00C77DC0" w:rsidP="006F1573">
            <w:pPr>
              <w:spacing w:before="60"/>
              <w:jc w:val="center"/>
              <w:rPr>
                <w:rFonts w:ascii="Arial" w:hAnsi="Arial"/>
                <w:sz w:val="16"/>
              </w:rPr>
            </w:pPr>
          </w:p>
          <w:p w14:paraId="1FEC604D" w14:textId="77777777" w:rsidR="00C77DC0" w:rsidRPr="00D653D9" w:rsidRDefault="00C77DC0" w:rsidP="006F1573">
            <w:pPr>
              <w:jc w:val="center"/>
              <w:rPr>
                <w:rFonts w:ascii="Arial" w:hAnsi="Arial"/>
                <w:sz w:val="16"/>
                <w:lang w:val="es-PE"/>
              </w:rPr>
            </w:pPr>
          </w:p>
        </w:tc>
        <w:tc>
          <w:tcPr>
            <w:tcW w:w="1112" w:type="pct"/>
            <w:tcBorders>
              <w:top w:val="single" w:sz="4" w:space="0" w:color="auto"/>
              <w:bottom w:val="double" w:sz="4" w:space="0" w:color="auto"/>
            </w:tcBorders>
          </w:tcPr>
          <w:p w14:paraId="4A372C82" w14:textId="77777777" w:rsidR="00C77DC0" w:rsidRPr="00D653D9" w:rsidRDefault="00C77DC0" w:rsidP="006F1573">
            <w:pPr>
              <w:spacing w:before="120"/>
              <w:jc w:val="both"/>
              <w:rPr>
                <w:rFonts w:ascii="Arial" w:hAnsi="Arial"/>
                <w:sz w:val="16"/>
                <w:lang w:val="es-BO"/>
              </w:rPr>
            </w:pPr>
            <w:r>
              <w:rPr>
                <w:rFonts w:ascii="Arial" w:hAnsi="Arial"/>
                <w:sz w:val="16"/>
              </w:rPr>
              <w:t>8</w:t>
            </w:r>
            <w:r>
              <w:rPr>
                <w:rFonts w:ascii="Arial" w:hAnsi="Arial"/>
                <w:sz w:val="16"/>
                <w:lang w:val="es-CL"/>
              </w:rPr>
              <w:t>-16</w:t>
            </w:r>
            <w:r w:rsidRPr="00D653D9">
              <w:rPr>
                <w:rFonts w:ascii="Arial" w:hAnsi="Arial"/>
                <w:sz w:val="16"/>
                <w:lang w:val="es-CL"/>
              </w:rPr>
              <w:t xml:space="preserve">. </w:t>
            </w:r>
            <w:r w:rsidRPr="00D653D9">
              <w:rPr>
                <w:rFonts w:ascii="Arial" w:hAnsi="Arial"/>
                <w:sz w:val="16"/>
                <w:lang w:val="es-BO"/>
              </w:rPr>
              <w:t>¿Está establecido el per</w:t>
            </w:r>
            <w:r>
              <w:rPr>
                <w:rFonts w:ascii="Arial" w:hAnsi="Arial"/>
                <w:sz w:val="16"/>
                <w:lang w:val="es-BO"/>
              </w:rPr>
              <w:t>í</w:t>
            </w:r>
            <w:r w:rsidRPr="00D653D9">
              <w:rPr>
                <w:rFonts w:ascii="Arial" w:hAnsi="Arial"/>
                <w:sz w:val="16"/>
                <w:lang w:val="es-BO"/>
              </w:rPr>
              <w:t xml:space="preserve">odo de retención de la documentación de las  auditorías de calidad? </w:t>
            </w:r>
          </w:p>
        </w:tc>
        <w:tc>
          <w:tcPr>
            <w:tcW w:w="487" w:type="pct"/>
            <w:gridSpan w:val="2"/>
            <w:tcBorders>
              <w:top w:val="single" w:sz="4" w:space="0" w:color="auto"/>
              <w:bottom w:val="double" w:sz="4" w:space="0" w:color="auto"/>
            </w:tcBorders>
          </w:tcPr>
          <w:p w14:paraId="41B35C74" w14:textId="77777777" w:rsidR="00C77DC0" w:rsidRPr="00D653D9" w:rsidRDefault="00C77DC0" w:rsidP="006F1573">
            <w:pPr>
              <w:suppressAutoHyphens/>
              <w:spacing w:before="24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Sí</w:t>
            </w:r>
          </w:p>
          <w:p w14:paraId="18EEB731" w14:textId="77777777" w:rsidR="00C77DC0" w:rsidRPr="00D653D9" w:rsidRDefault="00C77DC0" w:rsidP="006F1573">
            <w:pPr>
              <w:suppressAutoHyphens/>
              <w:jc w:val="both"/>
              <w:rPr>
                <w:rFonts w:ascii="Arial" w:hAnsi="Arial" w:cs="Arial"/>
                <w:sz w:val="16"/>
                <w:szCs w:val="16"/>
                <w:lang w:val="es-ES_tradnl"/>
              </w:rPr>
            </w:pPr>
          </w:p>
          <w:p w14:paraId="18F69F9B" w14:textId="77777777" w:rsidR="00C77DC0" w:rsidRPr="00D653D9" w:rsidRDefault="00C77DC0" w:rsidP="006F1573">
            <w:pPr>
              <w:suppressAutoHyphens/>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w:t>
            </w:r>
          </w:p>
          <w:p w14:paraId="4855B7C1" w14:textId="77777777" w:rsidR="00C77DC0" w:rsidRPr="00D653D9" w:rsidRDefault="00C77DC0" w:rsidP="006F1573">
            <w:pPr>
              <w:spacing w:before="120"/>
              <w:ind w:left="284"/>
              <w:jc w:val="both"/>
              <w:rPr>
                <w:rFonts w:ascii="Arial" w:hAnsi="Arial"/>
                <w:sz w:val="16"/>
                <w:lang w:val="es-PE"/>
              </w:rPr>
            </w:pPr>
          </w:p>
        </w:tc>
        <w:tc>
          <w:tcPr>
            <w:tcW w:w="1250" w:type="pct"/>
            <w:tcBorders>
              <w:top w:val="single" w:sz="4" w:space="0" w:color="auto"/>
              <w:bottom w:val="double" w:sz="4" w:space="0" w:color="auto"/>
            </w:tcBorders>
          </w:tcPr>
          <w:p w14:paraId="1B7734AB"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Verificar que se encuentre documentado.</w:t>
            </w:r>
          </w:p>
          <w:p w14:paraId="472C3786" w14:textId="77777777" w:rsidR="00C77DC0" w:rsidRPr="00D653D9" w:rsidRDefault="00C77DC0" w:rsidP="00C77DC0">
            <w:pPr>
              <w:numPr>
                <w:ilvl w:val="0"/>
                <w:numId w:val="37"/>
              </w:numPr>
              <w:tabs>
                <w:tab w:val="left" w:pos="342"/>
              </w:tabs>
              <w:spacing w:before="60" w:after="60"/>
              <w:ind w:left="346" w:hanging="274"/>
              <w:jc w:val="both"/>
              <w:rPr>
                <w:rFonts w:ascii="Arial" w:hAnsi="Arial"/>
                <w:sz w:val="16"/>
                <w:lang w:val="es-PE"/>
              </w:rPr>
            </w:pPr>
            <w:r w:rsidRPr="00D653D9">
              <w:rPr>
                <w:rFonts w:ascii="Arial" w:hAnsi="Arial"/>
                <w:sz w:val="16"/>
                <w:lang w:val="es-PE"/>
              </w:rPr>
              <w:t xml:space="preserve">Verificar </w:t>
            </w:r>
            <w:r>
              <w:rPr>
                <w:rFonts w:ascii="Arial" w:hAnsi="Arial"/>
                <w:sz w:val="16"/>
                <w:lang w:val="es-PE"/>
              </w:rPr>
              <w:t xml:space="preserve">que se ha establecido la persona responsable del control de documentos. </w:t>
            </w:r>
          </w:p>
          <w:p w14:paraId="065ADA63" w14:textId="77777777" w:rsidR="00C77DC0" w:rsidRPr="00D653D9" w:rsidRDefault="00C77DC0" w:rsidP="006F1573">
            <w:pPr>
              <w:jc w:val="both"/>
              <w:rPr>
                <w:rFonts w:ascii="Arial" w:hAnsi="Arial"/>
                <w:sz w:val="16"/>
                <w:lang w:val="es-PE"/>
              </w:rPr>
            </w:pPr>
          </w:p>
        </w:tc>
        <w:tc>
          <w:tcPr>
            <w:tcW w:w="834" w:type="pct"/>
            <w:tcBorders>
              <w:top w:val="single" w:sz="4" w:space="0" w:color="auto"/>
              <w:bottom w:val="double" w:sz="4" w:space="0" w:color="auto"/>
            </w:tcBorders>
          </w:tcPr>
          <w:p w14:paraId="6678BF1C" w14:textId="77777777" w:rsidR="00C77DC0" w:rsidRPr="00D653D9" w:rsidRDefault="00C77DC0" w:rsidP="006F1573">
            <w:pPr>
              <w:rPr>
                <w:rFonts w:ascii="Arial" w:hAnsi="Arial"/>
                <w:sz w:val="16"/>
                <w:lang w:val="es-PE"/>
              </w:rPr>
            </w:pPr>
          </w:p>
          <w:p w14:paraId="41488963"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Satisfactorio</w:t>
            </w:r>
          </w:p>
          <w:p w14:paraId="16CB6A3E" w14:textId="77777777" w:rsidR="00C77DC0" w:rsidRPr="00D653D9" w:rsidRDefault="00C77DC0" w:rsidP="006F1573">
            <w:pPr>
              <w:suppressAutoHyphens/>
              <w:spacing w:before="120" w:after="120"/>
              <w:rPr>
                <w:rFonts w:ascii="Arial" w:hAnsi="Arial" w:cs="Arial"/>
                <w:sz w:val="16"/>
                <w:szCs w:val="16"/>
                <w:lang w:val="es-ES_tradnl"/>
              </w:rPr>
            </w:pPr>
            <w:r w:rsidRPr="00D653D9">
              <w:rPr>
                <w:rFonts w:ascii="Arial" w:hAnsi="Arial" w:cs="Arial"/>
                <w:sz w:val="16"/>
                <w:szCs w:val="16"/>
                <w:lang w:val="es-ES_tradnl"/>
              </w:rPr>
              <w:fldChar w:fldCharType="begin">
                <w:ffData>
                  <w:name w:val="Casilla6"/>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satisfactorio</w:t>
            </w:r>
          </w:p>
          <w:p w14:paraId="14B786BF" w14:textId="77777777" w:rsidR="00C77DC0" w:rsidRPr="00D653D9" w:rsidRDefault="00C77DC0" w:rsidP="006F1573">
            <w:pPr>
              <w:suppressAutoHyphens/>
              <w:spacing w:before="120" w:after="120"/>
              <w:jc w:val="both"/>
              <w:rPr>
                <w:rFonts w:ascii="Arial" w:hAnsi="Arial" w:cs="Arial"/>
                <w:sz w:val="16"/>
                <w:szCs w:val="16"/>
                <w:lang w:val="es-ES_tradnl"/>
              </w:rPr>
            </w:pPr>
            <w:r w:rsidRPr="00D653D9">
              <w:rPr>
                <w:rFonts w:ascii="Arial" w:hAnsi="Arial" w:cs="Arial"/>
                <w:sz w:val="16"/>
                <w:szCs w:val="16"/>
                <w:lang w:val="es-ES_tradnl"/>
              </w:rPr>
              <w:fldChar w:fldCharType="begin">
                <w:ffData>
                  <w:name w:val="Casilla4"/>
                  <w:enabled/>
                  <w:calcOnExit w:val="0"/>
                  <w:checkBox>
                    <w:sizeAuto/>
                    <w:default w:val="0"/>
                  </w:checkBox>
                </w:ffData>
              </w:fldChar>
            </w:r>
            <w:r w:rsidRPr="00D653D9">
              <w:rPr>
                <w:rFonts w:ascii="Arial" w:hAnsi="Arial" w:cs="Arial"/>
                <w:sz w:val="16"/>
                <w:szCs w:val="16"/>
                <w:lang w:val="es-ES_tradnl"/>
              </w:rPr>
              <w:instrText xml:space="preserve"> FORMCHECKBOX </w:instrText>
            </w:r>
            <w:r w:rsidR="008308CF">
              <w:rPr>
                <w:rFonts w:ascii="Arial" w:hAnsi="Arial" w:cs="Arial"/>
                <w:sz w:val="16"/>
                <w:szCs w:val="16"/>
                <w:lang w:val="es-ES_tradnl"/>
              </w:rPr>
            </w:r>
            <w:r w:rsidR="008308CF">
              <w:rPr>
                <w:rFonts w:ascii="Arial" w:hAnsi="Arial" w:cs="Arial"/>
                <w:sz w:val="16"/>
                <w:szCs w:val="16"/>
                <w:lang w:val="es-ES_tradnl"/>
              </w:rPr>
              <w:fldChar w:fldCharType="separate"/>
            </w:r>
            <w:r w:rsidRPr="00D653D9">
              <w:rPr>
                <w:rFonts w:ascii="Arial" w:hAnsi="Arial" w:cs="Arial"/>
                <w:sz w:val="16"/>
                <w:szCs w:val="16"/>
                <w:lang w:val="es-ES_tradnl"/>
              </w:rPr>
              <w:fldChar w:fldCharType="end"/>
            </w:r>
            <w:r w:rsidRPr="00D653D9">
              <w:rPr>
                <w:rFonts w:ascii="Arial" w:hAnsi="Arial" w:cs="Arial"/>
                <w:sz w:val="16"/>
                <w:szCs w:val="16"/>
                <w:lang w:val="es-ES_tradnl"/>
              </w:rPr>
              <w:t xml:space="preserve">  No aplicable</w:t>
            </w:r>
          </w:p>
          <w:p w14:paraId="5FB90608" w14:textId="77777777" w:rsidR="00C77DC0" w:rsidRPr="00D653D9" w:rsidRDefault="00C77DC0" w:rsidP="006F1573">
            <w:pPr>
              <w:rPr>
                <w:rFonts w:ascii="Arial" w:hAnsi="Arial"/>
                <w:sz w:val="16"/>
                <w:lang w:val="es-PE"/>
              </w:rPr>
            </w:pPr>
          </w:p>
          <w:p w14:paraId="58294708" w14:textId="77777777" w:rsidR="00C77DC0" w:rsidRPr="00D653D9" w:rsidRDefault="00C77DC0" w:rsidP="006F1573">
            <w:pPr>
              <w:rPr>
                <w:rFonts w:ascii="Arial" w:hAnsi="Arial"/>
                <w:sz w:val="16"/>
                <w:lang w:val="es-PE"/>
              </w:rPr>
            </w:pPr>
          </w:p>
          <w:p w14:paraId="4296EDD9" w14:textId="77777777" w:rsidR="00C77DC0" w:rsidRPr="00D653D9" w:rsidRDefault="00C77DC0" w:rsidP="006F1573">
            <w:pPr>
              <w:rPr>
                <w:rFonts w:ascii="Arial" w:hAnsi="Arial"/>
                <w:sz w:val="16"/>
                <w:lang w:val="es-PE"/>
              </w:rPr>
            </w:pPr>
          </w:p>
          <w:p w14:paraId="332F85E9" w14:textId="77777777" w:rsidR="00C77DC0" w:rsidRPr="00D653D9" w:rsidRDefault="00C77DC0" w:rsidP="006F1573">
            <w:pPr>
              <w:rPr>
                <w:rFonts w:ascii="Arial" w:hAnsi="Arial"/>
                <w:sz w:val="16"/>
                <w:lang w:val="es-PE"/>
              </w:rPr>
            </w:pPr>
          </w:p>
          <w:p w14:paraId="4130FA96" w14:textId="77777777" w:rsidR="00C77DC0" w:rsidRPr="00D653D9" w:rsidRDefault="00C77DC0" w:rsidP="006F1573">
            <w:pPr>
              <w:rPr>
                <w:rFonts w:ascii="Arial" w:hAnsi="Arial"/>
                <w:sz w:val="16"/>
                <w:lang w:val="es-PE"/>
              </w:rPr>
            </w:pPr>
          </w:p>
          <w:p w14:paraId="0F0A1626" w14:textId="77777777" w:rsidR="00C77DC0" w:rsidRPr="00D653D9" w:rsidRDefault="00C77DC0" w:rsidP="006F1573">
            <w:pPr>
              <w:jc w:val="both"/>
              <w:rPr>
                <w:rFonts w:ascii="Arial" w:hAnsi="Arial"/>
                <w:sz w:val="16"/>
                <w:lang w:val="es-PE"/>
              </w:rPr>
            </w:pPr>
          </w:p>
        </w:tc>
        <w:tc>
          <w:tcPr>
            <w:tcW w:w="764" w:type="pct"/>
            <w:tcBorders>
              <w:top w:val="single" w:sz="4" w:space="0" w:color="auto"/>
              <w:bottom w:val="double" w:sz="4" w:space="0" w:color="auto"/>
            </w:tcBorders>
          </w:tcPr>
          <w:p w14:paraId="1100787D" w14:textId="77777777" w:rsidR="00C77DC0" w:rsidRPr="00D653D9" w:rsidRDefault="00C77DC0" w:rsidP="006F1573">
            <w:pPr>
              <w:jc w:val="center"/>
              <w:rPr>
                <w:rFonts w:ascii="Arial" w:hAnsi="Arial"/>
                <w:sz w:val="16"/>
                <w:lang w:val="es-PE"/>
              </w:rPr>
            </w:pPr>
          </w:p>
        </w:tc>
      </w:tr>
      <w:tr w:rsidR="00C77DC0" w:rsidRPr="00D653D9" w14:paraId="4A6569E8" w14:textId="77777777" w:rsidTr="00C77DC0">
        <w:trPr>
          <w:cantSplit/>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D9D9D9"/>
          </w:tcPr>
          <w:p w14:paraId="5AFDB776" w14:textId="7AB31FD7" w:rsidR="00C77DC0" w:rsidRPr="00D653D9" w:rsidRDefault="00C77DC0" w:rsidP="003A18A9">
            <w:pPr>
              <w:spacing w:before="120"/>
              <w:rPr>
                <w:rFonts w:ascii="Arial" w:hAnsi="Arial"/>
                <w:b/>
                <w:sz w:val="18"/>
                <w:szCs w:val="18"/>
                <w:lang w:val="es-PE"/>
              </w:rPr>
            </w:pPr>
            <w:r w:rsidRPr="00D653D9">
              <w:rPr>
                <w:rFonts w:ascii="Arial" w:hAnsi="Arial"/>
                <w:b/>
                <w:sz w:val="18"/>
                <w:szCs w:val="18"/>
                <w:lang w:val="es-PE"/>
              </w:rPr>
              <w:t>1</w:t>
            </w:r>
            <w:r w:rsidR="005C729E">
              <w:rPr>
                <w:rFonts w:ascii="Arial" w:hAnsi="Arial"/>
                <w:b/>
                <w:sz w:val="18"/>
                <w:szCs w:val="18"/>
                <w:lang w:val="es-PE"/>
              </w:rPr>
              <w:t>4</w:t>
            </w:r>
            <w:r w:rsidRPr="00D653D9">
              <w:rPr>
                <w:rFonts w:ascii="Arial" w:hAnsi="Arial"/>
                <w:b/>
                <w:sz w:val="18"/>
                <w:szCs w:val="18"/>
                <w:lang w:val="es-PE"/>
              </w:rPr>
              <w:t>. OBSERVACIONES</w:t>
            </w:r>
          </w:p>
          <w:p w14:paraId="52741563" w14:textId="2EDE2914" w:rsidR="00C77DC0" w:rsidRPr="005E52BE" w:rsidRDefault="003A18A9" w:rsidP="006F1573">
            <w:pPr>
              <w:widowControl w:val="0"/>
              <w:spacing w:after="40"/>
              <w:jc w:val="both"/>
              <w:rPr>
                <w:rFonts w:ascii="Arial" w:hAnsi="Arial"/>
                <w:i/>
                <w:sz w:val="14"/>
                <w:lang w:val="es-PE"/>
              </w:rPr>
            </w:pPr>
            <w:r w:rsidRPr="00614CD5">
              <w:rPr>
                <w:rFonts w:ascii="Arial" w:hAnsi="Arial" w:cs="Arial"/>
                <w:b/>
                <w:i/>
                <w:sz w:val="16"/>
                <w:lang w:val="es-PE"/>
              </w:rPr>
              <w:t>Nota.-</w:t>
            </w:r>
            <w:r w:rsidRPr="00614CD5">
              <w:rPr>
                <w:rFonts w:ascii="Arial" w:hAnsi="Arial" w:cs="Arial"/>
                <w:i/>
                <w:sz w:val="16"/>
                <w:lang w:val="es-PE"/>
              </w:rPr>
              <w:t xml:space="preserve"> Es necesario que el inspector de la </w:t>
            </w:r>
            <w:r>
              <w:rPr>
                <w:rFonts w:ascii="Arial" w:hAnsi="Arial" w:cs="Arial"/>
                <w:i/>
                <w:sz w:val="16"/>
                <w:lang w:val="es-PE"/>
              </w:rPr>
              <w:t xml:space="preserve">UAEAC </w:t>
            </w:r>
            <w:r w:rsidRPr="00614CD5">
              <w:rPr>
                <w:rFonts w:ascii="Arial" w:hAnsi="Arial" w:cs="Arial"/>
                <w:i/>
                <w:sz w:val="16"/>
                <w:lang w:val="es-PE"/>
              </w:rPr>
              <w:t>use este espacio para anotar las observaciones que estime apropiadas (agregar la cantidad de hojas, según se requiera).</w:t>
            </w:r>
          </w:p>
        </w:tc>
      </w:tr>
      <w:tr w:rsidR="00C77DC0" w:rsidRPr="00D653D9" w14:paraId="61506C99" w14:textId="77777777" w:rsidTr="00C77DC0">
        <w:trPr>
          <w:jc w:val="center"/>
        </w:trPr>
        <w:tc>
          <w:tcPr>
            <w:tcW w:w="5000" w:type="pct"/>
            <w:gridSpan w:val="7"/>
            <w:tcBorders>
              <w:top w:val="double" w:sz="4" w:space="0" w:color="auto"/>
              <w:bottom w:val="single" w:sz="4" w:space="0" w:color="auto"/>
            </w:tcBorders>
          </w:tcPr>
          <w:p w14:paraId="2F9CB52F" w14:textId="77777777" w:rsidR="00C77DC0" w:rsidRPr="00D653D9" w:rsidRDefault="00C77DC0" w:rsidP="006F1573">
            <w:pPr>
              <w:jc w:val="center"/>
              <w:rPr>
                <w:rFonts w:ascii="Arial" w:hAnsi="Arial"/>
                <w:sz w:val="16"/>
                <w:lang w:val="es-PE"/>
              </w:rPr>
            </w:pPr>
          </w:p>
          <w:p w14:paraId="29DFA5FD" w14:textId="77777777" w:rsidR="00C77DC0" w:rsidRPr="00D653D9" w:rsidRDefault="00C77DC0" w:rsidP="006F1573">
            <w:pPr>
              <w:jc w:val="center"/>
              <w:rPr>
                <w:rFonts w:ascii="Arial" w:hAnsi="Arial"/>
                <w:sz w:val="16"/>
                <w:lang w:val="es-PE"/>
              </w:rPr>
            </w:pPr>
          </w:p>
          <w:p w14:paraId="03EFB38E" w14:textId="77777777" w:rsidR="00C77DC0" w:rsidRPr="00D653D9" w:rsidRDefault="00C77DC0" w:rsidP="006F1573">
            <w:pPr>
              <w:jc w:val="center"/>
              <w:rPr>
                <w:rFonts w:ascii="Arial" w:hAnsi="Arial"/>
                <w:sz w:val="16"/>
                <w:lang w:val="es-PE"/>
              </w:rPr>
            </w:pPr>
          </w:p>
          <w:p w14:paraId="1DC7FD7E" w14:textId="77777777" w:rsidR="00C77DC0" w:rsidRPr="00D653D9" w:rsidRDefault="00C77DC0" w:rsidP="006F1573">
            <w:pPr>
              <w:jc w:val="center"/>
              <w:rPr>
                <w:rFonts w:ascii="Arial" w:hAnsi="Arial"/>
                <w:sz w:val="16"/>
                <w:lang w:val="es-PE"/>
              </w:rPr>
            </w:pPr>
          </w:p>
          <w:p w14:paraId="1C549960" w14:textId="77777777" w:rsidR="00C77DC0" w:rsidRPr="00D653D9" w:rsidRDefault="00C77DC0" w:rsidP="006F1573">
            <w:pPr>
              <w:jc w:val="center"/>
              <w:rPr>
                <w:rFonts w:ascii="Arial" w:hAnsi="Arial"/>
                <w:sz w:val="16"/>
                <w:lang w:val="es-PE"/>
              </w:rPr>
            </w:pPr>
          </w:p>
          <w:p w14:paraId="748CC01A" w14:textId="77777777" w:rsidR="00C77DC0" w:rsidRPr="00D653D9" w:rsidRDefault="00C77DC0" w:rsidP="006F1573">
            <w:pPr>
              <w:jc w:val="center"/>
              <w:rPr>
                <w:rFonts w:ascii="Arial" w:hAnsi="Arial"/>
                <w:sz w:val="16"/>
                <w:lang w:val="es-PE"/>
              </w:rPr>
            </w:pPr>
          </w:p>
          <w:p w14:paraId="56B2A98B" w14:textId="77777777" w:rsidR="00C77DC0" w:rsidRPr="00D653D9" w:rsidRDefault="00C77DC0" w:rsidP="006F1573">
            <w:pPr>
              <w:jc w:val="center"/>
              <w:rPr>
                <w:rFonts w:ascii="Arial" w:hAnsi="Arial"/>
                <w:sz w:val="16"/>
                <w:lang w:val="es-PE"/>
              </w:rPr>
            </w:pPr>
          </w:p>
          <w:p w14:paraId="1F1F1C54" w14:textId="77777777" w:rsidR="00C77DC0" w:rsidRPr="00D653D9" w:rsidRDefault="00C77DC0" w:rsidP="006F1573">
            <w:pPr>
              <w:jc w:val="center"/>
              <w:rPr>
                <w:rFonts w:ascii="Arial" w:hAnsi="Arial"/>
                <w:sz w:val="16"/>
                <w:lang w:val="es-PE"/>
              </w:rPr>
            </w:pPr>
          </w:p>
          <w:p w14:paraId="078E8C66" w14:textId="77777777" w:rsidR="00C77DC0" w:rsidRPr="00D653D9" w:rsidRDefault="00C77DC0" w:rsidP="006F1573">
            <w:pPr>
              <w:jc w:val="center"/>
              <w:rPr>
                <w:rFonts w:ascii="Arial" w:hAnsi="Arial"/>
                <w:sz w:val="16"/>
                <w:lang w:val="es-PE"/>
              </w:rPr>
            </w:pPr>
          </w:p>
          <w:p w14:paraId="02ACDC48" w14:textId="77777777" w:rsidR="00C77DC0" w:rsidRPr="00D653D9" w:rsidRDefault="00C77DC0" w:rsidP="006F1573">
            <w:pPr>
              <w:jc w:val="center"/>
              <w:rPr>
                <w:rFonts w:ascii="Arial" w:hAnsi="Arial"/>
                <w:sz w:val="16"/>
                <w:lang w:val="es-PE"/>
              </w:rPr>
            </w:pPr>
          </w:p>
          <w:p w14:paraId="3C8B649D" w14:textId="77777777" w:rsidR="00C77DC0" w:rsidRPr="00D653D9" w:rsidRDefault="00C77DC0" w:rsidP="006F1573">
            <w:pPr>
              <w:jc w:val="center"/>
              <w:rPr>
                <w:rFonts w:ascii="Arial" w:hAnsi="Arial"/>
                <w:sz w:val="16"/>
                <w:lang w:val="es-PE"/>
              </w:rPr>
            </w:pPr>
          </w:p>
          <w:p w14:paraId="4A9FA631" w14:textId="77777777" w:rsidR="00C77DC0" w:rsidRPr="00D653D9" w:rsidRDefault="00C77DC0" w:rsidP="006F1573">
            <w:pPr>
              <w:jc w:val="center"/>
              <w:rPr>
                <w:rFonts w:ascii="Arial" w:hAnsi="Arial"/>
                <w:sz w:val="16"/>
                <w:lang w:val="es-PE"/>
              </w:rPr>
            </w:pPr>
          </w:p>
          <w:p w14:paraId="7BA4F450" w14:textId="77777777" w:rsidR="00C77DC0" w:rsidRDefault="00C77DC0" w:rsidP="003A18A9">
            <w:pPr>
              <w:rPr>
                <w:rFonts w:ascii="Arial" w:hAnsi="Arial"/>
                <w:sz w:val="16"/>
                <w:lang w:val="es-PE"/>
              </w:rPr>
            </w:pPr>
          </w:p>
          <w:p w14:paraId="1BDAC0F4" w14:textId="77777777" w:rsidR="003A18A9" w:rsidRDefault="003A18A9" w:rsidP="003A18A9">
            <w:pPr>
              <w:rPr>
                <w:rFonts w:ascii="Arial" w:hAnsi="Arial"/>
                <w:sz w:val="16"/>
                <w:lang w:val="es-PE"/>
              </w:rPr>
            </w:pPr>
          </w:p>
          <w:p w14:paraId="32291E91" w14:textId="77777777" w:rsidR="003A18A9" w:rsidRPr="00D653D9" w:rsidRDefault="003A18A9" w:rsidP="003A18A9">
            <w:pPr>
              <w:rPr>
                <w:rFonts w:ascii="Arial" w:hAnsi="Arial"/>
                <w:sz w:val="16"/>
                <w:lang w:val="es-PE"/>
              </w:rPr>
            </w:pPr>
          </w:p>
          <w:p w14:paraId="023DACCF" w14:textId="77777777" w:rsidR="00C77DC0" w:rsidRPr="00D653D9" w:rsidRDefault="00C77DC0" w:rsidP="006F1573">
            <w:pPr>
              <w:jc w:val="center"/>
              <w:rPr>
                <w:rFonts w:ascii="Arial" w:hAnsi="Arial"/>
                <w:sz w:val="16"/>
                <w:lang w:val="es-PE"/>
              </w:rPr>
            </w:pPr>
          </w:p>
          <w:p w14:paraId="131B2B89" w14:textId="77777777" w:rsidR="00C77DC0" w:rsidRPr="00D653D9" w:rsidRDefault="00C77DC0" w:rsidP="006F1573">
            <w:pPr>
              <w:jc w:val="center"/>
              <w:rPr>
                <w:rFonts w:ascii="Arial" w:hAnsi="Arial"/>
                <w:sz w:val="16"/>
                <w:lang w:val="es-PE"/>
              </w:rPr>
            </w:pPr>
          </w:p>
          <w:p w14:paraId="1461F24D" w14:textId="77777777" w:rsidR="00C77DC0" w:rsidRPr="00D653D9" w:rsidRDefault="00C77DC0" w:rsidP="006F1573">
            <w:pPr>
              <w:jc w:val="center"/>
              <w:rPr>
                <w:rFonts w:ascii="Arial" w:hAnsi="Arial"/>
                <w:sz w:val="16"/>
                <w:lang w:val="es-PE"/>
              </w:rPr>
            </w:pPr>
          </w:p>
          <w:p w14:paraId="0C99420D" w14:textId="77777777" w:rsidR="00C77DC0" w:rsidRPr="00D653D9" w:rsidRDefault="00C77DC0" w:rsidP="006F1573">
            <w:pPr>
              <w:jc w:val="center"/>
              <w:rPr>
                <w:rFonts w:ascii="Arial" w:hAnsi="Arial"/>
                <w:sz w:val="16"/>
                <w:lang w:val="es-PE"/>
              </w:rPr>
            </w:pPr>
          </w:p>
          <w:p w14:paraId="6E87AA89" w14:textId="77777777" w:rsidR="00C77DC0" w:rsidRPr="00D653D9" w:rsidRDefault="00C77DC0" w:rsidP="006F1573">
            <w:pPr>
              <w:jc w:val="center"/>
              <w:rPr>
                <w:rFonts w:ascii="Arial" w:hAnsi="Arial"/>
                <w:sz w:val="16"/>
                <w:lang w:val="es-PE"/>
              </w:rPr>
            </w:pPr>
          </w:p>
          <w:p w14:paraId="65A6445A" w14:textId="77777777" w:rsidR="00C77DC0" w:rsidRPr="00D653D9" w:rsidRDefault="00C77DC0" w:rsidP="006F1573">
            <w:pPr>
              <w:jc w:val="center"/>
              <w:rPr>
                <w:rFonts w:ascii="Arial" w:hAnsi="Arial"/>
                <w:sz w:val="16"/>
                <w:lang w:val="es-PE"/>
              </w:rPr>
            </w:pPr>
          </w:p>
          <w:p w14:paraId="369910D4" w14:textId="77777777" w:rsidR="00C77DC0" w:rsidRPr="00D653D9" w:rsidRDefault="00C77DC0" w:rsidP="006F1573">
            <w:pPr>
              <w:jc w:val="center"/>
              <w:rPr>
                <w:rFonts w:ascii="Arial" w:hAnsi="Arial"/>
                <w:sz w:val="16"/>
                <w:lang w:val="es-PE"/>
              </w:rPr>
            </w:pPr>
          </w:p>
          <w:p w14:paraId="29277094" w14:textId="77777777" w:rsidR="00C77DC0" w:rsidRPr="00D653D9" w:rsidRDefault="00C77DC0" w:rsidP="006F1573">
            <w:pPr>
              <w:jc w:val="center"/>
              <w:rPr>
                <w:rFonts w:ascii="Arial" w:hAnsi="Arial"/>
                <w:sz w:val="16"/>
                <w:lang w:val="es-PE"/>
              </w:rPr>
            </w:pPr>
          </w:p>
          <w:p w14:paraId="6916B641" w14:textId="77777777" w:rsidR="00C77DC0" w:rsidRPr="00D653D9" w:rsidRDefault="00C77DC0" w:rsidP="006F1573">
            <w:pPr>
              <w:jc w:val="center"/>
              <w:rPr>
                <w:rFonts w:ascii="Arial" w:hAnsi="Arial"/>
                <w:sz w:val="16"/>
                <w:lang w:val="es-PE"/>
              </w:rPr>
            </w:pPr>
          </w:p>
          <w:p w14:paraId="275AC94F" w14:textId="77777777" w:rsidR="00C77DC0" w:rsidRPr="00D653D9" w:rsidRDefault="00C77DC0" w:rsidP="006F1573">
            <w:pPr>
              <w:jc w:val="center"/>
              <w:rPr>
                <w:rFonts w:ascii="Arial" w:hAnsi="Arial"/>
                <w:sz w:val="16"/>
                <w:lang w:val="es-PE"/>
              </w:rPr>
            </w:pPr>
          </w:p>
          <w:p w14:paraId="60E9B28A" w14:textId="77777777" w:rsidR="00C77DC0" w:rsidRPr="00D653D9" w:rsidRDefault="00C77DC0" w:rsidP="006F1573">
            <w:pPr>
              <w:jc w:val="center"/>
              <w:rPr>
                <w:rFonts w:ascii="Arial" w:hAnsi="Arial"/>
                <w:sz w:val="16"/>
                <w:lang w:val="es-PE"/>
              </w:rPr>
            </w:pPr>
          </w:p>
          <w:p w14:paraId="007345FB" w14:textId="77777777" w:rsidR="00C77DC0" w:rsidRPr="00D653D9" w:rsidRDefault="00C77DC0" w:rsidP="006F1573">
            <w:pPr>
              <w:jc w:val="center"/>
              <w:rPr>
                <w:rFonts w:ascii="Arial" w:hAnsi="Arial"/>
                <w:sz w:val="16"/>
                <w:lang w:val="es-PE"/>
              </w:rPr>
            </w:pPr>
          </w:p>
        </w:tc>
      </w:tr>
    </w:tbl>
    <w:p w14:paraId="13BC3134" w14:textId="77777777" w:rsidR="007C2276" w:rsidRPr="001846F8" w:rsidRDefault="007C2276" w:rsidP="007C2276">
      <w:pPr>
        <w:pStyle w:val="Ttulo4"/>
        <w:rPr>
          <w:lang w:val="es-PE"/>
        </w:rPr>
      </w:pPr>
      <w:r w:rsidRPr="001846F8">
        <w:rPr>
          <w:lang w:val="es-PE"/>
        </w:rPr>
        <w:lastRenderedPageBreak/>
        <w:t>Introducción</w:t>
      </w:r>
    </w:p>
    <w:p w14:paraId="44F6DE7D" w14:textId="5C63C8AF" w:rsidR="00F66C55" w:rsidRPr="001846F8" w:rsidRDefault="00F66C55" w:rsidP="00F522D0">
      <w:pPr>
        <w:numPr>
          <w:ilvl w:val="1"/>
          <w:numId w:val="7"/>
        </w:numPr>
        <w:tabs>
          <w:tab w:val="clear" w:pos="360"/>
          <w:tab w:val="left" w:pos="426"/>
        </w:tabs>
        <w:spacing w:before="120" w:after="120"/>
        <w:jc w:val="both"/>
        <w:rPr>
          <w:rFonts w:ascii="Arial" w:hAnsi="Arial"/>
          <w:lang w:val="es-PE"/>
        </w:rPr>
      </w:pPr>
      <w:r w:rsidRPr="001846F8">
        <w:rPr>
          <w:rFonts w:ascii="Arial" w:hAnsi="Arial"/>
          <w:lang w:val="es-PE"/>
        </w:rPr>
        <w:t xml:space="preserve">La presente </w:t>
      </w:r>
      <w:r>
        <w:rPr>
          <w:rFonts w:ascii="Arial" w:hAnsi="Arial"/>
          <w:lang w:val="es-PE"/>
        </w:rPr>
        <w:t>l</w:t>
      </w:r>
      <w:r w:rsidRPr="001846F8">
        <w:rPr>
          <w:rFonts w:ascii="Arial" w:hAnsi="Arial"/>
          <w:lang w:val="es-PE"/>
        </w:rPr>
        <w:t>ista de verificación</w:t>
      </w:r>
      <w:r>
        <w:rPr>
          <w:rFonts w:ascii="Arial" w:hAnsi="Arial"/>
          <w:lang w:val="es-PE"/>
        </w:rPr>
        <w:t xml:space="preserve"> </w:t>
      </w:r>
      <w:r w:rsidRPr="001846F8">
        <w:rPr>
          <w:rFonts w:ascii="Arial" w:hAnsi="Arial"/>
          <w:lang w:val="es-PE"/>
        </w:rPr>
        <w:t xml:space="preserve">es utilizada como ayuda de trabajo, para realizar </w:t>
      </w:r>
      <w:r>
        <w:rPr>
          <w:rFonts w:ascii="Arial" w:hAnsi="Arial"/>
          <w:lang w:val="es-PE"/>
        </w:rPr>
        <w:t xml:space="preserve">las inspecciones del proceso de </w:t>
      </w:r>
      <w:r w:rsidR="005C729E" w:rsidRPr="007368A3">
        <w:rPr>
          <w:rFonts w:ascii="Arial" w:hAnsi="Arial"/>
          <w:lang w:val="es-PE"/>
        </w:rPr>
        <w:t>certificación</w:t>
      </w:r>
      <w:r w:rsidR="005C729E">
        <w:rPr>
          <w:rFonts w:ascii="Arial" w:hAnsi="Arial"/>
          <w:lang w:val="es-PE"/>
        </w:rPr>
        <w:t>/ adición/ modificación/ transición</w:t>
      </w:r>
      <w:bookmarkStart w:id="0" w:name="_GoBack"/>
      <w:bookmarkEnd w:id="0"/>
      <w:r>
        <w:rPr>
          <w:rFonts w:ascii="Arial" w:hAnsi="Arial"/>
          <w:lang w:val="es-PE"/>
        </w:rPr>
        <w:t xml:space="preserve"> a los c</w:t>
      </w:r>
      <w:r w:rsidRPr="001846F8">
        <w:rPr>
          <w:rFonts w:ascii="Arial" w:hAnsi="Arial"/>
          <w:lang w:val="es-PE"/>
        </w:rPr>
        <w:t>entros de</w:t>
      </w:r>
      <w:r>
        <w:rPr>
          <w:rFonts w:ascii="Arial" w:hAnsi="Arial"/>
          <w:lang w:val="es-PE"/>
        </w:rPr>
        <w:t xml:space="preserve"> i</w:t>
      </w:r>
      <w:r w:rsidRPr="001846F8">
        <w:rPr>
          <w:rFonts w:ascii="Arial" w:hAnsi="Arial"/>
          <w:lang w:val="es-PE"/>
        </w:rPr>
        <w:t xml:space="preserve">nstrucción de </w:t>
      </w:r>
      <w:r>
        <w:rPr>
          <w:rFonts w:ascii="Arial" w:hAnsi="Arial"/>
          <w:lang w:val="es-PE"/>
        </w:rPr>
        <w:t>a</w:t>
      </w:r>
      <w:r w:rsidRPr="001846F8">
        <w:rPr>
          <w:rFonts w:ascii="Arial" w:hAnsi="Arial"/>
          <w:lang w:val="es-PE"/>
        </w:rPr>
        <w:t xml:space="preserve">eronáutica </w:t>
      </w:r>
      <w:r>
        <w:rPr>
          <w:rFonts w:ascii="Arial" w:hAnsi="Arial"/>
          <w:lang w:val="es-PE"/>
        </w:rPr>
        <w:t xml:space="preserve">civil (CIAC) o centros de entrenamiento de aeronáutica civil (CEAC), </w:t>
      </w:r>
      <w:r w:rsidRPr="001846F8">
        <w:rPr>
          <w:rFonts w:ascii="Arial" w:hAnsi="Arial"/>
          <w:lang w:val="es-PE"/>
        </w:rPr>
        <w:t>de acuerdo a l</w:t>
      </w:r>
      <w:r w:rsidR="007159E5">
        <w:rPr>
          <w:rFonts w:ascii="Arial" w:hAnsi="Arial"/>
          <w:lang w:val="es-PE"/>
        </w:rPr>
        <w:t>os RAC 141 y 142</w:t>
      </w:r>
      <w:r>
        <w:rPr>
          <w:rFonts w:ascii="Arial" w:hAnsi="Arial"/>
          <w:lang w:val="es-PE"/>
        </w:rPr>
        <w:t>, según corresponda.</w:t>
      </w:r>
    </w:p>
    <w:p w14:paraId="7A3D85E2" w14:textId="77777777" w:rsidR="007110A3" w:rsidRDefault="00F66C55" w:rsidP="007110A3">
      <w:pPr>
        <w:numPr>
          <w:ilvl w:val="1"/>
          <w:numId w:val="7"/>
        </w:numPr>
        <w:tabs>
          <w:tab w:val="clear" w:pos="360"/>
          <w:tab w:val="left" w:pos="426"/>
        </w:tabs>
        <w:spacing w:before="120" w:after="120"/>
        <w:jc w:val="both"/>
        <w:rPr>
          <w:rFonts w:ascii="Arial" w:hAnsi="Arial"/>
          <w:lang w:val="es-PE"/>
        </w:rPr>
      </w:pPr>
      <w:r w:rsidRPr="001846F8">
        <w:rPr>
          <w:rFonts w:ascii="Arial" w:hAnsi="Arial"/>
          <w:lang w:val="es-PE"/>
        </w:rPr>
        <w:t xml:space="preserve">Para su </w:t>
      </w:r>
      <w:r>
        <w:rPr>
          <w:rFonts w:ascii="Arial" w:hAnsi="Arial"/>
          <w:lang w:val="es-PE"/>
        </w:rPr>
        <w:t>diligenciamiento</w:t>
      </w:r>
      <w:r w:rsidRPr="001846F8">
        <w:rPr>
          <w:rFonts w:ascii="Arial" w:hAnsi="Arial"/>
          <w:lang w:val="es-PE"/>
        </w:rPr>
        <w:t xml:space="preserve"> es necesario </w:t>
      </w:r>
      <w:r>
        <w:rPr>
          <w:rFonts w:ascii="Arial" w:hAnsi="Arial"/>
          <w:lang w:val="es-PE"/>
        </w:rPr>
        <w:t xml:space="preserve">estar familiarizado con los procedimientos descritos en el MIP y poseer un conocimiento básico del </w:t>
      </w:r>
      <w:r w:rsidRPr="001846F8">
        <w:rPr>
          <w:rFonts w:ascii="Arial" w:hAnsi="Arial"/>
          <w:lang w:val="es-PE"/>
        </w:rPr>
        <w:t>CIAC</w:t>
      </w:r>
      <w:r>
        <w:rPr>
          <w:rFonts w:ascii="Arial" w:hAnsi="Arial"/>
          <w:lang w:val="es-PE"/>
        </w:rPr>
        <w:t xml:space="preserve"> o CEAC </w:t>
      </w:r>
      <w:r w:rsidRPr="001846F8">
        <w:rPr>
          <w:rFonts w:ascii="Arial" w:hAnsi="Arial"/>
          <w:lang w:val="es-PE"/>
        </w:rPr>
        <w:t>en cuanto a</w:t>
      </w:r>
      <w:r>
        <w:rPr>
          <w:rFonts w:ascii="Arial" w:hAnsi="Arial"/>
          <w:lang w:val="es-PE"/>
        </w:rPr>
        <w:t xml:space="preserve"> su tamaño y</w:t>
      </w:r>
      <w:r w:rsidRPr="001846F8">
        <w:rPr>
          <w:rFonts w:ascii="Arial" w:hAnsi="Arial"/>
          <w:lang w:val="es-PE"/>
        </w:rPr>
        <w:t xml:space="preserve"> nivel de complejidad de las operaciones de instrucción</w:t>
      </w:r>
      <w:r>
        <w:rPr>
          <w:rFonts w:ascii="Arial" w:hAnsi="Arial"/>
          <w:lang w:val="es-PE"/>
        </w:rPr>
        <w:t xml:space="preserve"> y/o entrenamiento que pretende realizar. </w:t>
      </w:r>
    </w:p>
    <w:p w14:paraId="341EF9B8" w14:textId="7B9261A4" w:rsidR="007110A3" w:rsidRPr="007110A3" w:rsidRDefault="007110A3" w:rsidP="007110A3">
      <w:pPr>
        <w:numPr>
          <w:ilvl w:val="1"/>
          <w:numId w:val="7"/>
        </w:numPr>
        <w:tabs>
          <w:tab w:val="clear" w:pos="360"/>
          <w:tab w:val="left" w:pos="426"/>
        </w:tabs>
        <w:spacing w:before="120" w:after="120"/>
        <w:jc w:val="both"/>
        <w:rPr>
          <w:rFonts w:ascii="Arial" w:hAnsi="Arial"/>
          <w:lang w:val="es-PE"/>
        </w:rPr>
      </w:pPr>
      <w:r w:rsidRPr="007110A3">
        <w:rPr>
          <w:rFonts w:ascii="Arial" w:hAnsi="Arial"/>
          <w:lang w:val="es-PE"/>
        </w:rPr>
        <w:t xml:space="preserve">Su utilización tiene por objetivo comprobar durante la inspección física, la implementación de los requisitos establecidos en los </w:t>
      </w:r>
      <w:r>
        <w:rPr>
          <w:rFonts w:ascii="Arial" w:hAnsi="Arial"/>
          <w:lang w:val="es-PE"/>
        </w:rPr>
        <w:t>RAC</w:t>
      </w:r>
      <w:r w:rsidRPr="007110A3">
        <w:rPr>
          <w:rFonts w:ascii="Arial" w:hAnsi="Arial"/>
          <w:lang w:val="es-PE"/>
        </w:rPr>
        <w:t xml:space="preserve"> 141, 142 o 147, según aplique el solicitante, en lo que se refiere al sistema de garantía de calidad.</w:t>
      </w:r>
    </w:p>
    <w:p w14:paraId="2F5D2145" w14:textId="77777777" w:rsidR="007C2276" w:rsidRPr="001846F8" w:rsidRDefault="007C2276" w:rsidP="007C2276">
      <w:pPr>
        <w:pStyle w:val="Ttulo4"/>
        <w:rPr>
          <w:lang w:val="es-PE"/>
        </w:rPr>
      </w:pPr>
      <w:r w:rsidRPr="001846F8">
        <w:rPr>
          <w:lang w:val="es-PE"/>
        </w:rPr>
        <w:t>Procedimientos</w:t>
      </w:r>
    </w:p>
    <w:p w14:paraId="603B61BE" w14:textId="77777777" w:rsidR="00F66C55" w:rsidRPr="00F66C55" w:rsidRDefault="00F66C55" w:rsidP="00F522D0">
      <w:pPr>
        <w:pStyle w:val="Prrafodelista"/>
        <w:numPr>
          <w:ilvl w:val="0"/>
          <w:numId w:val="7"/>
        </w:numPr>
        <w:spacing w:before="120" w:after="120"/>
        <w:jc w:val="both"/>
        <w:rPr>
          <w:rFonts w:ascii="Arial" w:hAnsi="Arial" w:cs="Arial"/>
          <w:vanish/>
          <w:u w:val="single"/>
          <w:lang w:val="es-PE"/>
        </w:rPr>
      </w:pPr>
    </w:p>
    <w:p w14:paraId="75780433" w14:textId="45ABC246" w:rsidR="00F66C55" w:rsidRPr="00F66C55" w:rsidRDefault="00F66C55" w:rsidP="00F522D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Programación</w:t>
      </w:r>
      <w:r w:rsidRPr="00F66C55">
        <w:rPr>
          <w:rFonts w:ascii="Arial" w:hAnsi="Arial" w:cs="Arial"/>
          <w:lang w:val="es-PE"/>
        </w:rPr>
        <w:t xml:space="preserve">.- Es necesario que el inspector de la </w:t>
      </w:r>
      <w:r>
        <w:rPr>
          <w:rFonts w:ascii="Arial" w:hAnsi="Arial" w:cs="Arial"/>
          <w:lang w:val="es-PE"/>
        </w:rPr>
        <w:t xml:space="preserve">UAEAC </w:t>
      </w:r>
      <w:r w:rsidRPr="00F66C55">
        <w:rPr>
          <w:rFonts w:ascii="Arial" w:hAnsi="Arial" w:cs="Arial"/>
          <w:lang w:val="es-PE"/>
        </w:rPr>
        <w:t xml:space="preserve">programe la inspección del cumplimiento de los procedimientos del MIP, respecto a los requisitos establecidos en los  </w:t>
      </w:r>
      <w:r>
        <w:rPr>
          <w:rFonts w:ascii="Arial" w:hAnsi="Arial" w:cs="Arial"/>
          <w:lang w:val="es-PE"/>
        </w:rPr>
        <w:t xml:space="preserve">RAC </w:t>
      </w:r>
      <w:r w:rsidRPr="00F66C55">
        <w:rPr>
          <w:rFonts w:ascii="Arial" w:hAnsi="Arial" w:cs="Arial"/>
          <w:lang w:val="es-PE"/>
        </w:rPr>
        <w:t>141, 142 o 147.</w:t>
      </w:r>
    </w:p>
    <w:p w14:paraId="18460121" w14:textId="67818A41" w:rsidR="00F66C55" w:rsidRPr="00F66C55" w:rsidRDefault="00F66C55" w:rsidP="00F522D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Antecedentes</w:t>
      </w:r>
      <w:r w:rsidRPr="00F66C55">
        <w:rPr>
          <w:rFonts w:ascii="Arial" w:hAnsi="Arial" w:cs="Arial"/>
          <w:lang w:val="es-PE"/>
        </w:rPr>
        <w:t xml:space="preserve">.- Es necesario que el inspector de la </w:t>
      </w:r>
      <w:r>
        <w:rPr>
          <w:rFonts w:ascii="Arial" w:hAnsi="Arial" w:cs="Arial"/>
          <w:lang w:val="es-PE"/>
        </w:rPr>
        <w:t>UAEAC</w:t>
      </w:r>
      <w:r w:rsidRPr="00F66C55">
        <w:rPr>
          <w:rFonts w:ascii="Arial" w:hAnsi="Arial" w:cs="Arial"/>
          <w:lang w:val="es-PE"/>
        </w:rPr>
        <w:t xml:space="preserve"> revise todos los antecedentes del CIAC o CEAC, antes de establecer la fecha de inicio de la inspección, poniendo atención en las constataciones corregidas en la Fase </w:t>
      </w:r>
      <w:r w:rsidR="005C729E">
        <w:rPr>
          <w:rFonts w:ascii="Arial" w:hAnsi="Arial" w:cs="Arial"/>
          <w:lang w:val="es-PE"/>
        </w:rPr>
        <w:t>3</w:t>
      </w:r>
      <w:r w:rsidRPr="00F66C55">
        <w:rPr>
          <w:rFonts w:ascii="Arial" w:hAnsi="Arial" w:cs="Arial"/>
          <w:lang w:val="es-PE"/>
        </w:rPr>
        <w:t xml:space="preserve"> – Evaluación de la documentación o inspecciones anteriores.</w:t>
      </w:r>
    </w:p>
    <w:p w14:paraId="76244B0E" w14:textId="77777777" w:rsidR="005C729E" w:rsidRPr="007368A3" w:rsidRDefault="005C729E" w:rsidP="005C729E">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Coordinación</w:t>
      </w:r>
      <w:r w:rsidRPr="007368A3">
        <w:rPr>
          <w:rFonts w:ascii="Arial" w:hAnsi="Arial" w:cs="Arial"/>
          <w:lang w:val="es-PE"/>
        </w:rPr>
        <w:t>.- Los inspectores coordinarán con el gerente responsable, la fecha de inicio de la inspección, conforme al cronograma de eventos para lo cual se emplea el formato GCEP-1.0-12-219.</w:t>
      </w:r>
    </w:p>
    <w:p w14:paraId="696043C1" w14:textId="77777777" w:rsidR="005C729E" w:rsidRPr="007368A3" w:rsidRDefault="005C729E" w:rsidP="005C729E">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Seguridad operacional</w:t>
      </w:r>
      <w:r w:rsidRPr="007368A3">
        <w:rPr>
          <w:rFonts w:ascii="Arial" w:hAnsi="Arial" w:cs="Arial"/>
          <w:lang w:val="es-PE"/>
        </w:rPr>
        <w:t xml:space="preserve">.- Cuando la constatación detectada afecte la seguridad operacional, será necesario que el inspector de la UAEAC, lo comunique inmediatamente al centro de instrucción o empresa.  </w:t>
      </w:r>
    </w:p>
    <w:p w14:paraId="2D144411" w14:textId="77777777" w:rsidR="005C729E" w:rsidRPr="007368A3" w:rsidRDefault="005C729E" w:rsidP="005C729E">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Comunicación</w:t>
      </w:r>
      <w:r w:rsidRPr="007368A3">
        <w:rPr>
          <w:rFonts w:ascii="Arial" w:hAnsi="Arial" w:cs="Arial"/>
          <w:lang w:val="es-PE"/>
        </w:rPr>
        <w:t xml:space="preserve">.- Se recomienda considerar siempre los aspectos relacionados a la comunicación con el usuario, incluyendo la forma de interactuar y hacer preguntas de acuerdo a lo señalado en la Parte I Capítulo 4 de este manual. </w:t>
      </w:r>
    </w:p>
    <w:p w14:paraId="7D840ACD" w14:textId="77777777" w:rsidR="005C729E" w:rsidRPr="007368A3" w:rsidRDefault="005C729E" w:rsidP="005C729E">
      <w:pPr>
        <w:pStyle w:val="Sangradetextonormal"/>
        <w:numPr>
          <w:ilvl w:val="1"/>
          <w:numId w:val="7"/>
        </w:numPr>
        <w:spacing w:before="120"/>
        <w:jc w:val="both"/>
        <w:rPr>
          <w:i/>
          <w:lang w:val="es-PE"/>
        </w:rPr>
      </w:pPr>
      <w:r w:rsidRPr="007368A3">
        <w:rPr>
          <w:rFonts w:ascii="Arial" w:hAnsi="Arial" w:cs="Arial"/>
          <w:u w:val="single"/>
          <w:lang w:val="es-PE"/>
        </w:rPr>
        <w:t>Técnica de muestreo</w:t>
      </w:r>
      <w:r w:rsidRPr="007368A3">
        <w:rPr>
          <w:rFonts w:ascii="Arial" w:hAnsi="Arial" w:cs="Arial"/>
          <w:lang w:val="es-PE"/>
        </w:rPr>
        <w:t>.- El inspector de la UAEAC puede utilizar la técnica de muestreo, de la forma establecida en la Parte I Capítulo 4 de este manual</w:t>
      </w:r>
      <w:r w:rsidRPr="007368A3">
        <w:rPr>
          <w:i/>
          <w:lang w:val="es-PE"/>
        </w:rPr>
        <w:t xml:space="preserve">. </w:t>
      </w:r>
    </w:p>
    <w:p w14:paraId="25072BA0" w14:textId="77777777" w:rsidR="007C2276" w:rsidRPr="007C2276" w:rsidRDefault="007C2276" w:rsidP="00DD5C47">
      <w:pPr>
        <w:pStyle w:val="Ttulo4"/>
        <w:rPr>
          <w:lang w:val="es-CL"/>
        </w:rPr>
      </w:pPr>
      <w:r w:rsidRPr="007C2276">
        <w:rPr>
          <w:kern w:val="32"/>
          <w:lang w:val="es-CL"/>
        </w:rPr>
        <w:t>Instrucciones</w:t>
      </w:r>
      <w:r w:rsidRPr="007C2276">
        <w:rPr>
          <w:lang w:val="es-CL"/>
        </w:rPr>
        <w:t xml:space="preserve"> para llenado de la lista de verificación</w:t>
      </w:r>
    </w:p>
    <w:p w14:paraId="1F215166" w14:textId="33FC7531" w:rsidR="007C2276" w:rsidRPr="007C2276" w:rsidRDefault="007C2276" w:rsidP="00DD5C47">
      <w:pPr>
        <w:tabs>
          <w:tab w:val="left" w:pos="0"/>
        </w:tabs>
        <w:spacing w:before="120" w:after="120"/>
        <w:jc w:val="both"/>
        <w:rPr>
          <w:rFonts w:ascii="Arial" w:hAnsi="Arial" w:cs="Arial"/>
          <w:lang w:val="es-CL"/>
        </w:rPr>
      </w:pPr>
      <w:r w:rsidRPr="007C2276">
        <w:rPr>
          <w:rFonts w:ascii="Arial" w:hAnsi="Arial" w:cs="Arial"/>
          <w:lang w:val="es-CL"/>
        </w:rPr>
        <w:t>Con el objeto de lograr un documento legible y facilitar la adecuada interpretación y llenado de la lista de verificación por parte del inspector de la</w:t>
      </w:r>
      <w:r w:rsidR="00DD5C47">
        <w:rPr>
          <w:rFonts w:ascii="Arial" w:hAnsi="Arial" w:cs="Arial"/>
          <w:lang w:val="es-CL"/>
        </w:rPr>
        <w:t xml:space="preserve"> UAEAC</w:t>
      </w:r>
      <w:r w:rsidRPr="007C2276">
        <w:rPr>
          <w:rFonts w:ascii="Arial" w:hAnsi="Arial" w:cs="Arial"/>
          <w:lang w:val="es-CL"/>
        </w:rPr>
        <w:t>, se proporciona la siguiente  instrucción:</w:t>
      </w:r>
    </w:p>
    <w:p w14:paraId="5C3C7957"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El nombre completo del CIAC o CEAC</w:t>
      </w:r>
    </w:p>
    <w:p w14:paraId="1707DCCB"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Dirección completa del CIAC o CEAC, que incluya ciudad y Estado.</w:t>
      </w:r>
    </w:p>
    <w:p w14:paraId="23AE1796"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 xml:space="preserve">Nombre del gerente responsable del CIAC o CEAC </w:t>
      </w:r>
    </w:p>
    <w:p w14:paraId="68CBA60A"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En blanco dado que aún no ha concluido el proceso de certificación.</w:t>
      </w:r>
    </w:p>
    <w:p w14:paraId="67ADB196"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Fecha de inicio de la inspección in situ.</w:t>
      </w:r>
    </w:p>
    <w:p w14:paraId="0D82AD2C" w14:textId="77777777" w:rsidR="007C2276" w:rsidRPr="007C2276" w:rsidRDefault="007C2276" w:rsidP="00F522D0">
      <w:pPr>
        <w:numPr>
          <w:ilvl w:val="0"/>
          <w:numId w:val="4"/>
        </w:numPr>
        <w:spacing w:before="120" w:after="120"/>
        <w:jc w:val="both"/>
        <w:rPr>
          <w:rFonts w:ascii="Arial" w:hAnsi="Arial" w:cs="Arial"/>
          <w:noProof/>
          <w:lang w:val="es-PE"/>
        </w:rPr>
      </w:pPr>
      <w:r w:rsidRPr="007C2276">
        <w:rPr>
          <w:rFonts w:ascii="Arial" w:hAnsi="Arial" w:cs="Arial"/>
          <w:noProof/>
          <w:lang w:val="es-PE"/>
        </w:rPr>
        <w:t xml:space="preserve">Teléfono, fax y correo electrónico del CIAC o CEAC, donde poder ubicar al gerente responsable o persona de contacto principal, durante el proceso de certificación. </w:t>
      </w:r>
    </w:p>
    <w:p w14:paraId="206CBAC3" w14:textId="77777777" w:rsidR="005C729E" w:rsidRPr="007368A3" w:rsidRDefault="005C729E" w:rsidP="005C729E">
      <w:pPr>
        <w:numPr>
          <w:ilvl w:val="0"/>
          <w:numId w:val="4"/>
        </w:numPr>
        <w:spacing w:before="120" w:after="120"/>
        <w:jc w:val="both"/>
        <w:rPr>
          <w:rFonts w:ascii="Arial" w:hAnsi="Arial" w:cs="Arial"/>
          <w:lang w:val="es-CL"/>
        </w:rPr>
      </w:pPr>
      <w:r w:rsidRPr="007368A3">
        <w:rPr>
          <w:rFonts w:ascii="Arial" w:hAnsi="Arial" w:cs="Arial"/>
          <w:lang w:val="es-CL"/>
        </w:rPr>
        <w:t>Nombre de los inspectores del equipo de certificación que utilizan este formato.</w:t>
      </w:r>
    </w:p>
    <w:p w14:paraId="0645904D" w14:textId="77777777" w:rsidR="005C729E" w:rsidRPr="007368A3" w:rsidRDefault="005C729E" w:rsidP="005C729E">
      <w:pPr>
        <w:numPr>
          <w:ilvl w:val="0"/>
          <w:numId w:val="4"/>
        </w:numPr>
        <w:spacing w:before="120" w:after="120"/>
        <w:jc w:val="both"/>
        <w:rPr>
          <w:rFonts w:ascii="Arial" w:hAnsi="Arial" w:cs="Arial"/>
          <w:lang w:val="es-CL"/>
        </w:rPr>
      </w:pPr>
      <w:r w:rsidRPr="007368A3">
        <w:rPr>
          <w:rFonts w:ascii="Arial" w:hAnsi="Arial" w:cs="Arial"/>
          <w:lang w:val="es-CL"/>
        </w:rPr>
        <w:t>Utilizada para indicar la referencia del requisito RAC 141, 142 o 147 aplicable.</w:t>
      </w:r>
    </w:p>
    <w:p w14:paraId="35BD9C0F" w14:textId="77777777" w:rsidR="005C729E" w:rsidRPr="007368A3" w:rsidRDefault="005C729E" w:rsidP="005C729E">
      <w:pPr>
        <w:numPr>
          <w:ilvl w:val="0"/>
          <w:numId w:val="4"/>
        </w:numPr>
        <w:spacing w:before="120" w:after="120"/>
        <w:jc w:val="both"/>
        <w:rPr>
          <w:rFonts w:ascii="Arial" w:hAnsi="Arial" w:cs="Arial"/>
          <w:lang w:val="es-CL"/>
        </w:rPr>
      </w:pPr>
      <w:r w:rsidRPr="007368A3">
        <w:rPr>
          <w:rFonts w:ascii="Arial" w:hAnsi="Arial" w:cs="Arial"/>
          <w:lang w:val="es-CL"/>
        </w:rPr>
        <w:lastRenderedPageBreak/>
        <w:t>Se describen las preguntas aplicables al requisito del RAC a verificar. En algunos casos se puede dar la posibilidad que exista más de una pregunta por requisito.</w:t>
      </w:r>
    </w:p>
    <w:p w14:paraId="4618CD3B" w14:textId="77777777" w:rsidR="005C729E" w:rsidRPr="007368A3" w:rsidRDefault="005C729E" w:rsidP="005C729E">
      <w:pPr>
        <w:numPr>
          <w:ilvl w:val="0"/>
          <w:numId w:val="4"/>
        </w:numPr>
        <w:spacing w:before="120" w:after="120"/>
        <w:jc w:val="both"/>
        <w:rPr>
          <w:rFonts w:ascii="Arial" w:hAnsi="Arial" w:cs="Arial"/>
          <w:lang w:val="es-CL"/>
        </w:rPr>
      </w:pPr>
      <w:r w:rsidRPr="007368A3">
        <w:rPr>
          <w:rFonts w:ascii="Arial" w:hAnsi="Arial" w:cs="Arial"/>
          <w:lang w:val="es-CL"/>
        </w:rPr>
        <w:t xml:space="preserve">Se registra el estado de cumplimiento de ese ítem con respecto al RAC. Esta casilla está asociada con la Casilla 12.  Por ejemplo, un inspector puede marcar en esta casilla </w:t>
      </w:r>
      <w:r w:rsidRPr="007368A3">
        <w:rPr>
          <w:rFonts w:ascii="Arial" w:hAnsi="Arial" w:cs="Arial"/>
          <w:iCs/>
          <w:lang w:val="es-PE"/>
        </w:rPr>
        <w:sym w:font="Wingdings" w:char="F071"/>
      </w:r>
      <w:r w:rsidRPr="007368A3">
        <w:rPr>
          <w:rFonts w:ascii="Arial" w:hAnsi="Arial" w:cs="Arial"/>
          <w:iCs/>
          <w:lang w:val="es-PE"/>
        </w:rPr>
        <w:t xml:space="preserve"> </w:t>
      </w:r>
      <w:r w:rsidRPr="007368A3">
        <w:rPr>
          <w:rFonts w:ascii="Arial" w:hAnsi="Arial" w:cs="Arial"/>
          <w:lang w:val="es-CL"/>
        </w:rPr>
        <w:t>SÍ, y en la Casilla 12 No satisfactorio</w:t>
      </w:r>
      <w:r w:rsidRPr="007368A3">
        <w:rPr>
          <w:rFonts w:ascii="Arial" w:hAnsi="Arial" w:cs="Arial"/>
          <w:iCs/>
          <w:lang w:val="es-PE"/>
        </w:rPr>
        <w:sym w:font="Wingdings" w:char="F071"/>
      </w:r>
      <w:r w:rsidRPr="007368A3">
        <w:rPr>
          <w:rFonts w:ascii="Arial" w:hAnsi="Arial" w:cs="Arial"/>
          <w:iCs/>
          <w:lang w:val="es-PE"/>
        </w:rPr>
        <w:t>.</w:t>
      </w:r>
    </w:p>
    <w:p w14:paraId="40862BD9" w14:textId="77777777" w:rsidR="005C729E" w:rsidRPr="007368A3" w:rsidRDefault="005C729E" w:rsidP="005C729E">
      <w:pPr>
        <w:numPr>
          <w:ilvl w:val="0"/>
          <w:numId w:val="4"/>
        </w:numPr>
        <w:spacing w:before="120" w:after="120"/>
        <w:jc w:val="both"/>
        <w:rPr>
          <w:rFonts w:ascii="Arial" w:hAnsi="Arial" w:cs="Arial"/>
          <w:lang w:val="es-CL"/>
        </w:rPr>
      </w:pPr>
      <w:r w:rsidRPr="007368A3">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764CEE62" w14:textId="77777777" w:rsidR="005C729E" w:rsidRPr="007368A3" w:rsidRDefault="005C729E" w:rsidP="005C729E">
      <w:pPr>
        <w:spacing w:before="120" w:after="120"/>
        <w:ind w:left="1191"/>
        <w:jc w:val="both"/>
        <w:rPr>
          <w:rFonts w:ascii="Arial" w:hAnsi="Arial" w:cs="Arial"/>
          <w:lang w:val="es-CL"/>
        </w:rPr>
      </w:pPr>
      <w:r w:rsidRPr="007368A3">
        <w:rPr>
          <w:rFonts w:ascii="Arial" w:hAnsi="Arial" w:cs="Arial"/>
          <w:lang w:val="es-CL"/>
        </w:rPr>
        <w:t>Es necesario que el CIAC o CEAC siempre tenga un respaldo escrito que evidencie la pregunta que se genera en la Casilla 9, o de otro tipo aceptable para el inspector.  En algunos aspectos se hacen recomendaciones para que el inspector pueda profundizar en algún tema.</w:t>
      </w:r>
    </w:p>
    <w:p w14:paraId="00621B8B" w14:textId="77777777" w:rsidR="005C729E" w:rsidRPr="007368A3" w:rsidRDefault="005C729E" w:rsidP="005C729E">
      <w:pPr>
        <w:numPr>
          <w:ilvl w:val="0"/>
          <w:numId w:val="4"/>
        </w:numPr>
        <w:spacing w:before="120" w:after="120"/>
        <w:jc w:val="both"/>
        <w:rPr>
          <w:rFonts w:ascii="Arial" w:hAnsi="Arial" w:cs="Arial"/>
          <w:lang w:val="es-CL"/>
        </w:rPr>
      </w:pPr>
      <w:r w:rsidRPr="007368A3">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4EC75360" w14:textId="77777777" w:rsidR="005C729E" w:rsidRPr="007368A3" w:rsidRDefault="005C729E" w:rsidP="005C729E">
      <w:pPr>
        <w:spacing w:before="120" w:after="120"/>
        <w:ind w:left="1191"/>
        <w:jc w:val="both"/>
        <w:rPr>
          <w:rFonts w:ascii="Arial" w:hAnsi="Arial" w:cs="Arial"/>
          <w:lang w:val="es-CL"/>
        </w:rPr>
      </w:pPr>
      <w:r w:rsidRPr="007368A3">
        <w:rPr>
          <w:rFonts w:ascii="Arial" w:hAnsi="Arial" w:cs="Arial"/>
          <w:lang w:val="es-CL"/>
        </w:rPr>
        <w:t>Esta columna que denota el estado de implantación, tiene varias aplicaciones que relacionamos a continuación:</w:t>
      </w:r>
    </w:p>
    <w:p w14:paraId="4FD66656" w14:textId="77777777" w:rsidR="005C729E" w:rsidRPr="007368A3" w:rsidRDefault="005C729E" w:rsidP="005C729E">
      <w:pPr>
        <w:numPr>
          <w:ilvl w:val="1"/>
          <w:numId w:val="4"/>
        </w:numPr>
        <w:spacing w:before="120" w:after="120"/>
        <w:jc w:val="both"/>
        <w:rPr>
          <w:rFonts w:ascii="Arial" w:hAnsi="Arial" w:cs="Arial"/>
          <w:lang w:val="es-CL"/>
        </w:rPr>
      </w:pPr>
      <w:r w:rsidRPr="007368A3">
        <w:rPr>
          <w:rFonts w:ascii="Arial" w:hAnsi="Arial" w:cs="Arial"/>
          <w:u w:val="single"/>
          <w:lang w:val="es-CL"/>
        </w:rPr>
        <w:t>Satisfactorio</w:t>
      </w:r>
      <w:r w:rsidRPr="007368A3">
        <w:rPr>
          <w:rFonts w:ascii="Arial" w:hAnsi="Arial" w:cs="Arial"/>
          <w:lang w:val="es-CL"/>
        </w:rPr>
        <w:t>.-</w:t>
      </w:r>
      <w:r w:rsidRPr="007368A3">
        <w:rPr>
          <w:rFonts w:ascii="Arial" w:hAnsi="Arial" w:cs="Arial"/>
          <w:bCs/>
          <w:lang w:val="es-CL"/>
        </w:rPr>
        <w:t xml:space="preserve"> </w:t>
      </w:r>
      <w:r w:rsidRPr="007368A3">
        <w:rPr>
          <w:rFonts w:ascii="Arial" w:hAnsi="Arial" w:cs="Arial"/>
          <w:lang w:val="es-CL"/>
        </w:rPr>
        <w:t>Significa que cumple el requisito y no requiere mayor detalle;</w:t>
      </w:r>
    </w:p>
    <w:p w14:paraId="6F20DF02" w14:textId="77777777" w:rsidR="005C729E" w:rsidRPr="007368A3" w:rsidRDefault="005C729E" w:rsidP="005C729E">
      <w:pPr>
        <w:numPr>
          <w:ilvl w:val="1"/>
          <w:numId w:val="4"/>
        </w:numPr>
        <w:spacing w:before="120" w:after="120"/>
        <w:jc w:val="both"/>
        <w:rPr>
          <w:rFonts w:ascii="Arial" w:hAnsi="Arial" w:cs="Arial"/>
          <w:lang w:val="es-CL"/>
        </w:rPr>
      </w:pPr>
      <w:r w:rsidRPr="007368A3">
        <w:rPr>
          <w:rFonts w:ascii="Arial" w:hAnsi="Arial" w:cs="Arial"/>
          <w:u w:val="single"/>
          <w:lang w:val="es-CL"/>
        </w:rPr>
        <w:t>No satisfactorio</w:t>
      </w:r>
      <w:r w:rsidRPr="007368A3">
        <w:rPr>
          <w:rFonts w:ascii="Arial" w:hAnsi="Arial" w:cs="Arial"/>
          <w:lang w:val="es-CL"/>
        </w:rPr>
        <w:t xml:space="preserve">.- Significa que da cumplimiento sólo en forma parcial, o que no se da cumplimiento a un requisito. </w:t>
      </w:r>
    </w:p>
    <w:p w14:paraId="5B1853E6" w14:textId="77777777" w:rsidR="005C729E" w:rsidRPr="007368A3" w:rsidRDefault="005C729E" w:rsidP="005C729E">
      <w:pPr>
        <w:numPr>
          <w:ilvl w:val="1"/>
          <w:numId w:val="4"/>
        </w:numPr>
        <w:spacing w:before="120" w:after="120"/>
        <w:jc w:val="both"/>
        <w:rPr>
          <w:rFonts w:ascii="Arial" w:hAnsi="Arial" w:cs="Arial"/>
          <w:lang w:val="es-CL"/>
        </w:rPr>
      </w:pPr>
      <w:r w:rsidRPr="007368A3">
        <w:rPr>
          <w:rFonts w:ascii="Arial" w:hAnsi="Arial" w:cs="Arial"/>
          <w:iCs/>
          <w:u w:val="single"/>
          <w:lang w:val="es-PE"/>
        </w:rPr>
        <w:t>No aplicable</w:t>
      </w:r>
      <w:r w:rsidRPr="007368A3">
        <w:rPr>
          <w:rFonts w:ascii="Arial" w:hAnsi="Arial" w:cs="Arial"/>
          <w:iCs/>
          <w:lang w:val="es-PE"/>
        </w:rPr>
        <w:t>.- Esta aplicación la utiliza el inspector cuando lo indicado en el requisito a verificar, no es aplicable para el CIAC o CEAC que se está evaluando</w:t>
      </w:r>
      <w:r w:rsidRPr="007368A3">
        <w:rPr>
          <w:rFonts w:ascii="Arial" w:hAnsi="Arial" w:cs="Arial"/>
          <w:lang w:val="es-CL"/>
        </w:rPr>
        <w:t>.</w:t>
      </w:r>
    </w:p>
    <w:p w14:paraId="4F578847" w14:textId="77777777" w:rsidR="005C729E" w:rsidRPr="007368A3" w:rsidRDefault="005C729E" w:rsidP="005C729E">
      <w:pPr>
        <w:numPr>
          <w:ilvl w:val="0"/>
          <w:numId w:val="4"/>
        </w:numPr>
        <w:spacing w:before="120" w:after="120"/>
        <w:jc w:val="both"/>
        <w:rPr>
          <w:rFonts w:ascii="Arial" w:hAnsi="Arial" w:cs="Arial"/>
          <w:lang w:val="es-CL"/>
        </w:rPr>
      </w:pPr>
      <w:r w:rsidRPr="007368A3">
        <w:rPr>
          <w:rFonts w:ascii="Arial" w:hAnsi="Arial" w:cs="Arial"/>
          <w:iCs/>
          <w:lang w:val="es-PE"/>
        </w:rPr>
        <w:t>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6C13F0F2" w14:textId="77777777" w:rsidR="005C729E" w:rsidRPr="007368A3" w:rsidRDefault="005C729E" w:rsidP="005C729E">
      <w:pPr>
        <w:keepNext/>
        <w:numPr>
          <w:ilvl w:val="0"/>
          <w:numId w:val="4"/>
        </w:numPr>
        <w:spacing w:before="240" w:after="60"/>
        <w:jc w:val="both"/>
        <w:outlineLvl w:val="3"/>
        <w:rPr>
          <w:rFonts w:ascii="Arial" w:hAnsi="Arial" w:cs="Arial"/>
          <w:lang w:val="es-PE"/>
        </w:rPr>
      </w:pPr>
      <w:r w:rsidRPr="007368A3">
        <w:rPr>
          <w:rFonts w:ascii="Arial" w:hAnsi="Arial" w:cs="Arial"/>
          <w:iCs/>
          <w:lang w:val="es-PE"/>
        </w:rPr>
        <w:t xml:space="preserve">Observaciones. Es utilizada para ampliar cualquier explicación de la Casilla 13. </w:t>
      </w:r>
    </w:p>
    <w:p w14:paraId="131BFB1C" w14:textId="39A595B3" w:rsidR="007C2276" w:rsidRPr="007C2276" w:rsidRDefault="007C2276" w:rsidP="005C729E">
      <w:pPr>
        <w:spacing w:before="120" w:after="120"/>
        <w:ind w:left="1191"/>
        <w:jc w:val="both"/>
        <w:rPr>
          <w:rFonts w:ascii="Arial" w:hAnsi="Arial" w:cs="Arial"/>
          <w:lang w:val="es-PE"/>
        </w:rPr>
      </w:pPr>
    </w:p>
    <w:sectPr w:rsidR="007C2276" w:rsidRPr="007C2276"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39DD8" w14:textId="77777777" w:rsidR="008308CF" w:rsidRDefault="008308CF">
      <w:r>
        <w:separator/>
      </w:r>
    </w:p>
    <w:p w14:paraId="3B6B3BD7" w14:textId="77777777" w:rsidR="008308CF" w:rsidRDefault="008308CF"/>
  </w:endnote>
  <w:endnote w:type="continuationSeparator" w:id="0">
    <w:p w14:paraId="7F1EF4E1" w14:textId="77777777" w:rsidR="008308CF" w:rsidRDefault="008308CF">
      <w:r>
        <w:continuationSeparator/>
      </w:r>
    </w:p>
    <w:p w14:paraId="61A55B57" w14:textId="77777777" w:rsidR="008308CF" w:rsidRDefault="00830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6F1573" w:rsidRDefault="006F1573"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5C729E">
      <w:rPr>
        <w:rFonts w:ascii="Arial" w:hAnsi="Arial" w:cs="Arial"/>
        <w:b/>
        <w:bCs/>
        <w:noProof/>
        <w:sz w:val="16"/>
        <w:szCs w:val="16"/>
      </w:rPr>
      <w:t>6</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5C729E">
      <w:rPr>
        <w:rFonts w:ascii="Arial" w:hAnsi="Arial" w:cs="Arial"/>
        <w:b/>
        <w:bCs/>
        <w:noProof/>
        <w:sz w:val="16"/>
        <w:szCs w:val="16"/>
      </w:rPr>
      <w:t>7</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5381C" w14:textId="77777777" w:rsidR="008308CF" w:rsidRDefault="008308CF">
      <w:r>
        <w:separator/>
      </w:r>
    </w:p>
    <w:p w14:paraId="3E465611" w14:textId="77777777" w:rsidR="008308CF" w:rsidRDefault="008308CF"/>
  </w:footnote>
  <w:footnote w:type="continuationSeparator" w:id="0">
    <w:p w14:paraId="333AE95A" w14:textId="77777777" w:rsidR="008308CF" w:rsidRDefault="008308CF">
      <w:r>
        <w:continuationSeparator/>
      </w:r>
    </w:p>
    <w:p w14:paraId="7616F516" w14:textId="77777777" w:rsidR="008308CF" w:rsidRDefault="008308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6F1573" w:rsidRPr="00EC0388" w14:paraId="45ED33B5" w14:textId="77777777" w:rsidTr="0093449A">
      <w:trPr>
        <w:trHeight w:val="399"/>
        <w:jc w:val="center"/>
      </w:trPr>
      <w:tc>
        <w:tcPr>
          <w:tcW w:w="2551" w:type="dxa"/>
          <w:vMerge w:val="restart"/>
          <w:shd w:val="clear" w:color="auto" w:fill="FFFFFF"/>
        </w:tcPr>
        <w:p w14:paraId="183EDB05" w14:textId="77777777" w:rsidR="006F1573" w:rsidRPr="00EC0388" w:rsidRDefault="006F1573"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6F1573" w:rsidRPr="00F86D7D" w:rsidRDefault="006F1573" w:rsidP="0097375B">
          <w:pPr>
            <w:pStyle w:val="Encabezado"/>
            <w:jc w:val="center"/>
            <w:rPr>
              <w:rFonts w:ascii="Arial" w:hAnsi="Arial" w:cs="Arial"/>
              <w:b/>
              <w:sz w:val="24"/>
              <w:szCs w:val="24"/>
            </w:rPr>
          </w:pPr>
          <w:r>
            <w:rPr>
              <w:rFonts w:ascii="Calibri" w:hAnsi="Calibri" w:cs="Arial"/>
              <w:b/>
              <w:sz w:val="24"/>
              <w:szCs w:val="24"/>
            </w:rPr>
            <w:t>FORMATO</w:t>
          </w:r>
        </w:p>
      </w:tc>
    </w:tr>
    <w:tr w:rsidR="006F1573" w:rsidRPr="00EC0388" w14:paraId="6AA15371" w14:textId="77777777" w:rsidTr="0093449A">
      <w:trPr>
        <w:trHeight w:val="1177"/>
        <w:jc w:val="center"/>
      </w:trPr>
      <w:tc>
        <w:tcPr>
          <w:tcW w:w="2551" w:type="dxa"/>
          <w:vMerge/>
          <w:shd w:val="clear" w:color="auto" w:fill="FFFFFF"/>
        </w:tcPr>
        <w:p w14:paraId="37E58ED5" w14:textId="77777777" w:rsidR="006F1573" w:rsidRPr="00EC0388" w:rsidRDefault="006F1573" w:rsidP="0097375B">
          <w:pPr>
            <w:pStyle w:val="Encabezado"/>
            <w:rPr>
              <w:rFonts w:ascii="Arial" w:hAnsi="Arial" w:cs="Arial"/>
              <w:sz w:val="24"/>
              <w:szCs w:val="24"/>
            </w:rPr>
          </w:pPr>
        </w:p>
      </w:tc>
      <w:tc>
        <w:tcPr>
          <w:tcW w:w="7653" w:type="dxa"/>
          <w:gridSpan w:val="3"/>
          <w:shd w:val="clear" w:color="auto" w:fill="FFFFFF"/>
          <w:vAlign w:val="center"/>
        </w:tcPr>
        <w:p w14:paraId="7CA54051" w14:textId="3A1AEAF0" w:rsidR="006F1573" w:rsidRPr="00F86D7D" w:rsidRDefault="006F1573" w:rsidP="00D14F2E">
          <w:pPr>
            <w:pStyle w:val="Encabezado"/>
            <w:jc w:val="center"/>
            <w:rPr>
              <w:rFonts w:ascii="Arial" w:hAnsi="Arial" w:cs="Arial"/>
              <w:sz w:val="24"/>
              <w:szCs w:val="24"/>
            </w:rPr>
          </w:pPr>
          <w:r>
            <w:rPr>
              <w:rFonts w:ascii="Arial" w:hAnsi="Arial" w:cs="Arial"/>
              <w:sz w:val="24"/>
              <w:szCs w:val="24"/>
            </w:rPr>
            <w:t xml:space="preserve">LV8– </w:t>
          </w:r>
          <w:r w:rsidRPr="00DB11A6">
            <w:rPr>
              <w:rFonts w:ascii="Arial" w:hAnsi="Arial" w:cs="Arial"/>
              <w:sz w:val="24"/>
              <w:szCs w:val="24"/>
            </w:rPr>
            <w:t xml:space="preserve">EVALUACIÓN </w:t>
          </w:r>
          <w:r>
            <w:rPr>
              <w:rFonts w:ascii="Arial" w:hAnsi="Arial" w:cs="Arial"/>
              <w:sz w:val="24"/>
              <w:szCs w:val="24"/>
            </w:rPr>
            <w:t xml:space="preserve">DEL SISTEMA DE GARANTÍA DE CALIDAD </w:t>
          </w:r>
        </w:p>
      </w:tc>
    </w:tr>
    <w:tr w:rsidR="006F1573" w:rsidRPr="00D55428" w14:paraId="2646E161" w14:textId="77777777" w:rsidTr="0093449A">
      <w:trPr>
        <w:trHeight w:val="458"/>
        <w:jc w:val="center"/>
      </w:trPr>
      <w:tc>
        <w:tcPr>
          <w:tcW w:w="2551" w:type="dxa"/>
          <w:shd w:val="clear" w:color="auto" w:fill="FFFFFF"/>
          <w:vAlign w:val="center"/>
        </w:tcPr>
        <w:p w14:paraId="4A0B052B" w14:textId="77777777" w:rsidR="006F1573" w:rsidRPr="00D55428" w:rsidRDefault="006F1573"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21590FEF" w:rsidR="006F1573" w:rsidRPr="00D55428" w:rsidRDefault="006F1573" w:rsidP="0002012F">
          <w:pPr>
            <w:pStyle w:val="Encabezado"/>
            <w:jc w:val="center"/>
            <w:rPr>
              <w:rFonts w:ascii="Arial" w:hAnsi="Arial" w:cs="Arial"/>
              <w:sz w:val="16"/>
              <w:szCs w:val="16"/>
            </w:rPr>
          </w:pPr>
          <w:r>
            <w:rPr>
              <w:rFonts w:ascii="Arial" w:hAnsi="Arial" w:cs="Arial"/>
              <w:sz w:val="16"/>
              <w:szCs w:val="16"/>
            </w:rPr>
            <w:t>5105</w:t>
          </w:r>
          <w:r w:rsidR="0002012F">
            <w:rPr>
              <w:rFonts w:ascii="Arial" w:hAnsi="Arial" w:cs="Arial"/>
              <w:sz w:val="16"/>
              <w:szCs w:val="16"/>
            </w:rPr>
            <w:t>.43</w:t>
          </w:r>
        </w:p>
      </w:tc>
      <w:tc>
        <w:tcPr>
          <w:tcW w:w="2551" w:type="dxa"/>
          <w:shd w:val="clear" w:color="auto" w:fill="FFFFFF"/>
          <w:vAlign w:val="center"/>
        </w:tcPr>
        <w:p w14:paraId="50BFB3D6" w14:textId="4873A720" w:rsidR="006F1573" w:rsidRPr="00D55428" w:rsidRDefault="006F1573" w:rsidP="00A21B89">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02012F" w:rsidRPr="0002012F">
            <w:rPr>
              <w:rFonts w:ascii="Arial" w:hAnsi="Arial" w:cs="Arial"/>
              <w:b/>
              <w:sz w:val="16"/>
              <w:szCs w:val="16"/>
            </w:rPr>
            <w:t>GCEP-1.0-12</w:t>
          </w:r>
          <w:r w:rsidRPr="0002012F">
            <w:rPr>
              <w:rFonts w:ascii="Arial" w:hAnsi="Arial" w:cs="Arial"/>
              <w:b/>
              <w:sz w:val="16"/>
              <w:szCs w:val="16"/>
            </w:rPr>
            <w:t>-</w:t>
          </w:r>
          <w:r w:rsidR="0002012F" w:rsidRPr="0002012F">
            <w:rPr>
              <w:rFonts w:ascii="Arial" w:hAnsi="Arial" w:cs="Arial"/>
              <w:b/>
              <w:sz w:val="16"/>
              <w:szCs w:val="16"/>
            </w:rPr>
            <w:t>226</w:t>
          </w:r>
        </w:p>
      </w:tc>
      <w:tc>
        <w:tcPr>
          <w:tcW w:w="2551" w:type="dxa"/>
          <w:shd w:val="clear" w:color="auto" w:fill="FFFFFF"/>
          <w:vAlign w:val="center"/>
        </w:tcPr>
        <w:p w14:paraId="656304A3" w14:textId="70D799C5" w:rsidR="006F1573" w:rsidRPr="00D55428" w:rsidRDefault="006F1573"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6F1573" w:rsidRDefault="006F1573"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13BE9C97" w:rsidR="006F1573" w:rsidRPr="00D55428" w:rsidRDefault="0002012F" w:rsidP="0002012F">
          <w:pPr>
            <w:pStyle w:val="Encabezado"/>
            <w:jc w:val="center"/>
            <w:rPr>
              <w:rFonts w:ascii="Arial" w:hAnsi="Arial" w:cs="Arial"/>
              <w:sz w:val="16"/>
              <w:szCs w:val="16"/>
            </w:rPr>
          </w:pPr>
          <w:r w:rsidRPr="0002012F">
            <w:rPr>
              <w:rFonts w:ascii="Arial" w:hAnsi="Arial" w:cs="Arial"/>
              <w:b/>
              <w:sz w:val="16"/>
              <w:szCs w:val="16"/>
            </w:rPr>
            <w:t>15</w:t>
          </w:r>
          <w:r w:rsidR="006F1573" w:rsidRPr="0002012F">
            <w:rPr>
              <w:rFonts w:ascii="Arial" w:hAnsi="Arial" w:cs="Arial"/>
              <w:b/>
              <w:sz w:val="16"/>
              <w:szCs w:val="16"/>
            </w:rPr>
            <w:t>/</w:t>
          </w:r>
          <w:r w:rsidRPr="0002012F">
            <w:rPr>
              <w:rFonts w:ascii="Arial" w:hAnsi="Arial" w:cs="Arial"/>
              <w:b/>
              <w:sz w:val="16"/>
              <w:szCs w:val="16"/>
            </w:rPr>
            <w:t>03</w:t>
          </w:r>
          <w:r w:rsidR="006F1573" w:rsidRPr="0002012F">
            <w:rPr>
              <w:rFonts w:ascii="Arial" w:hAnsi="Arial" w:cs="Arial"/>
              <w:b/>
              <w:sz w:val="16"/>
              <w:szCs w:val="16"/>
            </w:rPr>
            <w:t>/</w:t>
          </w:r>
          <w:r w:rsidRPr="0002012F">
            <w:rPr>
              <w:rFonts w:ascii="Arial" w:hAnsi="Arial" w:cs="Arial"/>
              <w:b/>
              <w:sz w:val="16"/>
              <w:szCs w:val="16"/>
            </w:rPr>
            <w:t>2021</w:t>
          </w:r>
        </w:p>
      </w:tc>
    </w:tr>
  </w:tbl>
  <w:p w14:paraId="08410D46" w14:textId="77777777" w:rsidR="006F1573" w:rsidRDefault="006F1573">
    <w:pPr>
      <w:pStyle w:val="Encabezado"/>
    </w:pPr>
  </w:p>
  <w:p w14:paraId="42A6F166" w14:textId="77777777" w:rsidR="006F1573" w:rsidRDefault="006F15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6F1573"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6F1573" w:rsidRPr="00EC0388" w:rsidRDefault="006F1573"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6F1573" w:rsidRPr="00F86D7D" w:rsidRDefault="006F1573" w:rsidP="0097375B">
          <w:pPr>
            <w:pStyle w:val="Encabezado"/>
            <w:jc w:val="center"/>
            <w:rPr>
              <w:rFonts w:ascii="Arial" w:hAnsi="Arial" w:cs="Arial"/>
              <w:b/>
              <w:sz w:val="24"/>
              <w:szCs w:val="24"/>
            </w:rPr>
          </w:pPr>
          <w:r>
            <w:rPr>
              <w:rFonts w:ascii="Calibri" w:hAnsi="Calibri" w:cs="Arial"/>
              <w:b/>
              <w:sz w:val="24"/>
              <w:szCs w:val="24"/>
            </w:rPr>
            <w:t>MANUAL</w:t>
          </w:r>
        </w:p>
      </w:tc>
    </w:tr>
    <w:tr w:rsidR="006F1573"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6F1573" w:rsidRPr="00EC0388" w:rsidRDefault="006F1573"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6F1573" w:rsidRPr="00F86D7D" w:rsidRDefault="006F1573" w:rsidP="0097375B">
          <w:pPr>
            <w:pStyle w:val="Encabezado"/>
            <w:jc w:val="center"/>
            <w:rPr>
              <w:rFonts w:ascii="Arial" w:hAnsi="Arial" w:cs="Arial"/>
              <w:sz w:val="24"/>
              <w:szCs w:val="24"/>
            </w:rPr>
          </w:pPr>
          <w:r>
            <w:rPr>
              <w:rFonts w:ascii="Arial" w:hAnsi="Arial" w:cs="Arial"/>
              <w:sz w:val="24"/>
              <w:szCs w:val="24"/>
            </w:rPr>
            <w:t>NOMBRE DEL MANUAL</w:t>
          </w:r>
        </w:p>
      </w:tc>
    </w:tr>
    <w:tr w:rsidR="006F1573"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6F1573" w:rsidRPr="00D55428" w:rsidRDefault="006F1573"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6F1573" w:rsidRPr="00D55428" w:rsidRDefault="006F1573"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6F1573" w:rsidRPr="00D55428" w:rsidRDefault="006F1573"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6F1573" w:rsidRPr="00D55428" w:rsidRDefault="006F1573"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6F1573" w:rsidRPr="00D55428" w:rsidRDefault="006F1573"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6F1573" w:rsidRPr="00D55428" w:rsidRDefault="006F1573"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6F1573" w:rsidRDefault="006F15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1F7"/>
    <w:multiLevelType w:val="hybridMultilevel"/>
    <w:tmpl w:val="526A3D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4612DB5"/>
    <w:multiLevelType w:val="hybridMultilevel"/>
    <w:tmpl w:val="DE867D70"/>
    <w:lvl w:ilvl="0" w:tplc="BE9A9086">
      <w:start w:val="1"/>
      <w:numFmt w:val="decimal"/>
      <w:lvlText w:val="%1."/>
      <w:lvlJc w:val="left"/>
      <w:pPr>
        <w:ind w:left="972" w:hanging="360"/>
      </w:pPr>
      <w:rPr>
        <w:rFonts w:ascii="Arial" w:hAnsi="Arial" w:cs="Arial" w:hint="default"/>
        <w:b/>
        <w:bCs/>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609291F"/>
    <w:multiLevelType w:val="hybridMultilevel"/>
    <w:tmpl w:val="A344E3AE"/>
    <w:lvl w:ilvl="0" w:tplc="29A62FFA">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C183076"/>
    <w:multiLevelType w:val="hybridMultilevel"/>
    <w:tmpl w:val="BCE64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E04F79"/>
    <w:multiLevelType w:val="hybridMultilevel"/>
    <w:tmpl w:val="243A0EAA"/>
    <w:lvl w:ilvl="0" w:tplc="880A8FA0">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692" w:hanging="360"/>
      </w:pPr>
    </w:lvl>
    <w:lvl w:ilvl="2" w:tplc="280A001B" w:tentative="1">
      <w:start w:val="1"/>
      <w:numFmt w:val="lowerRoman"/>
      <w:lvlText w:val="%3."/>
      <w:lvlJc w:val="right"/>
      <w:pPr>
        <w:ind w:left="2412" w:hanging="180"/>
      </w:pPr>
    </w:lvl>
    <w:lvl w:ilvl="3" w:tplc="280A000F" w:tentative="1">
      <w:start w:val="1"/>
      <w:numFmt w:val="decimal"/>
      <w:lvlText w:val="%4."/>
      <w:lvlJc w:val="left"/>
      <w:pPr>
        <w:ind w:left="3132" w:hanging="360"/>
      </w:pPr>
    </w:lvl>
    <w:lvl w:ilvl="4" w:tplc="280A0019" w:tentative="1">
      <w:start w:val="1"/>
      <w:numFmt w:val="lowerLetter"/>
      <w:lvlText w:val="%5."/>
      <w:lvlJc w:val="left"/>
      <w:pPr>
        <w:ind w:left="3852" w:hanging="360"/>
      </w:pPr>
    </w:lvl>
    <w:lvl w:ilvl="5" w:tplc="280A001B" w:tentative="1">
      <w:start w:val="1"/>
      <w:numFmt w:val="lowerRoman"/>
      <w:lvlText w:val="%6."/>
      <w:lvlJc w:val="right"/>
      <w:pPr>
        <w:ind w:left="4572" w:hanging="180"/>
      </w:pPr>
    </w:lvl>
    <w:lvl w:ilvl="6" w:tplc="280A000F" w:tentative="1">
      <w:start w:val="1"/>
      <w:numFmt w:val="decimal"/>
      <w:lvlText w:val="%7."/>
      <w:lvlJc w:val="left"/>
      <w:pPr>
        <w:ind w:left="5292" w:hanging="360"/>
      </w:pPr>
    </w:lvl>
    <w:lvl w:ilvl="7" w:tplc="280A0019" w:tentative="1">
      <w:start w:val="1"/>
      <w:numFmt w:val="lowerLetter"/>
      <w:lvlText w:val="%8."/>
      <w:lvlJc w:val="left"/>
      <w:pPr>
        <w:ind w:left="6012" w:hanging="360"/>
      </w:pPr>
    </w:lvl>
    <w:lvl w:ilvl="8" w:tplc="280A001B" w:tentative="1">
      <w:start w:val="1"/>
      <w:numFmt w:val="lowerRoman"/>
      <w:lvlText w:val="%9."/>
      <w:lvlJc w:val="right"/>
      <w:pPr>
        <w:ind w:left="6732" w:hanging="180"/>
      </w:pPr>
    </w:lvl>
  </w:abstractNum>
  <w:abstractNum w:abstractNumId="5">
    <w:nsid w:val="0FF85451"/>
    <w:multiLevelType w:val="hybridMultilevel"/>
    <w:tmpl w:val="0A4A22C8"/>
    <w:lvl w:ilvl="0" w:tplc="89B2E20A">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CF2D6A"/>
    <w:multiLevelType w:val="hybridMultilevel"/>
    <w:tmpl w:val="7F30C458"/>
    <w:lvl w:ilvl="0" w:tplc="30048AA6">
      <w:start w:val="1"/>
      <w:numFmt w:val="decimal"/>
      <w:lvlText w:val="%1."/>
      <w:lvlJc w:val="left"/>
      <w:pPr>
        <w:ind w:left="706" w:hanging="360"/>
      </w:pPr>
      <w:rPr>
        <w:rFonts w:hint="default"/>
      </w:rPr>
    </w:lvl>
    <w:lvl w:ilvl="1" w:tplc="280A0019" w:tentative="1">
      <w:start w:val="1"/>
      <w:numFmt w:val="lowerLetter"/>
      <w:lvlText w:val="%2."/>
      <w:lvlJc w:val="left"/>
      <w:pPr>
        <w:ind w:left="1426" w:hanging="360"/>
      </w:pPr>
    </w:lvl>
    <w:lvl w:ilvl="2" w:tplc="280A001B" w:tentative="1">
      <w:start w:val="1"/>
      <w:numFmt w:val="lowerRoman"/>
      <w:lvlText w:val="%3."/>
      <w:lvlJc w:val="right"/>
      <w:pPr>
        <w:ind w:left="2146" w:hanging="180"/>
      </w:pPr>
    </w:lvl>
    <w:lvl w:ilvl="3" w:tplc="280A000F" w:tentative="1">
      <w:start w:val="1"/>
      <w:numFmt w:val="decimal"/>
      <w:lvlText w:val="%4."/>
      <w:lvlJc w:val="left"/>
      <w:pPr>
        <w:ind w:left="2866" w:hanging="360"/>
      </w:pPr>
    </w:lvl>
    <w:lvl w:ilvl="4" w:tplc="280A0019" w:tentative="1">
      <w:start w:val="1"/>
      <w:numFmt w:val="lowerLetter"/>
      <w:lvlText w:val="%5."/>
      <w:lvlJc w:val="left"/>
      <w:pPr>
        <w:ind w:left="3586" w:hanging="360"/>
      </w:pPr>
    </w:lvl>
    <w:lvl w:ilvl="5" w:tplc="280A001B" w:tentative="1">
      <w:start w:val="1"/>
      <w:numFmt w:val="lowerRoman"/>
      <w:lvlText w:val="%6."/>
      <w:lvlJc w:val="right"/>
      <w:pPr>
        <w:ind w:left="4306" w:hanging="180"/>
      </w:pPr>
    </w:lvl>
    <w:lvl w:ilvl="6" w:tplc="280A000F" w:tentative="1">
      <w:start w:val="1"/>
      <w:numFmt w:val="decimal"/>
      <w:lvlText w:val="%7."/>
      <w:lvlJc w:val="left"/>
      <w:pPr>
        <w:ind w:left="5026" w:hanging="360"/>
      </w:pPr>
    </w:lvl>
    <w:lvl w:ilvl="7" w:tplc="280A0019" w:tentative="1">
      <w:start w:val="1"/>
      <w:numFmt w:val="lowerLetter"/>
      <w:lvlText w:val="%8."/>
      <w:lvlJc w:val="left"/>
      <w:pPr>
        <w:ind w:left="5746" w:hanging="360"/>
      </w:pPr>
    </w:lvl>
    <w:lvl w:ilvl="8" w:tplc="280A001B" w:tentative="1">
      <w:start w:val="1"/>
      <w:numFmt w:val="lowerRoman"/>
      <w:lvlText w:val="%9."/>
      <w:lvlJc w:val="right"/>
      <w:pPr>
        <w:ind w:left="6466" w:hanging="180"/>
      </w:pPr>
    </w:lvl>
  </w:abstractNum>
  <w:abstractNum w:abstractNumId="7">
    <w:nsid w:val="1E7C3FBC"/>
    <w:multiLevelType w:val="hybridMultilevel"/>
    <w:tmpl w:val="DD26BA92"/>
    <w:lvl w:ilvl="0" w:tplc="EDA09A78">
      <w:start w:val="1"/>
      <w:numFmt w:val="bullet"/>
      <w:lvlText w:val=""/>
      <w:lvlJc w:val="left"/>
      <w:pPr>
        <w:tabs>
          <w:tab w:val="num" w:pos="1440"/>
        </w:tabs>
        <w:ind w:left="1440" w:hanging="360"/>
      </w:pPr>
      <w:rPr>
        <w:rFonts w:ascii="Symbol" w:hAnsi="Symbol" w:hint="default"/>
        <w:sz w:val="16"/>
        <w:szCs w:val="16"/>
        <w:lang w:val="es-PE"/>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
    <w:nsid w:val="1EAA28CE"/>
    <w:multiLevelType w:val="hybridMultilevel"/>
    <w:tmpl w:val="1E367A8A"/>
    <w:lvl w:ilvl="0" w:tplc="C868D830">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82A1241"/>
    <w:multiLevelType w:val="hybridMultilevel"/>
    <w:tmpl w:val="E47E6300"/>
    <w:lvl w:ilvl="0" w:tplc="0409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nsid w:val="29C11D61"/>
    <w:multiLevelType w:val="hybridMultilevel"/>
    <w:tmpl w:val="8068A7B2"/>
    <w:lvl w:ilvl="0" w:tplc="32984F52">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ADA242C"/>
    <w:multiLevelType w:val="hybridMultilevel"/>
    <w:tmpl w:val="C18CC5F6"/>
    <w:lvl w:ilvl="0" w:tplc="BFD62994">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14">
    <w:nsid w:val="362A2FFF"/>
    <w:multiLevelType w:val="hybridMultilevel"/>
    <w:tmpl w:val="0494EAFE"/>
    <w:lvl w:ilvl="0" w:tplc="2ACAE1BC">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94751C"/>
    <w:multiLevelType w:val="hybridMultilevel"/>
    <w:tmpl w:val="22D81548"/>
    <w:lvl w:ilvl="0" w:tplc="75EC5A2A">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9E304D7"/>
    <w:multiLevelType w:val="hybridMultilevel"/>
    <w:tmpl w:val="46DE11B8"/>
    <w:lvl w:ilvl="0" w:tplc="3844EEDC">
      <w:start w:val="1"/>
      <w:numFmt w:val="decimal"/>
      <w:lvlText w:val="%1. "/>
      <w:lvlJc w:val="left"/>
      <w:pPr>
        <w:ind w:left="5040" w:hanging="360"/>
      </w:pPr>
      <w:rPr>
        <w:rFonts w:hint="default"/>
        <w:sz w:val="18"/>
        <w:szCs w:val="18"/>
      </w:rPr>
    </w:lvl>
    <w:lvl w:ilvl="1" w:tplc="280A0019" w:tentative="1">
      <w:start w:val="1"/>
      <w:numFmt w:val="lowerLetter"/>
      <w:lvlText w:val="%2."/>
      <w:lvlJc w:val="left"/>
      <w:pPr>
        <w:ind w:left="5760" w:hanging="360"/>
      </w:pPr>
    </w:lvl>
    <w:lvl w:ilvl="2" w:tplc="280A001B" w:tentative="1">
      <w:start w:val="1"/>
      <w:numFmt w:val="lowerRoman"/>
      <w:lvlText w:val="%3."/>
      <w:lvlJc w:val="right"/>
      <w:pPr>
        <w:ind w:left="6480" w:hanging="180"/>
      </w:pPr>
    </w:lvl>
    <w:lvl w:ilvl="3" w:tplc="280A000F" w:tentative="1">
      <w:start w:val="1"/>
      <w:numFmt w:val="decimal"/>
      <w:lvlText w:val="%4."/>
      <w:lvlJc w:val="left"/>
      <w:pPr>
        <w:ind w:left="7200" w:hanging="360"/>
      </w:pPr>
    </w:lvl>
    <w:lvl w:ilvl="4" w:tplc="280A0019" w:tentative="1">
      <w:start w:val="1"/>
      <w:numFmt w:val="lowerLetter"/>
      <w:lvlText w:val="%5."/>
      <w:lvlJc w:val="left"/>
      <w:pPr>
        <w:ind w:left="7920" w:hanging="360"/>
      </w:pPr>
    </w:lvl>
    <w:lvl w:ilvl="5" w:tplc="280A001B" w:tentative="1">
      <w:start w:val="1"/>
      <w:numFmt w:val="lowerRoman"/>
      <w:lvlText w:val="%6."/>
      <w:lvlJc w:val="right"/>
      <w:pPr>
        <w:ind w:left="8640" w:hanging="180"/>
      </w:pPr>
    </w:lvl>
    <w:lvl w:ilvl="6" w:tplc="280A000F" w:tentative="1">
      <w:start w:val="1"/>
      <w:numFmt w:val="decimal"/>
      <w:lvlText w:val="%7."/>
      <w:lvlJc w:val="left"/>
      <w:pPr>
        <w:ind w:left="9360" w:hanging="360"/>
      </w:pPr>
    </w:lvl>
    <w:lvl w:ilvl="7" w:tplc="280A0019" w:tentative="1">
      <w:start w:val="1"/>
      <w:numFmt w:val="lowerLetter"/>
      <w:lvlText w:val="%8."/>
      <w:lvlJc w:val="left"/>
      <w:pPr>
        <w:ind w:left="10080" w:hanging="360"/>
      </w:pPr>
    </w:lvl>
    <w:lvl w:ilvl="8" w:tplc="280A001B" w:tentative="1">
      <w:start w:val="1"/>
      <w:numFmt w:val="lowerRoman"/>
      <w:lvlText w:val="%9."/>
      <w:lvlJc w:val="right"/>
      <w:pPr>
        <w:ind w:left="10800" w:hanging="180"/>
      </w:pPr>
    </w:lvl>
  </w:abstractNum>
  <w:abstractNum w:abstractNumId="17">
    <w:nsid w:val="3A087EF4"/>
    <w:multiLevelType w:val="hybridMultilevel"/>
    <w:tmpl w:val="75C6914A"/>
    <w:lvl w:ilvl="0" w:tplc="4B94003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9">
    <w:nsid w:val="42806CB6"/>
    <w:multiLevelType w:val="hybridMultilevel"/>
    <w:tmpl w:val="932452EA"/>
    <w:lvl w:ilvl="0" w:tplc="280A0001">
      <w:start w:val="1"/>
      <w:numFmt w:val="bullet"/>
      <w:lvlText w:val=""/>
      <w:lvlJc w:val="left"/>
      <w:pPr>
        <w:ind w:left="957" w:hanging="360"/>
      </w:pPr>
      <w:rPr>
        <w:rFonts w:ascii="Symbol" w:hAnsi="Symbol" w:hint="default"/>
      </w:rPr>
    </w:lvl>
    <w:lvl w:ilvl="1" w:tplc="280A0003" w:tentative="1">
      <w:start w:val="1"/>
      <w:numFmt w:val="bullet"/>
      <w:lvlText w:val="o"/>
      <w:lvlJc w:val="left"/>
      <w:pPr>
        <w:ind w:left="1677" w:hanging="360"/>
      </w:pPr>
      <w:rPr>
        <w:rFonts w:ascii="Courier New" w:hAnsi="Courier New" w:cs="Courier New" w:hint="default"/>
      </w:rPr>
    </w:lvl>
    <w:lvl w:ilvl="2" w:tplc="280A0005" w:tentative="1">
      <w:start w:val="1"/>
      <w:numFmt w:val="bullet"/>
      <w:lvlText w:val=""/>
      <w:lvlJc w:val="left"/>
      <w:pPr>
        <w:ind w:left="2397" w:hanging="360"/>
      </w:pPr>
      <w:rPr>
        <w:rFonts w:ascii="Wingdings" w:hAnsi="Wingdings" w:hint="default"/>
      </w:rPr>
    </w:lvl>
    <w:lvl w:ilvl="3" w:tplc="280A0001" w:tentative="1">
      <w:start w:val="1"/>
      <w:numFmt w:val="bullet"/>
      <w:lvlText w:val=""/>
      <w:lvlJc w:val="left"/>
      <w:pPr>
        <w:ind w:left="3117" w:hanging="360"/>
      </w:pPr>
      <w:rPr>
        <w:rFonts w:ascii="Symbol" w:hAnsi="Symbol" w:hint="default"/>
      </w:rPr>
    </w:lvl>
    <w:lvl w:ilvl="4" w:tplc="280A0003" w:tentative="1">
      <w:start w:val="1"/>
      <w:numFmt w:val="bullet"/>
      <w:lvlText w:val="o"/>
      <w:lvlJc w:val="left"/>
      <w:pPr>
        <w:ind w:left="3837" w:hanging="360"/>
      </w:pPr>
      <w:rPr>
        <w:rFonts w:ascii="Courier New" w:hAnsi="Courier New" w:cs="Courier New" w:hint="default"/>
      </w:rPr>
    </w:lvl>
    <w:lvl w:ilvl="5" w:tplc="280A0005" w:tentative="1">
      <w:start w:val="1"/>
      <w:numFmt w:val="bullet"/>
      <w:lvlText w:val=""/>
      <w:lvlJc w:val="left"/>
      <w:pPr>
        <w:ind w:left="4557" w:hanging="360"/>
      </w:pPr>
      <w:rPr>
        <w:rFonts w:ascii="Wingdings" w:hAnsi="Wingdings" w:hint="default"/>
      </w:rPr>
    </w:lvl>
    <w:lvl w:ilvl="6" w:tplc="280A0001" w:tentative="1">
      <w:start w:val="1"/>
      <w:numFmt w:val="bullet"/>
      <w:lvlText w:val=""/>
      <w:lvlJc w:val="left"/>
      <w:pPr>
        <w:ind w:left="5277" w:hanging="360"/>
      </w:pPr>
      <w:rPr>
        <w:rFonts w:ascii="Symbol" w:hAnsi="Symbol" w:hint="default"/>
      </w:rPr>
    </w:lvl>
    <w:lvl w:ilvl="7" w:tplc="280A0003" w:tentative="1">
      <w:start w:val="1"/>
      <w:numFmt w:val="bullet"/>
      <w:lvlText w:val="o"/>
      <w:lvlJc w:val="left"/>
      <w:pPr>
        <w:ind w:left="5997" w:hanging="360"/>
      </w:pPr>
      <w:rPr>
        <w:rFonts w:ascii="Courier New" w:hAnsi="Courier New" w:cs="Courier New" w:hint="default"/>
      </w:rPr>
    </w:lvl>
    <w:lvl w:ilvl="8" w:tplc="280A0005" w:tentative="1">
      <w:start w:val="1"/>
      <w:numFmt w:val="bullet"/>
      <w:lvlText w:val=""/>
      <w:lvlJc w:val="left"/>
      <w:pPr>
        <w:ind w:left="6717" w:hanging="360"/>
      </w:pPr>
      <w:rPr>
        <w:rFonts w:ascii="Wingdings" w:hAnsi="Wingdings" w:hint="default"/>
      </w:rPr>
    </w:lvl>
  </w:abstractNum>
  <w:abstractNum w:abstractNumId="20">
    <w:nsid w:val="42EB0158"/>
    <w:multiLevelType w:val="hybridMultilevel"/>
    <w:tmpl w:val="12A83F1C"/>
    <w:lvl w:ilvl="0" w:tplc="280A000F">
      <w:start w:val="1"/>
      <w:numFmt w:val="decimal"/>
      <w:lvlText w:val="%1."/>
      <w:lvlJc w:val="left"/>
      <w:pPr>
        <w:ind w:left="972" w:hanging="360"/>
      </w:pPr>
    </w:lvl>
    <w:lvl w:ilvl="1" w:tplc="280A0019" w:tentative="1">
      <w:start w:val="1"/>
      <w:numFmt w:val="lowerLetter"/>
      <w:lvlText w:val="%2."/>
      <w:lvlJc w:val="left"/>
      <w:pPr>
        <w:ind w:left="1692" w:hanging="360"/>
      </w:pPr>
    </w:lvl>
    <w:lvl w:ilvl="2" w:tplc="280A001B" w:tentative="1">
      <w:start w:val="1"/>
      <w:numFmt w:val="lowerRoman"/>
      <w:lvlText w:val="%3."/>
      <w:lvlJc w:val="right"/>
      <w:pPr>
        <w:ind w:left="2412" w:hanging="180"/>
      </w:pPr>
    </w:lvl>
    <w:lvl w:ilvl="3" w:tplc="280A000F" w:tentative="1">
      <w:start w:val="1"/>
      <w:numFmt w:val="decimal"/>
      <w:lvlText w:val="%4."/>
      <w:lvlJc w:val="left"/>
      <w:pPr>
        <w:ind w:left="3132" w:hanging="360"/>
      </w:pPr>
    </w:lvl>
    <w:lvl w:ilvl="4" w:tplc="280A0019" w:tentative="1">
      <w:start w:val="1"/>
      <w:numFmt w:val="lowerLetter"/>
      <w:lvlText w:val="%5."/>
      <w:lvlJc w:val="left"/>
      <w:pPr>
        <w:ind w:left="3852" w:hanging="360"/>
      </w:pPr>
    </w:lvl>
    <w:lvl w:ilvl="5" w:tplc="280A001B" w:tentative="1">
      <w:start w:val="1"/>
      <w:numFmt w:val="lowerRoman"/>
      <w:lvlText w:val="%6."/>
      <w:lvlJc w:val="right"/>
      <w:pPr>
        <w:ind w:left="4572" w:hanging="180"/>
      </w:pPr>
    </w:lvl>
    <w:lvl w:ilvl="6" w:tplc="280A000F" w:tentative="1">
      <w:start w:val="1"/>
      <w:numFmt w:val="decimal"/>
      <w:lvlText w:val="%7."/>
      <w:lvlJc w:val="left"/>
      <w:pPr>
        <w:ind w:left="5292" w:hanging="360"/>
      </w:pPr>
    </w:lvl>
    <w:lvl w:ilvl="7" w:tplc="280A0019" w:tentative="1">
      <w:start w:val="1"/>
      <w:numFmt w:val="lowerLetter"/>
      <w:lvlText w:val="%8."/>
      <w:lvlJc w:val="left"/>
      <w:pPr>
        <w:ind w:left="6012" w:hanging="360"/>
      </w:pPr>
    </w:lvl>
    <w:lvl w:ilvl="8" w:tplc="280A001B" w:tentative="1">
      <w:start w:val="1"/>
      <w:numFmt w:val="lowerRoman"/>
      <w:lvlText w:val="%9."/>
      <w:lvlJc w:val="right"/>
      <w:pPr>
        <w:ind w:left="6732" w:hanging="180"/>
      </w:pPr>
    </w:lvl>
  </w:abstractNum>
  <w:abstractNum w:abstractNumId="21">
    <w:nsid w:val="4AAD2162"/>
    <w:multiLevelType w:val="hybridMultilevel"/>
    <w:tmpl w:val="2AB2515A"/>
    <w:lvl w:ilvl="0" w:tplc="66C4DDB0">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AF96E2D"/>
    <w:multiLevelType w:val="hybridMultilevel"/>
    <w:tmpl w:val="3FFC04C8"/>
    <w:lvl w:ilvl="0" w:tplc="3368893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3">
    <w:nsid w:val="4EB5375D"/>
    <w:multiLevelType w:val="hybridMultilevel"/>
    <w:tmpl w:val="0494EAFE"/>
    <w:lvl w:ilvl="0" w:tplc="2ACAE1BC">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F814755"/>
    <w:multiLevelType w:val="hybridMultilevel"/>
    <w:tmpl w:val="B3D0CD28"/>
    <w:lvl w:ilvl="0" w:tplc="3E12BDB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6">
    <w:nsid w:val="549F201B"/>
    <w:multiLevelType w:val="hybridMultilevel"/>
    <w:tmpl w:val="C4D6C294"/>
    <w:lvl w:ilvl="0" w:tplc="E7240366">
      <w:start w:val="4"/>
      <w:numFmt w:val="decimal"/>
      <w:lvlText w:val="%1."/>
      <w:lvlJc w:val="left"/>
      <w:pPr>
        <w:ind w:left="972" w:hanging="360"/>
      </w:pPr>
      <w:rPr>
        <w:rFonts w:ascii="Arial" w:hAnsi="Arial" w:cs="Arial" w:hint="default"/>
        <w:b/>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6FD5F57"/>
    <w:multiLevelType w:val="hybridMultilevel"/>
    <w:tmpl w:val="A4140CFA"/>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28">
    <w:nsid w:val="587A0B8D"/>
    <w:multiLevelType w:val="multilevel"/>
    <w:tmpl w:val="E9B8EC54"/>
    <w:lvl w:ilvl="0">
      <w:start w:val="1"/>
      <w:numFmt w:val="decimal"/>
      <w:lvlText w:val="%1."/>
      <w:lvlJc w:val="center"/>
      <w:pPr>
        <w:tabs>
          <w:tab w:val="num" w:pos="648"/>
        </w:tabs>
        <w:ind w:left="0" w:firstLine="288"/>
      </w:pPr>
      <w:rPr>
        <w:rFonts w:ascii="Arial" w:hAnsi="Arial" w:hint="default"/>
        <w:b/>
        <w:i w:val="0"/>
        <w:sz w:val="16"/>
        <w:szCs w:val="16"/>
      </w:rPr>
    </w:lvl>
    <w:lvl w:ilvl="1">
      <w:start w:val="1"/>
      <w:numFmt w:val="decimal"/>
      <w:lvlText w:val="2.%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29">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E302DF6"/>
    <w:multiLevelType w:val="hybridMultilevel"/>
    <w:tmpl w:val="6638DF72"/>
    <w:lvl w:ilvl="0" w:tplc="61E292A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2884097"/>
    <w:multiLevelType w:val="hybridMultilevel"/>
    <w:tmpl w:val="5EB005EC"/>
    <w:lvl w:ilvl="0" w:tplc="290CFFD8">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7BD07EB"/>
    <w:multiLevelType w:val="hybridMultilevel"/>
    <w:tmpl w:val="E9D2DBC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3">
    <w:nsid w:val="68997955"/>
    <w:multiLevelType w:val="hybridMultilevel"/>
    <w:tmpl w:val="62802C9C"/>
    <w:lvl w:ilvl="0" w:tplc="BCFCC45C">
      <w:start w:val="3"/>
      <w:numFmt w:val="decimal"/>
      <w:lvlText w:val="%1. "/>
      <w:lvlJc w:val="left"/>
      <w:pPr>
        <w:ind w:left="5040" w:hanging="360"/>
      </w:pPr>
      <w:rPr>
        <w:rFonts w:hint="default"/>
        <w:b/>
        <w:bCs/>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B0A1F8C"/>
    <w:multiLevelType w:val="hybridMultilevel"/>
    <w:tmpl w:val="726E7D3E"/>
    <w:lvl w:ilvl="0" w:tplc="4E8A7886">
      <w:start w:val="1"/>
      <w:numFmt w:val="decimal"/>
      <w:lvlText w:val="%1."/>
      <w:lvlJc w:val="left"/>
      <w:pPr>
        <w:ind w:left="972" w:hanging="360"/>
      </w:pPr>
      <w:rPr>
        <w:rFonts w:ascii="Arial" w:hAnsi="Arial" w:cs="Arial"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D3E2C7A"/>
    <w:multiLevelType w:val="multilevel"/>
    <w:tmpl w:val="4E44102A"/>
    <w:lvl w:ilvl="0">
      <w:start w:val="1"/>
      <w:numFmt w:val="decimal"/>
      <w:lvlText w:val="%1."/>
      <w:lvlJc w:val="left"/>
      <w:pPr>
        <w:ind w:left="720" w:hanging="360"/>
      </w:pPr>
    </w:lvl>
    <w:lvl w:ilvl="1">
      <w:start w:val="1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nsid w:val="70B8099F"/>
    <w:multiLevelType w:val="hybridMultilevel"/>
    <w:tmpl w:val="CBB6BB7C"/>
    <w:lvl w:ilvl="0" w:tplc="1250F5CE">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E11310C"/>
    <w:multiLevelType w:val="hybridMultilevel"/>
    <w:tmpl w:val="8F44C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8"/>
  </w:num>
  <w:num w:numId="4">
    <w:abstractNumId w:val="35"/>
  </w:num>
  <w:num w:numId="5">
    <w:abstractNumId w:val="25"/>
  </w:num>
  <w:num w:numId="6">
    <w:abstractNumId w:val="18"/>
  </w:num>
  <w:num w:numId="7">
    <w:abstractNumId w:val="13"/>
  </w:num>
  <w:num w:numId="8">
    <w:abstractNumId w:val="39"/>
  </w:num>
  <w:num w:numId="9">
    <w:abstractNumId w:val="27"/>
  </w:num>
  <w:num w:numId="10">
    <w:abstractNumId w:val="7"/>
  </w:num>
  <w:num w:numId="11">
    <w:abstractNumId w:val="20"/>
  </w:num>
  <w:num w:numId="12">
    <w:abstractNumId w:val="16"/>
  </w:num>
  <w:num w:numId="13">
    <w:abstractNumId w:val="31"/>
  </w:num>
  <w:num w:numId="14">
    <w:abstractNumId w:val="5"/>
  </w:num>
  <w:num w:numId="15">
    <w:abstractNumId w:val="12"/>
  </w:num>
  <w:num w:numId="16">
    <w:abstractNumId w:val="34"/>
  </w:num>
  <w:num w:numId="17">
    <w:abstractNumId w:val="14"/>
  </w:num>
  <w:num w:numId="18">
    <w:abstractNumId w:val="15"/>
  </w:num>
  <w:num w:numId="19">
    <w:abstractNumId w:val="8"/>
  </w:num>
  <w:num w:numId="20">
    <w:abstractNumId w:val="30"/>
  </w:num>
  <w:num w:numId="21">
    <w:abstractNumId w:val="24"/>
  </w:num>
  <w:num w:numId="22">
    <w:abstractNumId w:val="37"/>
  </w:num>
  <w:num w:numId="23">
    <w:abstractNumId w:val="17"/>
  </w:num>
  <w:num w:numId="24">
    <w:abstractNumId w:val="21"/>
  </w:num>
  <w:num w:numId="25">
    <w:abstractNumId w:val="2"/>
  </w:num>
  <w:num w:numId="26">
    <w:abstractNumId w:val="26"/>
  </w:num>
  <w:num w:numId="27">
    <w:abstractNumId w:val="4"/>
  </w:num>
  <w:num w:numId="28">
    <w:abstractNumId w:val="11"/>
  </w:num>
  <w:num w:numId="29">
    <w:abstractNumId w:val="22"/>
  </w:num>
  <w:num w:numId="30">
    <w:abstractNumId w:val="33"/>
  </w:num>
  <w:num w:numId="31">
    <w:abstractNumId w:val="1"/>
  </w:num>
  <w:num w:numId="32">
    <w:abstractNumId w:val="19"/>
  </w:num>
  <w:num w:numId="33">
    <w:abstractNumId w:val="23"/>
  </w:num>
  <w:num w:numId="34">
    <w:abstractNumId w:val="28"/>
  </w:num>
  <w:num w:numId="35">
    <w:abstractNumId w:val="0"/>
  </w:num>
  <w:num w:numId="36">
    <w:abstractNumId w:val="36"/>
  </w:num>
  <w:num w:numId="37">
    <w:abstractNumId w:val="32"/>
  </w:num>
  <w:num w:numId="38">
    <w:abstractNumId w:val="6"/>
  </w:num>
  <w:num w:numId="39">
    <w:abstractNumId w:val="3"/>
  </w:num>
  <w:num w:numId="4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012F"/>
    <w:rsid w:val="00021DB4"/>
    <w:rsid w:val="00023024"/>
    <w:rsid w:val="00023785"/>
    <w:rsid w:val="00023D87"/>
    <w:rsid w:val="0002593D"/>
    <w:rsid w:val="00026EDD"/>
    <w:rsid w:val="00032111"/>
    <w:rsid w:val="0004018F"/>
    <w:rsid w:val="00045047"/>
    <w:rsid w:val="00052D0B"/>
    <w:rsid w:val="00055DB7"/>
    <w:rsid w:val="0005628B"/>
    <w:rsid w:val="0006248F"/>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75A3"/>
    <w:rsid w:val="001078E6"/>
    <w:rsid w:val="00107C85"/>
    <w:rsid w:val="001106EB"/>
    <w:rsid w:val="00112DD2"/>
    <w:rsid w:val="00112E03"/>
    <w:rsid w:val="00115124"/>
    <w:rsid w:val="001223E1"/>
    <w:rsid w:val="00123F51"/>
    <w:rsid w:val="00126BA9"/>
    <w:rsid w:val="001336DD"/>
    <w:rsid w:val="00135D9A"/>
    <w:rsid w:val="00136892"/>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7621"/>
    <w:rsid w:val="00197CC6"/>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86E"/>
    <w:rsid w:val="001C49B5"/>
    <w:rsid w:val="001C4BC6"/>
    <w:rsid w:val="001C5175"/>
    <w:rsid w:val="001D1FFA"/>
    <w:rsid w:val="001D4B6C"/>
    <w:rsid w:val="001D5170"/>
    <w:rsid w:val="001E33CC"/>
    <w:rsid w:val="001E6217"/>
    <w:rsid w:val="001F0E08"/>
    <w:rsid w:val="001F2102"/>
    <w:rsid w:val="001F59D7"/>
    <w:rsid w:val="001F7C4C"/>
    <w:rsid w:val="0020024C"/>
    <w:rsid w:val="00200780"/>
    <w:rsid w:val="0020097D"/>
    <w:rsid w:val="00200E16"/>
    <w:rsid w:val="00200EFA"/>
    <w:rsid w:val="00204C60"/>
    <w:rsid w:val="00210BB4"/>
    <w:rsid w:val="00211832"/>
    <w:rsid w:val="00211A0B"/>
    <w:rsid w:val="002127B7"/>
    <w:rsid w:val="00214901"/>
    <w:rsid w:val="00214A69"/>
    <w:rsid w:val="00217C19"/>
    <w:rsid w:val="00220D47"/>
    <w:rsid w:val="00221EA0"/>
    <w:rsid w:val="002232B7"/>
    <w:rsid w:val="0022351E"/>
    <w:rsid w:val="00223E48"/>
    <w:rsid w:val="00227DE9"/>
    <w:rsid w:val="00232F97"/>
    <w:rsid w:val="00233110"/>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9139A"/>
    <w:rsid w:val="00297006"/>
    <w:rsid w:val="0029740A"/>
    <w:rsid w:val="002A098C"/>
    <w:rsid w:val="002A2505"/>
    <w:rsid w:val="002A4047"/>
    <w:rsid w:val="002A4ABD"/>
    <w:rsid w:val="002A4C0E"/>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18A9"/>
    <w:rsid w:val="003A2DC1"/>
    <w:rsid w:val="003A4CA7"/>
    <w:rsid w:val="003A4DEB"/>
    <w:rsid w:val="003A5908"/>
    <w:rsid w:val="003A7CCA"/>
    <w:rsid w:val="003A7EA5"/>
    <w:rsid w:val="003B1A47"/>
    <w:rsid w:val="003B1FCD"/>
    <w:rsid w:val="003B3B98"/>
    <w:rsid w:val="003C175B"/>
    <w:rsid w:val="003D2BC5"/>
    <w:rsid w:val="003D4C52"/>
    <w:rsid w:val="003D5599"/>
    <w:rsid w:val="003E06E7"/>
    <w:rsid w:val="003E292B"/>
    <w:rsid w:val="003E3240"/>
    <w:rsid w:val="003E5CD1"/>
    <w:rsid w:val="003E5E25"/>
    <w:rsid w:val="003E6E94"/>
    <w:rsid w:val="003F0082"/>
    <w:rsid w:val="003F05F0"/>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1527"/>
    <w:rsid w:val="004430B9"/>
    <w:rsid w:val="0044316D"/>
    <w:rsid w:val="00451CBB"/>
    <w:rsid w:val="004524B2"/>
    <w:rsid w:val="00452707"/>
    <w:rsid w:val="00452A04"/>
    <w:rsid w:val="004540AB"/>
    <w:rsid w:val="00454DF3"/>
    <w:rsid w:val="00457373"/>
    <w:rsid w:val="004574FF"/>
    <w:rsid w:val="004610EC"/>
    <w:rsid w:val="00462DED"/>
    <w:rsid w:val="004706C2"/>
    <w:rsid w:val="00470F03"/>
    <w:rsid w:val="0047164A"/>
    <w:rsid w:val="00471C5B"/>
    <w:rsid w:val="00474FB4"/>
    <w:rsid w:val="00476CBF"/>
    <w:rsid w:val="00476E93"/>
    <w:rsid w:val="004772F7"/>
    <w:rsid w:val="004775C8"/>
    <w:rsid w:val="00480482"/>
    <w:rsid w:val="00480A76"/>
    <w:rsid w:val="0048143D"/>
    <w:rsid w:val="00483013"/>
    <w:rsid w:val="00490FD8"/>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328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C729E"/>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3D64"/>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96FC8"/>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576B"/>
    <w:rsid w:val="006E616D"/>
    <w:rsid w:val="006F1573"/>
    <w:rsid w:val="006F1ADE"/>
    <w:rsid w:val="00701113"/>
    <w:rsid w:val="00702ADC"/>
    <w:rsid w:val="00702CB7"/>
    <w:rsid w:val="00703683"/>
    <w:rsid w:val="00705609"/>
    <w:rsid w:val="0070678F"/>
    <w:rsid w:val="00707235"/>
    <w:rsid w:val="007079F3"/>
    <w:rsid w:val="007106FB"/>
    <w:rsid w:val="00710E20"/>
    <w:rsid w:val="007110A3"/>
    <w:rsid w:val="00711747"/>
    <w:rsid w:val="00711F7F"/>
    <w:rsid w:val="0071504D"/>
    <w:rsid w:val="007159E5"/>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276"/>
    <w:rsid w:val="007C2A1F"/>
    <w:rsid w:val="007C325C"/>
    <w:rsid w:val="007C4F6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45FE"/>
    <w:rsid w:val="008242C8"/>
    <w:rsid w:val="0082435A"/>
    <w:rsid w:val="00825FD0"/>
    <w:rsid w:val="008308CF"/>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84445"/>
    <w:rsid w:val="0089130E"/>
    <w:rsid w:val="008929A3"/>
    <w:rsid w:val="00894AAC"/>
    <w:rsid w:val="0089736F"/>
    <w:rsid w:val="008A1914"/>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6594"/>
    <w:rsid w:val="008F796F"/>
    <w:rsid w:val="008F7F96"/>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6595"/>
    <w:rsid w:val="00AD2352"/>
    <w:rsid w:val="00AD244D"/>
    <w:rsid w:val="00AD320F"/>
    <w:rsid w:val="00AD5FEA"/>
    <w:rsid w:val="00AD66CB"/>
    <w:rsid w:val="00AD7AE2"/>
    <w:rsid w:val="00AE3B2E"/>
    <w:rsid w:val="00AF0B34"/>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21396"/>
    <w:rsid w:val="00B22A31"/>
    <w:rsid w:val="00B22DB9"/>
    <w:rsid w:val="00B2652F"/>
    <w:rsid w:val="00B320B2"/>
    <w:rsid w:val="00B331A6"/>
    <w:rsid w:val="00B3366A"/>
    <w:rsid w:val="00B340A4"/>
    <w:rsid w:val="00B36AA9"/>
    <w:rsid w:val="00B4134D"/>
    <w:rsid w:val="00B41796"/>
    <w:rsid w:val="00B419FA"/>
    <w:rsid w:val="00B42A95"/>
    <w:rsid w:val="00B45E16"/>
    <w:rsid w:val="00B523EA"/>
    <w:rsid w:val="00B545E8"/>
    <w:rsid w:val="00B5623F"/>
    <w:rsid w:val="00B57C08"/>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B6A6F"/>
    <w:rsid w:val="00BC0420"/>
    <w:rsid w:val="00BC1130"/>
    <w:rsid w:val="00BC20B3"/>
    <w:rsid w:val="00BC26F7"/>
    <w:rsid w:val="00BC2A36"/>
    <w:rsid w:val="00BC4671"/>
    <w:rsid w:val="00BC5B76"/>
    <w:rsid w:val="00BD3F2F"/>
    <w:rsid w:val="00BE5C37"/>
    <w:rsid w:val="00BE6E3C"/>
    <w:rsid w:val="00BE705C"/>
    <w:rsid w:val="00BE74D0"/>
    <w:rsid w:val="00BE7D02"/>
    <w:rsid w:val="00BF17A7"/>
    <w:rsid w:val="00BF23A4"/>
    <w:rsid w:val="00BF7B17"/>
    <w:rsid w:val="00C02B93"/>
    <w:rsid w:val="00C03ED1"/>
    <w:rsid w:val="00C04F8F"/>
    <w:rsid w:val="00C0651B"/>
    <w:rsid w:val="00C069D5"/>
    <w:rsid w:val="00C105E5"/>
    <w:rsid w:val="00C1276B"/>
    <w:rsid w:val="00C134BF"/>
    <w:rsid w:val="00C143C1"/>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77DC0"/>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5D66"/>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2FA7"/>
    <w:rsid w:val="00CE5234"/>
    <w:rsid w:val="00CF256D"/>
    <w:rsid w:val="00CF5AC7"/>
    <w:rsid w:val="00D0007C"/>
    <w:rsid w:val="00D015A9"/>
    <w:rsid w:val="00D02208"/>
    <w:rsid w:val="00D053CA"/>
    <w:rsid w:val="00D11ECE"/>
    <w:rsid w:val="00D12B2F"/>
    <w:rsid w:val="00D1456D"/>
    <w:rsid w:val="00D14F2E"/>
    <w:rsid w:val="00D20589"/>
    <w:rsid w:val="00D240C7"/>
    <w:rsid w:val="00D2490F"/>
    <w:rsid w:val="00D268CD"/>
    <w:rsid w:val="00D32A07"/>
    <w:rsid w:val="00D3696E"/>
    <w:rsid w:val="00D37045"/>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7706F"/>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1A6"/>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476C"/>
    <w:rsid w:val="00DE6814"/>
    <w:rsid w:val="00DF070F"/>
    <w:rsid w:val="00DF7FCA"/>
    <w:rsid w:val="00E0031F"/>
    <w:rsid w:val="00E01F17"/>
    <w:rsid w:val="00E047F5"/>
    <w:rsid w:val="00E06063"/>
    <w:rsid w:val="00E0698F"/>
    <w:rsid w:val="00E069CA"/>
    <w:rsid w:val="00E077CA"/>
    <w:rsid w:val="00E102E8"/>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487"/>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14F8A"/>
    <w:rsid w:val="00F23A6D"/>
    <w:rsid w:val="00F26016"/>
    <w:rsid w:val="00F267FE"/>
    <w:rsid w:val="00F2792E"/>
    <w:rsid w:val="00F31604"/>
    <w:rsid w:val="00F356DB"/>
    <w:rsid w:val="00F357C8"/>
    <w:rsid w:val="00F36A25"/>
    <w:rsid w:val="00F3753D"/>
    <w:rsid w:val="00F379CC"/>
    <w:rsid w:val="00F4085C"/>
    <w:rsid w:val="00F41D68"/>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189"/>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5"/>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6"/>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7EA9C200-355A-4780-9186-AF1F1D81454C}">
  <ds:schemaRefs>
    <ds:schemaRef ds:uri="http://schemas.openxmlformats.org/officeDocument/2006/bibliography"/>
  </ds:schemaRefs>
</ds:datastoreItem>
</file>

<file path=customXml/itemProps2.xml><?xml version="1.0" encoding="utf-8"?>
<ds:datastoreItem xmlns:ds="http://schemas.openxmlformats.org/officeDocument/2006/customXml" ds:itemID="{86A1A8B8-D423-4F2A-BBC2-97DB1EE1D52C}"/>
</file>

<file path=customXml/itemProps3.xml><?xml version="1.0" encoding="utf-8"?>
<ds:datastoreItem xmlns:ds="http://schemas.openxmlformats.org/officeDocument/2006/customXml" ds:itemID="{B374C258-EE1E-4242-B6FA-BCC3CF9AA298}"/>
</file>

<file path=customXml/itemProps4.xml><?xml version="1.0" encoding="utf-8"?>
<ds:datastoreItem xmlns:ds="http://schemas.openxmlformats.org/officeDocument/2006/customXml" ds:itemID="{52B0DDBA-AF5D-43DC-9CCB-A88B338A3EEA}"/>
</file>

<file path=docProps/app.xml><?xml version="1.0" encoding="utf-8"?>
<Properties xmlns="http://schemas.openxmlformats.org/officeDocument/2006/extended-properties" xmlns:vt="http://schemas.openxmlformats.org/officeDocument/2006/docPropsVTypes">
  <Template>Normal</Template>
  <TotalTime>38</TotalTime>
  <Pages>7</Pages>
  <Words>2504</Words>
  <Characters>13772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8</cp:revision>
  <cp:lastPrinted>2011-09-26T16:22:00Z</cp:lastPrinted>
  <dcterms:created xsi:type="dcterms:W3CDTF">2020-07-21T00:56:00Z</dcterms:created>
  <dcterms:modified xsi:type="dcterms:W3CDTF">2021-03-15T20:54:00Z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