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B5561" w14:textId="77777777" w:rsidR="00510DF2" w:rsidRPr="007A408D" w:rsidRDefault="00F02C4E" w:rsidP="00FA0FA2">
      <w:pPr>
        <w:jc w:val="both"/>
        <w:rPr>
          <w:rFonts w:ascii="Arial" w:hAnsi="Arial" w:cs="Arial"/>
          <w:noProof/>
          <w:color w:val="002060"/>
          <w:lang w:eastAsia="es-CO"/>
        </w:rPr>
      </w:pPr>
      <w:r w:rsidRPr="007A408D">
        <w:rPr>
          <w:rFonts w:ascii="Arial" w:hAnsi="Arial" w:cs="Arial"/>
          <w:noProof/>
          <w:color w:val="002060"/>
          <w:lang w:eastAsia="es-CO"/>
        </w:rPr>
        <mc:AlternateContent>
          <mc:Choice Requires="wps">
            <w:drawing>
              <wp:anchor distT="45720" distB="45720" distL="114300" distR="114300" simplePos="0" relativeHeight="251697152" behindDoc="0" locked="0" layoutInCell="1" allowOverlap="1" wp14:anchorId="68357864" wp14:editId="66587AAE">
                <wp:simplePos x="0" y="0"/>
                <wp:positionH relativeFrom="margin">
                  <wp:posOffset>1601470</wp:posOffset>
                </wp:positionH>
                <wp:positionV relativeFrom="paragraph">
                  <wp:posOffset>6472555</wp:posOffset>
                </wp:positionV>
                <wp:extent cx="24098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01EE8060" w14:textId="77777777" w:rsidR="0026569E" w:rsidRPr="00F02C4E" w:rsidRDefault="0026569E" w:rsidP="00F02C4E">
                            <w:pPr>
                              <w:jc w:val="center"/>
                              <w:rPr>
                                <w:color w:val="000000" w:themeColor="text1"/>
                              </w:rPr>
                            </w:pPr>
                            <w:r w:rsidRPr="00F02C4E">
                              <w:rPr>
                                <w:rFonts w:ascii="Arial" w:hAnsi="Arial" w:cs="Arial"/>
                                <w:color w:val="002060"/>
                                <w:sz w:val="24"/>
                              </w:rPr>
                              <w:t>BOGOTÁ D.C. ENERO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357864" id="_x0000_t202" coordsize="21600,21600" o:spt="202" path="m,l,21600r21600,l21600,xe">
                <v:stroke joinstyle="miter"/>
                <v:path gradientshapeok="t" o:connecttype="rect"/>
              </v:shapetype>
              <v:shape id="Cuadro de texto 2" o:spid="_x0000_s1026" type="#_x0000_t202" style="position:absolute;left:0;text-align:left;margin-left:126.1pt;margin-top:509.65pt;width:189.7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" filled="f" stroked="f">
                <v:textbox style="mso-fit-shape-to-text:t">
                  <w:txbxContent>
                    <w:p w14:paraId="01EE8060" w14:textId="77777777" w:rsidR="0026569E" w:rsidRPr="00F02C4E" w:rsidRDefault="0026569E" w:rsidP="00F02C4E">
                      <w:pPr>
                        <w:jc w:val="center"/>
                        <w:rPr>
                          <w:color w:val="000000" w:themeColor="text1"/>
                        </w:rPr>
                      </w:pPr>
                      <w:r w:rsidRPr="00F02C4E">
                        <w:rPr>
                          <w:rFonts w:ascii="Arial" w:hAnsi="Arial" w:cs="Arial"/>
                          <w:color w:val="002060"/>
                          <w:sz w:val="24"/>
                        </w:rPr>
                        <w:t>BOGOTÁ D.C. ENERO 2020</w:t>
                      </w:r>
                    </w:p>
                  </w:txbxContent>
                </v:textbox>
                <w10:wrap type="square" anchorx="margin"/>
              </v:shape>
            </w:pict>
          </mc:Fallback>
        </mc:AlternateContent>
      </w:r>
      <w:r w:rsidRPr="007A408D">
        <w:rPr>
          <w:rFonts w:ascii="Arial" w:eastAsia="Calibri" w:hAnsi="Arial" w:cs="Arial"/>
          <w:noProof/>
          <w:lang w:eastAsia="es-CO"/>
        </w:rPr>
        <w:drawing>
          <wp:anchor distT="0" distB="0" distL="114300" distR="114300" simplePos="0" relativeHeight="251695104" behindDoc="1" locked="0" layoutInCell="1" allowOverlap="1" wp14:anchorId="6B6743B1" wp14:editId="739CDF60">
            <wp:simplePos x="0" y="0"/>
            <wp:positionH relativeFrom="page">
              <wp:align>right</wp:align>
            </wp:positionH>
            <wp:positionV relativeFrom="page">
              <wp:posOffset>9525</wp:posOffset>
            </wp:positionV>
            <wp:extent cx="7753350" cy="10058400"/>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350" cy="10058400"/>
                    </a:xfrm>
                    <a:prstGeom prst="rect">
                      <a:avLst/>
                    </a:prstGeom>
                  </pic:spPr>
                </pic:pic>
              </a:graphicData>
            </a:graphic>
            <wp14:sizeRelH relativeFrom="margin">
              <wp14:pctWidth>0</wp14:pctWidth>
            </wp14:sizeRelH>
            <wp14:sizeRelV relativeFrom="margin">
              <wp14:pctHeight>0</wp14:pctHeight>
            </wp14:sizeRelV>
          </wp:anchor>
        </w:drawing>
      </w:r>
      <w:r w:rsidR="003158EC" w:rsidRPr="007A408D">
        <w:rPr>
          <w:rFonts w:ascii="Arial" w:hAnsi="Arial" w:cs="Arial"/>
          <w:noProof/>
          <w:color w:val="002060"/>
          <w:lang w:eastAsia="es-CO"/>
        </w:rPr>
        <mc:AlternateContent>
          <mc:Choice Requires="wps">
            <w:drawing>
              <wp:anchor distT="0" distB="0" distL="114300" distR="114300" simplePos="0" relativeHeight="251683840" behindDoc="0" locked="0" layoutInCell="1" allowOverlap="1" wp14:anchorId="64324C4D" wp14:editId="78A60B7F">
                <wp:simplePos x="0" y="0"/>
                <wp:positionH relativeFrom="margin">
                  <wp:posOffset>233916</wp:posOffset>
                </wp:positionH>
                <wp:positionV relativeFrom="paragraph">
                  <wp:posOffset>-1877060</wp:posOffset>
                </wp:positionV>
                <wp:extent cx="671979" cy="369332"/>
                <wp:effectExtent l="0" t="0" r="0" b="0"/>
                <wp:wrapNone/>
                <wp:docPr id="4" name="CuadroTexto 3"/>
                <wp:cNvGraphicFramePr/>
                <a:graphic xmlns:a="http://schemas.openxmlformats.org/drawingml/2006/main">
                  <a:graphicData uri="http://schemas.microsoft.com/office/word/2010/wordprocessingShape">
                    <wps:wsp>
                      <wps:cNvSpPr txBox="1"/>
                      <wps:spPr>
                        <a:xfrm>
                          <a:off x="0" y="0"/>
                          <a:ext cx="671979" cy="369332"/>
                        </a:xfrm>
                        <a:prstGeom prst="rect">
                          <a:avLst/>
                        </a:prstGeom>
                        <a:noFill/>
                      </wps:spPr>
                      <wps:txbx>
                        <w:txbxContent>
                          <w:p w14:paraId="10C71A15" w14:textId="77777777" w:rsidR="0026569E" w:rsidRDefault="0026569E" w:rsidP="003158EC">
                            <w:pPr>
                              <w:pStyle w:val="NormalWeb"/>
                              <w:spacing w:before="0" w:beforeAutospacing="0" w:after="0" w:afterAutospacing="0"/>
                            </w:pPr>
                            <w:r>
                              <w:rPr>
                                <w:rFonts w:ascii="Arial" w:hAnsi="Arial" w:cs="Arial"/>
                                <w:i/>
                                <w:iCs/>
                                <w:color w:val="7F7F7F" w:themeColor="text1" w:themeTint="80"/>
                                <w:kern w:val="24"/>
                                <w:sz w:val="36"/>
                                <w:szCs w:val="36"/>
                              </w:rPr>
                              <w:t>OAP</w:t>
                            </w:r>
                          </w:p>
                        </w:txbxContent>
                      </wps:txbx>
                      <wps:bodyPr wrap="none" rtlCol="0">
                        <a:spAutoFit/>
                      </wps:bodyPr>
                    </wps:wsp>
                  </a:graphicData>
                </a:graphic>
              </wp:anchor>
            </w:drawing>
          </mc:Choice>
          <mc:Fallback>
            <w:pict>
              <v:shape w14:anchorId="64324C4D" id="CuadroTexto 3" o:spid="_x0000_s1027" type="#_x0000_t202" style="position:absolute;left:0;text-align:left;margin-left:18.4pt;margin-top:-147.8pt;width:52.9pt;height:29.1pt;z-index:251683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" filled="f" stroked="f">
                <v:textbox style="mso-fit-shape-to-text:t">
                  <w:txbxContent>
                    <w:p w14:paraId="10C71A15" w14:textId="77777777" w:rsidR="0026569E" w:rsidRDefault="0026569E" w:rsidP="003158EC">
                      <w:pPr>
                        <w:pStyle w:val="NormalWeb"/>
                        <w:spacing w:before="0" w:beforeAutospacing="0" w:after="0" w:afterAutospacing="0"/>
                      </w:pPr>
                      <w:r>
                        <w:rPr>
                          <w:rFonts w:ascii="Arial" w:hAnsi="Arial" w:cs="Arial"/>
                          <w:i/>
                          <w:iCs/>
                          <w:color w:val="7F7F7F" w:themeColor="text1" w:themeTint="80"/>
                          <w:kern w:val="24"/>
                          <w:sz w:val="36"/>
                          <w:szCs w:val="36"/>
                        </w:rPr>
                        <w:t>OAP</w:t>
                      </w:r>
                    </w:p>
                  </w:txbxContent>
                </v:textbox>
                <w10:wrap anchorx="margin"/>
              </v:shape>
            </w:pict>
          </mc:Fallback>
        </mc:AlternateContent>
      </w:r>
    </w:p>
    <w:p w14:paraId="30A71CD1" w14:textId="77777777" w:rsidR="00510DF2" w:rsidRPr="007A408D" w:rsidRDefault="00510DF2" w:rsidP="00FA0FA2">
      <w:pPr>
        <w:jc w:val="both"/>
        <w:rPr>
          <w:rFonts w:ascii="Arial" w:hAnsi="Arial" w:cs="Arial"/>
          <w:noProof/>
          <w:color w:val="002060"/>
          <w:lang w:eastAsia="es-CO"/>
        </w:rPr>
      </w:pPr>
    </w:p>
    <w:sdt>
      <w:sdtPr>
        <w:rPr>
          <w:rFonts w:ascii="Arial" w:eastAsiaTheme="minorHAnsi" w:hAnsi="Arial" w:cs="Arial"/>
          <w:color w:val="002060"/>
          <w:sz w:val="22"/>
          <w:szCs w:val="22"/>
          <w:lang w:val="es-ES" w:eastAsia="en-US"/>
        </w:rPr>
        <w:id w:val="-2042193673"/>
        <w:docPartObj>
          <w:docPartGallery w:val="Table of Contents"/>
          <w:docPartUnique/>
        </w:docPartObj>
      </w:sdtPr>
      <w:sdtEndPr>
        <w:rPr>
          <w:rFonts w:ascii="Times New Roman" w:eastAsiaTheme="minorEastAsia" w:hAnsi="Times New Roman" w:cs="Times New Roman"/>
          <w:noProof/>
          <w:color w:val="auto"/>
          <w:sz w:val="20"/>
          <w:szCs w:val="20"/>
          <w:lang w:val="es-CO" w:eastAsia="es-ES"/>
        </w:rPr>
      </w:sdtEndPr>
      <w:sdtContent>
        <w:p w14:paraId="160948B5" w14:textId="77777777" w:rsidR="0029417A" w:rsidRPr="00202A26" w:rsidRDefault="00F375B8" w:rsidP="003F17BC">
          <w:pPr>
            <w:pStyle w:val="TtuloTDC"/>
            <w:spacing w:line="276" w:lineRule="auto"/>
            <w:jc w:val="center"/>
            <w:rPr>
              <w:rFonts w:ascii="Arial" w:hAnsi="Arial" w:cs="Arial"/>
              <w:color w:val="1F3864" w:themeColor="accent5" w:themeShade="80"/>
              <w:sz w:val="22"/>
              <w:szCs w:val="22"/>
              <w:lang w:val="es-ES"/>
            </w:rPr>
          </w:pPr>
          <w:r w:rsidRPr="00202A26">
            <w:rPr>
              <w:rFonts w:ascii="Arial" w:hAnsi="Arial" w:cs="Arial"/>
              <w:color w:val="1F3864" w:themeColor="accent5" w:themeShade="80"/>
              <w:sz w:val="22"/>
              <w:szCs w:val="22"/>
              <w:lang w:val="es-ES"/>
            </w:rPr>
            <w:t>TABLA DE CONTENIDO</w:t>
          </w:r>
        </w:p>
        <w:p w14:paraId="7D3705DE" w14:textId="77777777" w:rsidR="00F375B8" w:rsidRPr="00202A26" w:rsidRDefault="00F375B8" w:rsidP="003F17BC">
          <w:pPr>
            <w:spacing w:line="276" w:lineRule="auto"/>
            <w:rPr>
              <w:rFonts w:ascii="Arial" w:hAnsi="Arial" w:cs="Arial"/>
              <w:color w:val="1F3864" w:themeColor="accent5" w:themeShade="80"/>
              <w:lang w:val="es-ES" w:eastAsia="es-CO"/>
            </w:rPr>
          </w:pPr>
        </w:p>
        <w:p w14:paraId="4B25E9FA" w14:textId="7BED40A8" w:rsidR="00202A26" w:rsidRPr="00202A26" w:rsidRDefault="0029417A">
          <w:pPr>
            <w:pStyle w:val="TDC1"/>
            <w:rPr>
              <w:rFonts w:ascii="Arial" w:eastAsiaTheme="minorEastAsia" w:hAnsi="Arial" w:cs="Arial"/>
              <w:noProof/>
              <w:color w:val="1F3864" w:themeColor="accent5" w:themeShade="80"/>
              <w:sz w:val="22"/>
              <w:szCs w:val="22"/>
              <w:lang w:eastAsia="es-CO"/>
            </w:rPr>
          </w:pPr>
          <w:r w:rsidRPr="00202A26">
            <w:rPr>
              <w:rFonts w:ascii="Arial" w:eastAsiaTheme="minorEastAsia" w:hAnsi="Arial" w:cs="Arial"/>
              <w:noProof/>
              <w:color w:val="1F3864" w:themeColor="accent5" w:themeShade="80"/>
              <w:sz w:val="22"/>
              <w:szCs w:val="22"/>
              <w:lang w:eastAsia="es-CO"/>
            </w:rPr>
            <w:fldChar w:fldCharType="begin"/>
          </w:r>
          <w:r w:rsidRPr="00202A26">
            <w:rPr>
              <w:rFonts w:ascii="Arial" w:eastAsiaTheme="minorEastAsia" w:hAnsi="Arial" w:cs="Arial"/>
              <w:noProof/>
              <w:color w:val="1F3864" w:themeColor="accent5" w:themeShade="80"/>
              <w:sz w:val="22"/>
              <w:szCs w:val="22"/>
              <w:lang w:eastAsia="es-CO"/>
            </w:rPr>
            <w:instrText xml:space="preserve"> TOC \o "1-3" \h \z \u </w:instrText>
          </w:r>
          <w:r w:rsidRPr="00202A26">
            <w:rPr>
              <w:rFonts w:ascii="Arial" w:eastAsiaTheme="minorEastAsia" w:hAnsi="Arial" w:cs="Arial"/>
              <w:noProof/>
              <w:color w:val="1F3864" w:themeColor="accent5" w:themeShade="80"/>
              <w:sz w:val="22"/>
              <w:szCs w:val="22"/>
              <w:lang w:eastAsia="es-CO"/>
            </w:rPr>
            <w:fldChar w:fldCharType="separate"/>
          </w:r>
          <w:hyperlink w:anchor="_Toc31268816" w:history="1">
            <w:r w:rsidR="00202A26" w:rsidRPr="00202A26">
              <w:rPr>
                <w:rStyle w:val="Hipervnculo"/>
                <w:rFonts w:ascii="Arial" w:hAnsi="Arial" w:cs="Arial"/>
                <w:noProof/>
                <w:color w:val="1F3864" w:themeColor="accent5" w:themeShade="80"/>
                <w:sz w:val="22"/>
                <w:szCs w:val="22"/>
              </w:rPr>
              <w:t>1.</w:t>
            </w:r>
            <w:r w:rsidR="00202A26" w:rsidRPr="00202A26">
              <w:rPr>
                <w:rFonts w:ascii="Arial" w:eastAsiaTheme="minorEastAsia" w:hAnsi="Arial" w:cs="Arial"/>
                <w:noProof/>
                <w:color w:val="1F3864" w:themeColor="accent5" w:themeShade="80"/>
                <w:sz w:val="22"/>
                <w:szCs w:val="22"/>
                <w:lang w:eastAsia="es-CO"/>
              </w:rPr>
              <w:tab/>
            </w:r>
            <w:r w:rsidR="00202A26" w:rsidRPr="00202A26">
              <w:rPr>
                <w:rStyle w:val="Hipervnculo"/>
                <w:rFonts w:ascii="Arial" w:hAnsi="Arial" w:cs="Arial"/>
                <w:noProof/>
                <w:color w:val="1F3864" w:themeColor="accent5" w:themeShade="80"/>
                <w:sz w:val="22"/>
                <w:szCs w:val="22"/>
              </w:rPr>
              <w:t>Introducción</w:t>
            </w:r>
            <w:r w:rsidR="00202A26" w:rsidRPr="00202A26">
              <w:rPr>
                <w:rFonts w:ascii="Arial" w:hAnsi="Arial" w:cs="Arial"/>
                <w:noProof/>
                <w:webHidden/>
                <w:color w:val="1F3864" w:themeColor="accent5" w:themeShade="80"/>
                <w:sz w:val="22"/>
                <w:szCs w:val="22"/>
              </w:rPr>
              <w:tab/>
            </w:r>
            <w:r w:rsidR="00202A26" w:rsidRPr="00202A26">
              <w:rPr>
                <w:rFonts w:ascii="Arial" w:hAnsi="Arial" w:cs="Arial"/>
                <w:noProof/>
                <w:webHidden/>
                <w:color w:val="1F3864" w:themeColor="accent5" w:themeShade="80"/>
                <w:sz w:val="22"/>
                <w:szCs w:val="22"/>
              </w:rPr>
              <w:fldChar w:fldCharType="begin"/>
            </w:r>
            <w:r w:rsidR="00202A26" w:rsidRPr="00202A26">
              <w:rPr>
                <w:rFonts w:ascii="Arial" w:hAnsi="Arial" w:cs="Arial"/>
                <w:noProof/>
                <w:webHidden/>
                <w:color w:val="1F3864" w:themeColor="accent5" w:themeShade="80"/>
                <w:sz w:val="22"/>
                <w:szCs w:val="22"/>
              </w:rPr>
              <w:instrText xml:space="preserve"> PAGEREF _Toc31268816 \h </w:instrText>
            </w:r>
            <w:r w:rsidR="00202A26" w:rsidRPr="00202A26">
              <w:rPr>
                <w:rFonts w:ascii="Arial" w:hAnsi="Arial" w:cs="Arial"/>
                <w:noProof/>
                <w:webHidden/>
                <w:color w:val="1F3864" w:themeColor="accent5" w:themeShade="80"/>
                <w:sz w:val="22"/>
                <w:szCs w:val="22"/>
              </w:rPr>
            </w:r>
            <w:r w:rsidR="00202A26" w:rsidRPr="00202A26">
              <w:rPr>
                <w:rFonts w:ascii="Arial" w:hAnsi="Arial" w:cs="Arial"/>
                <w:noProof/>
                <w:webHidden/>
                <w:color w:val="1F3864" w:themeColor="accent5" w:themeShade="80"/>
                <w:sz w:val="22"/>
                <w:szCs w:val="22"/>
              </w:rPr>
              <w:fldChar w:fldCharType="separate"/>
            </w:r>
            <w:r w:rsidR="00202A26" w:rsidRPr="00202A26">
              <w:rPr>
                <w:rFonts w:ascii="Arial" w:hAnsi="Arial" w:cs="Arial"/>
                <w:noProof/>
                <w:webHidden/>
                <w:color w:val="1F3864" w:themeColor="accent5" w:themeShade="80"/>
                <w:sz w:val="22"/>
                <w:szCs w:val="22"/>
              </w:rPr>
              <w:t>3</w:t>
            </w:r>
            <w:r w:rsidR="00202A26" w:rsidRPr="00202A26">
              <w:rPr>
                <w:rFonts w:ascii="Arial" w:hAnsi="Arial" w:cs="Arial"/>
                <w:noProof/>
                <w:webHidden/>
                <w:color w:val="1F3864" w:themeColor="accent5" w:themeShade="80"/>
                <w:sz w:val="22"/>
                <w:szCs w:val="22"/>
              </w:rPr>
              <w:fldChar w:fldCharType="end"/>
            </w:r>
          </w:hyperlink>
        </w:p>
        <w:p w14:paraId="088E0433" w14:textId="6CBD766C" w:rsidR="00202A26" w:rsidRPr="00202A26" w:rsidRDefault="00202A26">
          <w:pPr>
            <w:pStyle w:val="TDC1"/>
            <w:rPr>
              <w:rFonts w:ascii="Arial" w:eastAsiaTheme="minorEastAsia" w:hAnsi="Arial" w:cs="Arial"/>
              <w:noProof/>
              <w:color w:val="1F3864" w:themeColor="accent5" w:themeShade="80"/>
              <w:sz w:val="22"/>
              <w:szCs w:val="22"/>
              <w:lang w:eastAsia="es-CO"/>
            </w:rPr>
          </w:pPr>
          <w:hyperlink w:anchor="_Toc31268817" w:history="1">
            <w:r w:rsidRPr="00202A26">
              <w:rPr>
                <w:rStyle w:val="Hipervnculo"/>
                <w:rFonts w:ascii="Arial" w:hAnsi="Arial" w:cs="Arial"/>
                <w:noProof/>
                <w:color w:val="1F3864" w:themeColor="accent5" w:themeShade="80"/>
                <w:sz w:val="22"/>
                <w:szCs w:val="22"/>
              </w:rPr>
              <w:t>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Marco normativo.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_Toc31268817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4</w:t>
            </w:r>
            <w:r w:rsidRPr="00202A26">
              <w:rPr>
                <w:rFonts w:ascii="Arial" w:hAnsi="Arial" w:cs="Arial"/>
                <w:noProof/>
                <w:webHidden/>
                <w:color w:val="1F3864" w:themeColor="accent5" w:themeShade="80"/>
                <w:sz w:val="22"/>
                <w:szCs w:val="22"/>
              </w:rPr>
              <w:fldChar w:fldCharType="end"/>
            </w:r>
          </w:hyperlink>
        </w:p>
        <w:p w14:paraId="4B43CCFA" w14:textId="6AC1090C" w:rsidR="00202A26" w:rsidRPr="00202A26" w:rsidRDefault="00202A26">
          <w:pPr>
            <w:pStyle w:val="TDC1"/>
            <w:rPr>
              <w:rFonts w:ascii="Arial" w:eastAsiaTheme="minorEastAsia" w:hAnsi="Arial" w:cs="Arial"/>
              <w:noProof/>
              <w:color w:val="1F3864" w:themeColor="accent5" w:themeShade="80"/>
              <w:sz w:val="22"/>
              <w:szCs w:val="22"/>
              <w:lang w:eastAsia="es-CO"/>
            </w:rPr>
          </w:pPr>
          <w:hyperlink w:anchor="_Toc31268818" w:history="1">
            <w:r w:rsidRPr="00202A26">
              <w:rPr>
                <w:rStyle w:val="Hipervnculo"/>
                <w:rFonts w:ascii="Arial" w:hAnsi="Arial" w:cs="Arial"/>
                <w:noProof/>
                <w:color w:val="1F3864" w:themeColor="accent5" w:themeShade="80"/>
                <w:sz w:val="22"/>
                <w:szCs w:val="22"/>
              </w:rPr>
              <w:t>3.</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Contexto Estratégico.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_Toc31268818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6</w:t>
            </w:r>
            <w:r w:rsidRPr="00202A26">
              <w:rPr>
                <w:rFonts w:ascii="Arial" w:hAnsi="Arial" w:cs="Arial"/>
                <w:noProof/>
                <w:webHidden/>
                <w:color w:val="1F3864" w:themeColor="accent5" w:themeShade="80"/>
                <w:sz w:val="22"/>
                <w:szCs w:val="22"/>
              </w:rPr>
              <w:fldChar w:fldCharType="end"/>
            </w:r>
          </w:hyperlink>
        </w:p>
        <w:p w14:paraId="031B725C" w14:textId="1FA3A0FC" w:rsidR="00202A26" w:rsidRPr="00202A26" w:rsidRDefault="00202A26">
          <w:pPr>
            <w:pStyle w:val="TDC1"/>
            <w:rPr>
              <w:rFonts w:ascii="Arial" w:eastAsiaTheme="minorEastAsia" w:hAnsi="Arial" w:cs="Arial"/>
              <w:noProof/>
              <w:color w:val="1F3864" w:themeColor="accent5" w:themeShade="80"/>
              <w:sz w:val="22"/>
              <w:szCs w:val="22"/>
              <w:lang w:eastAsia="es-CO"/>
            </w:rPr>
          </w:pPr>
          <w:hyperlink w:anchor="_Toc31268819" w:history="1">
            <w:r w:rsidRPr="00202A26">
              <w:rPr>
                <w:rStyle w:val="Hipervnculo"/>
                <w:rFonts w:ascii="Arial" w:hAnsi="Arial" w:cs="Arial"/>
                <w:noProof/>
                <w:color w:val="1F3864" w:themeColor="accent5" w:themeShade="80"/>
                <w:sz w:val="22"/>
                <w:szCs w:val="22"/>
              </w:rPr>
              <w:t>4.</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Panorama de los hechos de corrupción.</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_Toc31268819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6</w:t>
            </w:r>
            <w:r w:rsidRPr="00202A26">
              <w:rPr>
                <w:rFonts w:ascii="Arial" w:hAnsi="Arial" w:cs="Arial"/>
                <w:noProof/>
                <w:webHidden/>
                <w:color w:val="1F3864" w:themeColor="accent5" w:themeShade="80"/>
                <w:sz w:val="22"/>
                <w:szCs w:val="22"/>
              </w:rPr>
              <w:fldChar w:fldCharType="end"/>
            </w:r>
          </w:hyperlink>
        </w:p>
        <w:p w14:paraId="4EFED73D" w14:textId="01AD8F05"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0" w:history="1">
            <w:r w:rsidRPr="00202A26">
              <w:rPr>
                <w:rStyle w:val="Hipervnculo"/>
                <w:rFonts w:ascii="Arial" w:hAnsi="Arial" w:cs="Arial"/>
                <w:noProof/>
                <w:color w:val="1F3864" w:themeColor="accent5" w:themeShade="80"/>
                <w:sz w:val="22"/>
                <w:szCs w:val="22"/>
              </w:rPr>
              <w:t>4.1.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Violación a las normas que regulan la contratación estatal.</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_Toc31268820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6</w:t>
            </w:r>
            <w:r w:rsidRPr="00202A26">
              <w:rPr>
                <w:rFonts w:ascii="Arial" w:hAnsi="Arial" w:cs="Arial"/>
                <w:noProof/>
                <w:webHidden/>
                <w:color w:val="1F3864" w:themeColor="accent5" w:themeShade="80"/>
                <w:sz w:val="22"/>
                <w:szCs w:val="22"/>
              </w:rPr>
              <w:fldChar w:fldCharType="end"/>
            </w:r>
          </w:hyperlink>
        </w:p>
        <w:p w14:paraId="21941243" w14:textId="0045AD8E"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1" w:history="1">
            <w:r w:rsidRPr="00202A26">
              <w:rPr>
                <w:rStyle w:val="Hipervnculo"/>
                <w:rFonts w:ascii="Arial" w:hAnsi="Arial" w:cs="Arial"/>
                <w:noProof/>
                <w:color w:val="1F3864" w:themeColor="accent5" w:themeShade="80"/>
                <w:sz w:val="22"/>
                <w:szCs w:val="22"/>
              </w:rPr>
              <w:t>4.2.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Incumplimiento de deberes, extralimitación en el ejercicio de derechos y funciones, prohibiciones y violación del régimen de inhabilidades e incompatibilidades.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_Toc31268821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7</w:t>
            </w:r>
            <w:r w:rsidRPr="00202A26">
              <w:rPr>
                <w:rFonts w:ascii="Arial" w:hAnsi="Arial" w:cs="Arial"/>
                <w:noProof/>
                <w:webHidden/>
                <w:color w:val="1F3864" w:themeColor="accent5" w:themeShade="80"/>
                <w:sz w:val="22"/>
                <w:szCs w:val="22"/>
              </w:rPr>
              <w:fldChar w:fldCharType="end"/>
            </w:r>
          </w:hyperlink>
        </w:p>
        <w:p w14:paraId="488D4950" w14:textId="0AF6DEBF" w:rsidR="00202A26" w:rsidRPr="00202A26" w:rsidRDefault="00202A26">
          <w:pPr>
            <w:pStyle w:val="TDC1"/>
            <w:rPr>
              <w:rFonts w:ascii="Arial" w:eastAsiaTheme="minorEastAsia" w:hAnsi="Arial" w:cs="Arial"/>
              <w:noProof/>
              <w:color w:val="1F3864" w:themeColor="accent5" w:themeShade="80"/>
              <w:sz w:val="22"/>
              <w:szCs w:val="22"/>
              <w:lang w:eastAsia="es-CO"/>
            </w:rPr>
          </w:pPr>
          <w:hyperlink w:anchor="_Toc31268822" w:history="1">
            <w:r w:rsidRPr="00202A26">
              <w:rPr>
                <w:rStyle w:val="Hipervnculo"/>
                <w:rFonts w:ascii="Arial" w:hAnsi="Arial" w:cs="Arial"/>
                <w:noProof/>
                <w:color w:val="1F3864" w:themeColor="accent5" w:themeShade="80"/>
                <w:sz w:val="22"/>
                <w:szCs w:val="22"/>
              </w:rPr>
              <w:t>5.</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Diagnóstico de los trámites y servicios de la entidad.</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_Toc31268822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13</w:t>
            </w:r>
            <w:r w:rsidRPr="00202A26">
              <w:rPr>
                <w:rFonts w:ascii="Arial" w:hAnsi="Arial" w:cs="Arial"/>
                <w:noProof/>
                <w:webHidden/>
                <w:color w:val="1F3864" w:themeColor="accent5" w:themeShade="80"/>
                <w:sz w:val="22"/>
                <w:szCs w:val="22"/>
              </w:rPr>
              <w:fldChar w:fldCharType="end"/>
            </w:r>
          </w:hyperlink>
        </w:p>
        <w:p w14:paraId="6F426C02" w14:textId="60F125CE"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3" w:history="1">
            <w:r w:rsidRPr="00202A26">
              <w:rPr>
                <w:rStyle w:val="Hipervnculo"/>
                <w:rFonts w:ascii="Arial" w:hAnsi="Arial" w:cs="Arial"/>
                <w:noProof/>
                <w:color w:val="1F3864" w:themeColor="accent5" w:themeShade="80"/>
                <w:sz w:val="22"/>
                <w:szCs w:val="22"/>
              </w:rPr>
              <w:t>5.1.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Trámites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_Toc31268823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13</w:t>
            </w:r>
            <w:r w:rsidRPr="00202A26">
              <w:rPr>
                <w:rFonts w:ascii="Arial" w:hAnsi="Arial" w:cs="Arial"/>
                <w:noProof/>
                <w:webHidden/>
                <w:color w:val="1F3864" w:themeColor="accent5" w:themeShade="80"/>
                <w:sz w:val="22"/>
                <w:szCs w:val="22"/>
              </w:rPr>
              <w:fldChar w:fldCharType="end"/>
            </w:r>
          </w:hyperlink>
        </w:p>
        <w:p w14:paraId="623682C8" w14:textId="778D3D35"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4" w:history="1">
            <w:r w:rsidRPr="00202A26">
              <w:rPr>
                <w:rStyle w:val="Hipervnculo"/>
                <w:rFonts w:ascii="Arial" w:hAnsi="Arial" w:cs="Arial"/>
                <w:noProof/>
                <w:color w:val="1F3864" w:themeColor="accent5" w:themeShade="80"/>
                <w:sz w:val="22"/>
                <w:szCs w:val="22"/>
              </w:rPr>
              <w:t>5.2.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Servicios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_Toc31268824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13</w:t>
            </w:r>
            <w:r w:rsidRPr="00202A26">
              <w:rPr>
                <w:rFonts w:ascii="Arial" w:hAnsi="Arial" w:cs="Arial"/>
                <w:noProof/>
                <w:webHidden/>
                <w:color w:val="1F3864" w:themeColor="accent5" w:themeShade="80"/>
                <w:sz w:val="22"/>
                <w:szCs w:val="22"/>
              </w:rPr>
              <w:fldChar w:fldCharType="end"/>
            </w:r>
          </w:hyperlink>
        </w:p>
        <w:p w14:paraId="60442ED0" w14:textId="65F2869E" w:rsidR="00202A26" w:rsidRPr="00202A26" w:rsidRDefault="00202A26">
          <w:pPr>
            <w:pStyle w:val="TDC1"/>
            <w:rPr>
              <w:rFonts w:ascii="Arial" w:eastAsiaTheme="minorEastAsia" w:hAnsi="Arial" w:cs="Arial"/>
              <w:noProof/>
              <w:color w:val="1F3864" w:themeColor="accent5" w:themeShade="80"/>
              <w:sz w:val="22"/>
              <w:szCs w:val="22"/>
              <w:lang w:eastAsia="es-CO"/>
            </w:rPr>
          </w:pPr>
          <w:hyperlink w:anchor="_Toc31268825" w:history="1">
            <w:r w:rsidRPr="00202A26">
              <w:rPr>
                <w:rStyle w:val="Hipervnculo"/>
                <w:rFonts w:ascii="Arial" w:hAnsi="Arial" w:cs="Arial"/>
                <w:noProof/>
                <w:color w:val="1F3864" w:themeColor="accent5" w:themeShade="80"/>
                <w:sz w:val="22"/>
                <w:szCs w:val="22"/>
              </w:rPr>
              <w:t>6.</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Componentes Plan Anticorrupción y de Atención al Ciudadano - PAAC</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_Toc31268825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16</w:t>
            </w:r>
            <w:r w:rsidRPr="00202A26">
              <w:rPr>
                <w:rFonts w:ascii="Arial" w:hAnsi="Arial" w:cs="Arial"/>
                <w:noProof/>
                <w:webHidden/>
                <w:color w:val="1F3864" w:themeColor="accent5" w:themeShade="80"/>
                <w:sz w:val="22"/>
                <w:szCs w:val="22"/>
              </w:rPr>
              <w:fldChar w:fldCharType="end"/>
            </w:r>
          </w:hyperlink>
        </w:p>
        <w:p w14:paraId="32C4BA94" w14:textId="6A788ED4"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6" w:history="1">
            <w:r w:rsidRPr="00202A26">
              <w:rPr>
                <w:rStyle w:val="Hipervnculo"/>
                <w:rFonts w:ascii="Arial" w:hAnsi="Arial" w:cs="Arial"/>
                <w:noProof/>
                <w:color w:val="1F3864" w:themeColor="accent5" w:themeShade="80"/>
                <w:sz w:val="22"/>
                <w:szCs w:val="22"/>
              </w:rPr>
              <w:t>6.1.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Gestión del Riesgo de Corrupción - Mapa de Riesgos de Corrupción</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_Toc31268826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16</w:t>
            </w:r>
            <w:r w:rsidRPr="00202A26">
              <w:rPr>
                <w:rFonts w:ascii="Arial" w:hAnsi="Arial" w:cs="Arial"/>
                <w:noProof/>
                <w:webHidden/>
                <w:color w:val="1F3864" w:themeColor="accent5" w:themeShade="80"/>
                <w:sz w:val="22"/>
                <w:szCs w:val="22"/>
              </w:rPr>
              <w:fldChar w:fldCharType="end"/>
            </w:r>
          </w:hyperlink>
        </w:p>
        <w:p w14:paraId="40369183" w14:textId="5E2BC552"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27" w:history="1">
            <w:r w:rsidRPr="00202A26">
              <w:rPr>
                <w:rStyle w:val="Hipervnculo"/>
                <w:rFonts w:ascii="Arial" w:hAnsi="Arial" w:cs="Arial"/>
                <w:noProof/>
                <w:color w:val="1F3864" w:themeColor="accent5" w:themeShade="80"/>
                <w:sz w:val="22"/>
                <w:szCs w:val="22"/>
              </w:rPr>
              <w:t>6.1.1.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Matriz de Riesgos de Corrupción</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_Toc31268827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16</w:t>
            </w:r>
            <w:r w:rsidRPr="00202A26">
              <w:rPr>
                <w:rFonts w:ascii="Arial" w:hAnsi="Arial" w:cs="Arial"/>
                <w:noProof/>
                <w:webHidden/>
                <w:color w:val="1F3864" w:themeColor="accent5" w:themeShade="80"/>
                <w:sz w:val="22"/>
                <w:szCs w:val="22"/>
              </w:rPr>
              <w:fldChar w:fldCharType="end"/>
            </w:r>
          </w:hyperlink>
        </w:p>
        <w:p w14:paraId="08792EF4" w14:textId="0B74E6A1"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8" w:history="1">
            <w:r w:rsidRPr="00202A26">
              <w:rPr>
                <w:rStyle w:val="Hipervnculo"/>
                <w:rFonts w:ascii="Arial" w:hAnsi="Arial" w:cs="Arial"/>
                <w:noProof/>
                <w:color w:val="1F3864" w:themeColor="accent5" w:themeShade="80"/>
                <w:sz w:val="22"/>
                <w:szCs w:val="22"/>
              </w:rPr>
              <w:t>6.2.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Racionalización de Trámites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_Toc31268828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17</w:t>
            </w:r>
            <w:r w:rsidRPr="00202A26">
              <w:rPr>
                <w:rFonts w:ascii="Arial" w:hAnsi="Arial" w:cs="Arial"/>
                <w:noProof/>
                <w:webHidden/>
                <w:color w:val="1F3864" w:themeColor="accent5" w:themeShade="80"/>
                <w:sz w:val="22"/>
                <w:szCs w:val="22"/>
              </w:rPr>
              <w:fldChar w:fldCharType="end"/>
            </w:r>
          </w:hyperlink>
        </w:p>
        <w:p w14:paraId="2C0AEA62" w14:textId="4CE97E39"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29" w:history="1">
            <w:r w:rsidRPr="00202A26">
              <w:rPr>
                <w:rStyle w:val="Hipervnculo"/>
                <w:rFonts w:ascii="Arial" w:hAnsi="Arial" w:cs="Arial"/>
                <w:noProof/>
                <w:color w:val="1F3864" w:themeColor="accent5" w:themeShade="80"/>
                <w:sz w:val="22"/>
                <w:szCs w:val="22"/>
              </w:rPr>
              <w:t>6.3.</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Rendición de Cuentas.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_Toc31268829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18</w:t>
            </w:r>
            <w:r w:rsidRPr="00202A26">
              <w:rPr>
                <w:rFonts w:ascii="Arial" w:hAnsi="Arial" w:cs="Arial"/>
                <w:noProof/>
                <w:webHidden/>
                <w:color w:val="1F3864" w:themeColor="accent5" w:themeShade="80"/>
                <w:sz w:val="22"/>
                <w:szCs w:val="22"/>
              </w:rPr>
              <w:fldChar w:fldCharType="end"/>
            </w:r>
          </w:hyperlink>
        </w:p>
        <w:p w14:paraId="39CE7DBB" w14:textId="14114710"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0" w:history="1">
            <w:r w:rsidRPr="00202A26">
              <w:rPr>
                <w:rStyle w:val="Hipervnculo"/>
                <w:rFonts w:ascii="Arial" w:hAnsi="Arial" w:cs="Arial"/>
                <w:noProof/>
                <w:color w:val="1F3864" w:themeColor="accent5" w:themeShade="80"/>
                <w:sz w:val="22"/>
                <w:szCs w:val="22"/>
              </w:rPr>
              <w:t>6.3.1.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Espacios de Participación y Estrategias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_Toc31268830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19</w:t>
            </w:r>
            <w:r w:rsidRPr="00202A26">
              <w:rPr>
                <w:rFonts w:ascii="Arial" w:hAnsi="Arial" w:cs="Arial"/>
                <w:noProof/>
                <w:webHidden/>
                <w:color w:val="1F3864" w:themeColor="accent5" w:themeShade="80"/>
                <w:sz w:val="22"/>
                <w:szCs w:val="22"/>
              </w:rPr>
              <w:fldChar w:fldCharType="end"/>
            </w:r>
          </w:hyperlink>
        </w:p>
        <w:p w14:paraId="41BA3764" w14:textId="7F282099"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1" w:history="1">
            <w:r w:rsidRPr="00202A26">
              <w:rPr>
                <w:rStyle w:val="Hipervnculo"/>
                <w:rFonts w:ascii="Arial" w:hAnsi="Arial" w:cs="Arial"/>
                <w:noProof/>
                <w:color w:val="1F3864" w:themeColor="accent5" w:themeShade="80"/>
                <w:sz w:val="22"/>
                <w:szCs w:val="22"/>
              </w:rPr>
              <w:t>6.3.2.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Solución de Problemas con Base en la Participación</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_Toc31268831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19</w:t>
            </w:r>
            <w:r w:rsidRPr="00202A26">
              <w:rPr>
                <w:rFonts w:ascii="Arial" w:hAnsi="Arial" w:cs="Arial"/>
                <w:noProof/>
                <w:webHidden/>
                <w:color w:val="1F3864" w:themeColor="accent5" w:themeShade="80"/>
                <w:sz w:val="22"/>
                <w:szCs w:val="22"/>
              </w:rPr>
              <w:fldChar w:fldCharType="end"/>
            </w:r>
          </w:hyperlink>
        </w:p>
        <w:p w14:paraId="1FEBC39B" w14:textId="16F878A6"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32" w:history="1">
            <w:r w:rsidRPr="00202A26">
              <w:rPr>
                <w:rStyle w:val="Hipervnculo"/>
                <w:rFonts w:ascii="Arial" w:hAnsi="Arial" w:cs="Arial"/>
                <w:noProof/>
                <w:color w:val="1F3864" w:themeColor="accent5" w:themeShade="80"/>
                <w:sz w:val="22"/>
                <w:szCs w:val="22"/>
              </w:rPr>
              <w:t>6.4.</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Mecanismos para Mejorar la Atención al Ciudadano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_Toc31268832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20</w:t>
            </w:r>
            <w:r w:rsidRPr="00202A26">
              <w:rPr>
                <w:rFonts w:ascii="Arial" w:hAnsi="Arial" w:cs="Arial"/>
                <w:noProof/>
                <w:webHidden/>
                <w:color w:val="1F3864" w:themeColor="accent5" w:themeShade="80"/>
                <w:sz w:val="22"/>
                <w:szCs w:val="22"/>
              </w:rPr>
              <w:fldChar w:fldCharType="end"/>
            </w:r>
          </w:hyperlink>
        </w:p>
        <w:p w14:paraId="32BBE7B4" w14:textId="403CCE43"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3" w:history="1">
            <w:r w:rsidRPr="00202A26">
              <w:rPr>
                <w:rStyle w:val="Hipervnculo"/>
                <w:rFonts w:ascii="Arial" w:hAnsi="Arial" w:cs="Arial"/>
                <w:noProof/>
                <w:color w:val="1F3864" w:themeColor="accent5" w:themeShade="80"/>
                <w:sz w:val="22"/>
                <w:szCs w:val="22"/>
              </w:rPr>
              <w:t>6.4.1.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1. Estructura Administrativa y Direccionamiento estratégico. Mejoramiento del servicio para la atención al ciudadano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_Toc31268833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20</w:t>
            </w:r>
            <w:r w:rsidRPr="00202A26">
              <w:rPr>
                <w:rFonts w:ascii="Arial" w:hAnsi="Arial" w:cs="Arial"/>
                <w:noProof/>
                <w:webHidden/>
                <w:color w:val="1F3864" w:themeColor="accent5" w:themeShade="80"/>
                <w:sz w:val="22"/>
                <w:szCs w:val="22"/>
              </w:rPr>
              <w:fldChar w:fldCharType="end"/>
            </w:r>
          </w:hyperlink>
        </w:p>
        <w:p w14:paraId="6DB4A86C" w14:textId="75CEA056"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4" w:history="1">
            <w:r w:rsidRPr="00202A26">
              <w:rPr>
                <w:rStyle w:val="Hipervnculo"/>
                <w:rFonts w:ascii="Arial" w:hAnsi="Arial" w:cs="Arial"/>
                <w:noProof/>
                <w:color w:val="1F3864" w:themeColor="accent5" w:themeShade="80"/>
                <w:sz w:val="22"/>
                <w:szCs w:val="22"/>
              </w:rPr>
              <w:t>6.4.2.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Afianzar la Cultura de Servicio al Ciudadano en los Servidores Públicos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_Toc31268834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20</w:t>
            </w:r>
            <w:r w:rsidRPr="00202A26">
              <w:rPr>
                <w:rFonts w:ascii="Arial" w:hAnsi="Arial" w:cs="Arial"/>
                <w:noProof/>
                <w:webHidden/>
                <w:color w:val="1F3864" w:themeColor="accent5" w:themeShade="80"/>
                <w:sz w:val="22"/>
                <w:szCs w:val="22"/>
              </w:rPr>
              <w:fldChar w:fldCharType="end"/>
            </w:r>
          </w:hyperlink>
        </w:p>
        <w:p w14:paraId="46AE34BD" w14:textId="1678A828"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5" w:history="1">
            <w:r w:rsidRPr="00202A26">
              <w:rPr>
                <w:rStyle w:val="Hipervnculo"/>
                <w:rFonts w:ascii="Arial" w:hAnsi="Arial" w:cs="Arial"/>
                <w:bCs/>
                <w:noProof/>
                <w:color w:val="1F3864" w:themeColor="accent5" w:themeShade="80"/>
                <w:sz w:val="22"/>
                <w:szCs w:val="22"/>
              </w:rPr>
              <w:t>6.4.3.</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 xml:space="preserve">Subcomponente 2. Fortalecimiento de los canales de atención </w:t>
            </w:r>
            <w:r w:rsidRPr="00202A26">
              <w:rPr>
                <w:rStyle w:val="Hipervnculo"/>
                <w:rFonts w:ascii="Arial" w:hAnsi="Arial" w:cs="Arial"/>
                <w:bCs/>
                <w:noProof/>
                <w:color w:val="1F3864" w:themeColor="accent5" w:themeShade="80"/>
                <w:sz w:val="22"/>
                <w:szCs w:val="22"/>
              </w:rPr>
              <w:t>Modelo de atención al ciudadano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_Toc31268835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21</w:t>
            </w:r>
            <w:r w:rsidRPr="00202A26">
              <w:rPr>
                <w:rFonts w:ascii="Arial" w:hAnsi="Arial" w:cs="Arial"/>
                <w:noProof/>
                <w:webHidden/>
                <w:color w:val="1F3864" w:themeColor="accent5" w:themeShade="80"/>
                <w:sz w:val="22"/>
                <w:szCs w:val="22"/>
              </w:rPr>
              <w:fldChar w:fldCharType="end"/>
            </w:r>
          </w:hyperlink>
        </w:p>
        <w:p w14:paraId="242A1A18" w14:textId="623FB008"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6" w:history="1">
            <w:r w:rsidRPr="00202A26">
              <w:rPr>
                <w:rStyle w:val="Hipervnculo"/>
                <w:rFonts w:ascii="Arial" w:hAnsi="Arial" w:cs="Arial"/>
                <w:noProof/>
                <w:color w:val="1F3864" w:themeColor="accent5" w:themeShade="80"/>
                <w:sz w:val="22"/>
                <w:szCs w:val="22"/>
              </w:rPr>
              <w:t>6.4.4.</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3. Talento Humano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_Toc31268836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22</w:t>
            </w:r>
            <w:r w:rsidRPr="00202A26">
              <w:rPr>
                <w:rFonts w:ascii="Arial" w:hAnsi="Arial" w:cs="Arial"/>
                <w:noProof/>
                <w:webHidden/>
                <w:color w:val="1F3864" w:themeColor="accent5" w:themeShade="80"/>
                <w:sz w:val="22"/>
                <w:szCs w:val="22"/>
              </w:rPr>
              <w:fldChar w:fldCharType="end"/>
            </w:r>
          </w:hyperlink>
        </w:p>
        <w:p w14:paraId="7E37BF9D" w14:textId="6090C12C"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7" w:history="1">
            <w:r w:rsidRPr="00202A26">
              <w:rPr>
                <w:rStyle w:val="Hipervnculo"/>
                <w:rFonts w:ascii="Arial" w:hAnsi="Arial" w:cs="Arial"/>
                <w:noProof/>
                <w:color w:val="1F3864" w:themeColor="accent5" w:themeShade="80"/>
                <w:sz w:val="22"/>
                <w:szCs w:val="22"/>
              </w:rPr>
              <w:t>6.4.5.</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4. Normativo y procedimental - Subcomponente 5. Relacionamiento con el ciudadano.</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_Toc31268837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23</w:t>
            </w:r>
            <w:r w:rsidRPr="00202A26">
              <w:rPr>
                <w:rFonts w:ascii="Arial" w:hAnsi="Arial" w:cs="Arial"/>
                <w:noProof/>
                <w:webHidden/>
                <w:color w:val="1F3864" w:themeColor="accent5" w:themeShade="80"/>
                <w:sz w:val="22"/>
                <w:szCs w:val="22"/>
              </w:rPr>
              <w:fldChar w:fldCharType="end"/>
            </w:r>
          </w:hyperlink>
        </w:p>
        <w:p w14:paraId="3BBEF361" w14:textId="360DBAC1"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38" w:history="1">
            <w:r w:rsidRPr="00202A26">
              <w:rPr>
                <w:rStyle w:val="Hipervnculo"/>
                <w:rFonts w:ascii="Arial" w:hAnsi="Arial" w:cs="Arial"/>
                <w:noProof/>
                <w:color w:val="1F3864" w:themeColor="accent5" w:themeShade="80"/>
                <w:sz w:val="22"/>
                <w:szCs w:val="22"/>
              </w:rPr>
              <w:t>6.5.</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Mecanismos para la Transparencia y Acceso a la Información</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_Toc31268838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24</w:t>
            </w:r>
            <w:r w:rsidRPr="00202A26">
              <w:rPr>
                <w:rFonts w:ascii="Arial" w:hAnsi="Arial" w:cs="Arial"/>
                <w:noProof/>
                <w:webHidden/>
                <w:color w:val="1F3864" w:themeColor="accent5" w:themeShade="80"/>
                <w:sz w:val="22"/>
                <w:szCs w:val="22"/>
              </w:rPr>
              <w:fldChar w:fldCharType="end"/>
            </w:r>
          </w:hyperlink>
        </w:p>
        <w:p w14:paraId="278BA822" w14:textId="11EC30B9"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39" w:history="1">
            <w:r w:rsidRPr="00202A26">
              <w:rPr>
                <w:rStyle w:val="Hipervnculo"/>
                <w:rFonts w:ascii="Arial" w:hAnsi="Arial" w:cs="Arial"/>
                <w:noProof/>
                <w:color w:val="1F3864" w:themeColor="accent5" w:themeShade="80"/>
                <w:sz w:val="22"/>
                <w:szCs w:val="22"/>
              </w:rPr>
              <w:t>6.5.1.</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1. Lineamientos De Transparencia Activa</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_Toc31268839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25</w:t>
            </w:r>
            <w:r w:rsidRPr="00202A26">
              <w:rPr>
                <w:rFonts w:ascii="Arial" w:hAnsi="Arial" w:cs="Arial"/>
                <w:noProof/>
                <w:webHidden/>
                <w:color w:val="1F3864" w:themeColor="accent5" w:themeShade="80"/>
                <w:sz w:val="22"/>
                <w:szCs w:val="22"/>
              </w:rPr>
              <w:fldChar w:fldCharType="end"/>
            </w:r>
          </w:hyperlink>
        </w:p>
        <w:p w14:paraId="33BDD64D" w14:textId="5381E310"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40" w:history="1">
            <w:r w:rsidRPr="00202A26">
              <w:rPr>
                <w:rStyle w:val="Hipervnculo"/>
                <w:rFonts w:ascii="Arial" w:hAnsi="Arial" w:cs="Arial"/>
                <w:noProof/>
                <w:color w:val="1F3864" w:themeColor="accent5" w:themeShade="80"/>
                <w:sz w:val="22"/>
                <w:szCs w:val="22"/>
              </w:rPr>
              <w:t>6.5.2.</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2. Lineamientos de Transparencia Pasiva</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_Toc31268840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25</w:t>
            </w:r>
            <w:r w:rsidRPr="00202A26">
              <w:rPr>
                <w:rFonts w:ascii="Arial" w:hAnsi="Arial" w:cs="Arial"/>
                <w:noProof/>
                <w:webHidden/>
                <w:color w:val="1F3864" w:themeColor="accent5" w:themeShade="80"/>
                <w:sz w:val="22"/>
                <w:szCs w:val="22"/>
              </w:rPr>
              <w:fldChar w:fldCharType="end"/>
            </w:r>
          </w:hyperlink>
        </w:p>
        <w:p w14:paraId="14D3196C" w14:textId="48C6A207"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41" w:history="1">
            <w:r w:rsidRPr="00202A26">
              <w:rPr>
                <w:rStyle w:val="Hipervnculo"/>
                <w:rFonts w:ascii="Arial" w:hAnsi="Arial" w:cs="Arial"/>
                <w:noProof/>
                <w:color w:val="1F3864" w:themeColor="accent5" w:themeShade="80"/>
                <w:sz w:val="22"/>
                <w:szCs w:val="22"/>
              </w:rPr>
              <w:t>6.5.3.</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3. Elaboración los Instrumentos de Gestión de la Información</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_Toc31268841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25</w:t>
            </w:r>
            <w:r w:rsidRPr="00202A26">
              <w:rPr>
                <w:rFonts w:ascii="Arial" w:hAnsi="Arial" w:cs="Arial"/>
                <w:noProof/>
                <w:webHidden/>
                <w:color w:val="1F3864" w:themeColor="accent5" w:themeShade="80"/>
                <w:sz w:val="22"/>
                <w:szCs w:val="22"/>
              </w:rPr>
              <w:fldChar w:fldCharType="end"/>
            </w:r>
          </w:hyperlink>
        </w:p>
        <w:p w14:paraId="018308B9" w14:textId="44377F30"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42" w:history="1">
            <w:r w:rsidRPr="00202A26">
              <w:rPr>
                <w:rStyle w:val="Hipervnculo"/>
                <w:rFonts w:ascii="Arial" w:hAnsi="Arial" w:cs="Arial"/>
                <w:noProof/>
                <w:color w:val="1F3864" w:themeColor="accent5" w:themeShade="80"/>
                <w:sz w:val="22"/>
                <w:szCs w:val="22"/>
              </w:rPr>
              <w:t>6.5.4.</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4. Criterio Diferencial de Accesibilidad</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_Toc31268842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26</w:t>
            </w:r>
            <w:r w:rsidRPr="00202A26">
              <w:rPr>
                <w:rFonts w:ascii="Arial" w:hAnsi="Arial" w:cs="Arial"/>
                <w:noProof/>
                <w:webHidden/>
                <w:color w:val="1F3864" w:themeColor="accent5" w:themeShade="80"/>
                <w:sz w:val="22"/>
                <w:szCs w:val="22"/>
              </w:rPr>
              <w:fldChar w:fldCharType="end"/>
            </w:r>
          </w:hyperlink>
        </w:p>
        <w:p w14:paraId="1AF2556F" w14:textId="06F68E93" w:rsidR="00202A26" w:rsidRPr="00202A26" w:rsidRDefault="00202A26">
          <w:pPr>
            <w:pStyle w:val="TDC3"/>
            <w:rPr>
              <w:rFonts w:ascii="Arial" w:eastAsiaTheme="minorEastAsia" w:hAnsi="Arial" w:cs="Arial"/>
              <w:noProof/>
              <w:color w:val="1F3864" w:themeColor="accent5" w:themeShade="80"/>
              <w:sz w:val="22"/>
              <w:szCs w:val="22"/>
              <w:lang w:eastAsia="es-CO"/>
            </w:rPr>
          </w:pPr>
          <w:hyperlink w:anchor="_Toc31268843" w:history="1">
            <w:r w:rsidRPr="00202A26">
              <w:rPr>
                <w:rStyle w:val="Hipervnculo"/>
                <w:rFonts w:ascii="Arial" w:hAnsi="Arial" w:cs="Arial"/>
                <w:noProof/>
                <w:color w:val="1F3864" w:themeColor="accent5" w:themeShade="80"/>
                <w:sz w:val="22"/>
                <w:szCs w:val="22"/>
              </w:rPr>
              <w:t>6.5.5.</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Subcomponente 5. Monitoreo del Acceso a la Información Pública</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_Toc31268843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26</w:t>
            </w:r>
            <w:r w:rsidRPr="00202A26">
              <w:rPr>
                <w:rFonts w:ascii="Arial" w:hAnsi="Arial" w:cs="Arial"/>
                <w:noProof/>
                <w:webHidden/>
                <w:color w:val="1F3864" w:themeColor="accent5" w:themeShade="80"/>
                <w:sz w:val="22"/>
                <w:szCs w:val="22"/>
              </w:rPr>
              <w:fldChar w:fldCharType="end"/>
            </w:r>
          </w:hyperlink>
        </w:p>
        <w:p w14:paraId="5DC44DF4" w14:textId="45AAA410" w:rsidR="00202A26" w:rsidRPr="00202A26" w:rsidRDefault="00202A26">
          <w:pPr>
            <w:pStyle w:val="TDC2"/>
            <w:tabs>
              <w:tab w:val="left" w:pos="880"/>
              <w:tab w:val="right" w:leader="dot" w:pos="9055"/>
            </w:tabs>
            <w:rPr>
              <w:rFonts w:ascii="Arial" w:eastAsiaTheme="minorEastAsia" w:hAnsi="Arial" w:cs="Arial"/>
              <w:noProof/>
              <w:color w:val="1F3864" w:themeColor="accent5" w:themeShade="80"/>
              <w:sz w:val="22"/>
              <w:szCs w:val="22"/>
              <w:lang w:eastAsia="es-CO"/>
            </w:rPr>
          </w:pPr>
          <w:hyperlink w:anchor="_Toc31268844" w:history="1">
            <w:r w:rsidRPr="00202A26">
              <w:rPr>
                <w:rStyle w:val="Hipervnculo"/>
                <w:rFonts w:ascii="Arial" w:hAnsi="Arial" w:cs="Arial"/>
                <w:noProof/>
                <w:color w:val="1F3864" w:themeColor="accent5" w:themeShade="80"/>
                <w:sz w:val="22"/>
                <w:szCs w:val="22"/>
              </w:rPr>
              <w:t>6.6.</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Iniciativas adicionales</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_Toc31268844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27</w:t>
            </w:r>
            <w:r w:rsidRPr="00202A26">
              <w:rPr>
                <w:rFonts w:ascii="Arial" w:hAnsi="Arial" w:cs="Arial"/>
                <w:noProof/>
                <w:webHidden/>
                <w:color w:val="1F3864" w:themeColor="accent5" w:themeShade="80"/>
                <w:sz w:val="22"/>
                <w:szCs w:val="22"/>
              </w:rPr>
              <w:fldChar w:fldCharType="end"/>
            </w:r>
          </w:hyperlink>
        </w:p>
        <w:p w14:paraId="4EEF6BAF" w14:textId="5A34F54B" w:rsidR="00202A26" w:rsidRPr="00202A26" w:rsidRDefault="00202A26">
          <w:pPr>
            <w:pStyle w:val="TDC1"/>
            <w:rPr>
              <w:rFonts w:ascii="Arial" w:eastAsiaTheme="minorEastAsia" w:hAnsi="Arial" w:cs="Arial"/>
              <w:noProof/>
              <w:color w:val="1F3864" w:themeColor="accent5" w:themeShade="80"/>
              <w:sz w:val="22"/>
              <w:szCs w:val="22"/>
              <w:lang w:eastAsia="es-CO"/>
            </w:rPr>
          </w:pPr>
          <w:hyperlink w:anchor="_Toc31268845" w:history="1">
            <w:r w:rsidRPr="00202A26">
              <w:rPr>
                <w:rStyle w:val="Hipervnculo"/>
                <w:rFonts w:ascii="Arial" w:hAnsi="Arial" w:cs="Arial"/>
                <w:noProof/>
                <w:color w:val="1F3864" w:themeColor="accent5" w:themeShade="80"/>
                <w:sz w:val="22"/>
                <w:szCs w:val="22"/>
              </w:rPr>
              <w:t>7.</w:t>
            </w:r>
            <w:r w:rsidRPr="00202A26">
              <w:rPr>
                <w:rFonts w:ascii="Arial" w:eastAsiaTheme="minorEastAsia" w:hAnsi="Arial" w:cs="Arial"/>
                <w:noProof/>
                <w:color w:val="1F3864" w:themeColor="accent5" w:themeShade="80"/>
                <w:sz w:val="22"/>
                <w:szCs w:val="22"/>
                <w:lang w:eastAsia="es-CO"/>
              </w:rPr>
              <w:tab/>
            </w:r>
            <w:r w:rsidRPr="00202A26">
              <w:rPr>
                <w:rStyle w:val="Hipervnculo"/>
                <w:rFonts w:ascii="Arial" w:hAnsi="Arial" w:cs="Arial"/>
                <w:noProof/>
                <w:color w:val="1F3864" w:themeColor="accent5" w:themeShade="80"/>
                <w:sz w:val="22"/>
                <w:szCs w:val="22"/>
              </w:rPr>
              <w:t>Socialización PAAC 2020.</w:t>
            </w:r>
            <w:r w:rsidRPr="00202A26">
              <w:rPr>
                <w:rFonts w:ascii="Arial" w:hAnsi="Arial" w:cs="Arial"/>
                <w:noProof/>
                <w:webHidden/>
                <w:color w:val="1F3864" w:themeColor="accent5" w:themeShade="80"/>
                <w:sz w:val="22"/>
                <w:szCs w:val="22"/>
              </w:rPr>
              <w:tab/>
            </w:r>
            <w:r w:rsidRPr="00202A26">
              <w:rPr>
                <w:rFonts w:ascii="Arial" w:hAnsi="Arial" w:cs="Arial"/>
                <w:noProof/>
                <w:webHidden/>
                <w:color w:val="1F3864" w:themeColor="accent5" w:themeShade="80"/>
                <w:sz w:val="22"/>
                <w:szCs w:val="22"/>
              </w:rPr>
              <w:fldChar w:fldCharType="begin"/>
            </w:r>
            <w:r w:rsidRPr="00202A26">
              <w:rPr>
                <w:rFonts w:ascii="Arial" w:hAnsi="Arial" w:cs="Arial"/>
                <w:noProof/>
                <w:webHidden/>
                <w:color w:val="1F3864" w:themeColor="accent5" w:themeShade="80"/>
                <w:sz w:val="22"/>
                <w:szCs w:val="22"/>
              </w:rPr>
              <w:instrText xml:space="preserve"> PAGEREF _Toc31268845 \h </w:instrText>
            </w:r>
            <w:r w:rsidRPr="00202A26">
              <w:rPr>
                <w:rFonts w:ascii="Arial" w:hAnsi="Arial" w:cs="Arial"/>
                <w:noProof/>
                <w:webHidden/>
                <w:color w:val="1F3864" w:themeColor="accent5" w:themeShade="80"/>
                <w:sz w:val="22"/>
                <w:szCs w:val="22"/>
              </w:rPr>
            </w:r>
            <w:r w:rsidRPr="00202A26">
              <w:rPr>
                <w:rFonts w:ascii="Arial" w:hAnsi="Arial" w:cs="Arial"/>
                <w:noProof/>
                <w:webHidden/>
                <w:color w:val="1F3864" w:themeColor="accent5" w:themeShade="80"/>
                <w:sz w:val="22"/>
                <w:szCs w:val="22"/>
              </w:rPr>
              <w:fldChar w:fldCharType="separate"/>
            </w:r>
            <w:r w:rsidRPr="00202A26">
              <w:rPr>
                <w:rFonts w:ascii="Arial" w:hAnsi="Arial" w:cs="Arial"/>
                <w:noProof/>
                <w:webHidden/>
                <w:color w:val="1F3864" w:themeColor="accent5" w:themeShade="80"/>
                <w:sz w:val="22"/>
                <w:szCs w:val="22"/>
              </w:rPr>
              <w:t>27</w:t>
            </w:r>
            <w:r w:rsidRPr="00202A26">
              <w:rPr>
                <w:rFonts w:ascii="Arial" w:hAnsi="Arial" w:cs="Arial"/>
                <w:noProof/>
                <w:webHidden/>
                <w:color w:val="1F3864" w:themeColor="accent5" w:themeShade="80"/>
                <w:sz w:val="22"/>
                <w:szCs w:val="22"/>
              </w:rPr>
              <w:fldChar w:fldCharType="end"/>
            </w:r>
          </w:hyperlink>
        </w:p>
        <w:p w14:paraId="6FC007AF" w14:textId="5151D359" w:rsidR="0029417A" w:rsidRPr="007A408D" w:rsidRDefault="0029417A" w:rsidP="00DE1798">
          <w:pPr>
            <w:pStyle w:val="TDC1"/>
            <w:rPr>
              <w:rFonts w:eastAsiaTheme="minorEastAsia"/>
              <w:noProof/>
            </w:rPr>
          </w:pPr>
          <w:r w:rsidRPr="00202A26">
            <w:rPr>
              <w:rFonts w:ascii="Arial" w:eastAsiaTheme="minorEastAsia" w:hAnsi="Arial" w:cs="Arial"/>
              <w:noProof/>
              <w:color w:val="1F3864" w:themeColor="accent5" w:themeShade="80"/>
              <w:sz w:val="22"/>
              <w:szCs w:val="22"/>
            </w:rPr>
            <w:fldChar w:fldCharType="end"/>
          </w:r>
        </w:p>
      </w:sdtContent>
    </w:sdt>
    <w:p w14:paraId="34F3B68B" w14:textId="77777777" w:rsidR="003306B7" w:rsidRPr="007A408D" w:rsidRDefault="003306B7" w:rsidP="003F17BC">
      <w:pPr>
        <w:spacing w:line="276" w:lineRule="auto"/>
        <w:jc w:val="both"/>
        <w:rPr>
          <w:rFonts w:ascii="Arial" w:hAnsi="Arial" w:cs="Arial"/>
          <w:noProof/>
          <w:color w:val="002060"/>
        </w:rPr>
      </w:pPr>
      <w:r w:rsidRPr="007A408D">
        <w:rPr>
          <w:rFonts w:ascii="Arial" w:hAnsi="Arial" w:cs="Arial"/>
          <w:noProof/>
          <w:color w:val="002060"/>
        </w:rPr>
        <w:br w:type="page"/>
      </w:r>
      <w:bookmarkStart w:id="0" w:name="_GoBack"/>
      <w:bookmarkEnd w:id="0"/>
    </w:p>
    <w:p w14:paraId="04AEB09E" w14:textId="1DF834CE" w:rsidR="0066474D" w:rsidRPr="00DE1798" w:rsidRDefault="00526630" w:rsidP="00FA0FA2">
      <w:pPr>
        <w:pStyle w:val="Ttulo1"/>
        <w:numPr>
          <w:ilvl w:val="0"/>
          <w:numId w:val="15"/>
        </w:numPr>
        <w:jc w:val="both"/>
        <w:rPr>
          <w:rFonts w:ascii="Arial" w:hAnsi="Arial" w:cs="Arial"/>
          <w:b/>
          <w:color w:val="002060"/>
          <w:sz w:val="22"/>
          <w:szCs w:val="22"/>
        </w:rPr>
      </w:pPr>
      <w:bookmarkStart w:id="1" w:name="_Toc31268816"/>
      <w:r w:rsidRPr="00DE1798">
        <w:rPr>
          <w:rFonts w:ascii="Arial" w:hAnsi="Arial" w:cs="Arial"/>
          <w:b/>
          <w:color w:val="002060"/>
          <w:sz w:val="22"/>
          <w:szCs w:val="22"/>
        </w:rPr>
        <w:lastRenderedPageBreak/>
        <w:t>Introducción</w:t>
      </w:r>
      <w:bookmarkEnd w:id="1"/>
    </w:p>
    <w:p w14:paraId="3CBA40C4" w14:textId="77777777" w:rsidR="003306B7" w:rsidRPr="00DE1798" w:rsidRDefault="003306B7" w:rsidP="007A408D">
      <w:pPr>
        <w:spacing w:after="0"/>
        <w:jc w:val="both"/>
        <w:rPr>
          <w:rFonts w:ascii="Arial" w:hAnsi="Arial" w:cs="Arial"/>
          <w:color w:val="002060"/>
        </w:rPr>
      </w:pPr>
    </w:p>
    <w:p w14:paraId="50536EDA" w14:textId="126234BB" w:rsidR="00AE3765" w:rsidRPr="00DE1798" w:rsidRDefault="009B6AAB" w:rsidP="00FA0FA2">
      <w:pPr>
        <w:jc w:val="both"/>
        <w:rPr>
          <w:rFonts w:ascii="Arial" w:hAnsi="Arial" w:cs="Arial"/>
          <w:color w:val="002060"/>
          <w:lang w:eastAsia="x-none"/>
        </w:rPr>
      </w:pPr>
      <w:r w:rsidRPr="00DE1798">
        <w:rPr>
          <w:rFonts w:ascii="Arial" w:hAnsi="Arial" w:cs="Arial"/>
          <w:color w:val="002060"/>
          <w:lang w:eastAsia="x-none"/>
        </w:rPr>
        <w:t xml:space="preserve">La Aeronáutica Civil </w:t>
      </w:r>
      <w:r w:rsidR="00EB7ECD" w:rsidRPr="00DE1798">
        <w:rPr>
          <w:rFonts w:ascii="Arial" w:hAnsi="Arial" w:cs="Arial"/>
          <w:color w:val="002060"/>
          <w:lang w:eastAsia="x-none"/>
        </w:rPr>
        <w:t xml:space="preserve">presenta </w:t>
      </w:r>
      <w:r w:rsidR="00AE3765" w:rsidRPr="00DE1798">
        <w:rPr>
          <w:rFonts w:ascii="Arial" w:hAnsi="Arial" w:cs="Arial"/>
          <w:color w:val="002060"/>
          <w:lang w:eastAsia="x-none"/>
        </w:rPr>
        <w:t xml:space="preserve">el </w:t>
      </w:r>
      <w:r w:rsidRPr="00DE1798">
        <w:rPr>
          <w:rFonts w:ascii="Arial" w:hAnsi="Arial" w:cs="Arial"/>
          <w:color w:val="002060"/>
          <w:lang w:eastAsia="x-none"/>
        </w:rPr>
        <w:t xml:space="preserve">Plan Anticorrupción y de Atención al Ciudadano – PAAC </w:t>
      </w:r>
      <w:r w:rsidR="00AE3765" w:rsidRPr="00DE1798">
        <w:rPr>
          <w:rFonts w:ascii="Arial" w:hAnsi="Arial" w:cs="Arial"/>
          <w:color w:val="002060"/>
          <w:lang w:eastAsia="x-none"/>
        </w:rPr>
        <w:t>para la vigencia 20</w:t>
      </w:r>
      <w:r w:rsidR="00541697" w:rsidRPr="00DE1798">
        <w:rPr>
          <w:rFonts w:ascii="Arial" w:hAnsi="Arial" w:cs="Arial"/>
          <w:color w:val="002060"/>
          <w:lang w:eastAsia="x-none"/>
        </w:rPr>
        <w:t>20</w:t>
      </w:r>
      <w:r w:rsidRPr="00DE1798">
        <w:rPr>
          <w:rFonts w:ascii="Arial" w:hAnsi="Arial" w:cs="Arial"/>
          <w:color w:val="002060"/>
          <w:lang w:eastAsia="x-none"/>
        </w:rPr>
        <w:t>,</w:t>
      </w:r>
      <w:r w:rsidR="00AE3765" w:rsidRPr="00DE1798">
        <w:rPr>
          <w:rFonts w:ascii="Arial" w:hAnsi="Arial" w:cs="Arial"/>
          <w:color w:val="002060"/>
          <w:lang w:eastAsia="x-none"/>
        </w:rPr>
        <w:t xml:space="preserve"> dando respuesta a las políticas de gestión y desempeño institucional de acuerdo con el Decreto 1499 de 2017</w:t>
      </w:r>
      <w:r w:rsidR="00EB7ECD" w:rsidRPr="00DE1798">
        <w:rPr>
          <w:rFonts w:ascii="Arial" w:hAnsi="Arial" w:cs="Arial"/>
          <w:color w:val="002060"/>
          <w:lang w:eastAsia="x-none"/>
        </w:rPr>
        <w:t>,</w:t>
      </w:r>
      <w:r w:rsidR="00AE3765" w:rsidRPr="00DE1798">
        <w:rPr>
          <w:rFonts w:ascii="Arial" w:hAnsi="Arial" w:cs="Arial"/>
          <w:color w:val="002060"/>
          <w:lang w:eastAsia="x-none"/>
        </w:rPr>
        <w:t xml:space="preserve"> “Por medio del cual se modifica el Decreto 1083 de 2015, Decreto Único Reglamentario del Sector Función Pública, en lo relacionado con el Sistema de Gestión establecido en el artículo 133 de la Ley 1753 de 2015”.</w:t>
      </w:r>
      <w:r w:rsidRPr="00DE1798">
        <w:rPr>
          <w:rFonts w:ascii="Arial" w:hAnsi="Arial" w:cs="Arial"/>
          <w:color w:val="002060"/>
          <w:lang w:eastAsia="x-none"/>
        </w:rPr>
        <w:t xml:space="preserve"> </w:t>
      </w:r>
    </w:p>
    <w:p w14:paraId="1DACE7B9" w14:textId="70B87698" w:rsidR="000B5AEB" w:rsidRPr="00DE1798" w:rsidRDefault="00070C4A" w:rsidP="000B5AEB">
      <w:pPr>
        <w:autoSpaceDE w:val="0"/>
        <w:autoSpaceDN w:val="0"/>
        <w:adjustRightInd w:val="0"/>
        <w:jc w:val="both"/>
        <w:rPr>
          <w:rFonts w:ascii="Arial" w:hAnsi="Arial" w:cs="Arial"/>
          <w:color w:val="002060"/>
          <w:lang w:eastAsia="x-none"/>
        </w:rPr>
      </w:pPr>
      <w:r w:rsidRPr="00DE1798">
        <w:rPr>
          <w:rFonts w:ascii="Arial" w:hAnsi="Arial" w:cs="Arial"/>
          <w:color w:val="002060"/>
          <w:lang w:eastAsia="x-none"/>
        </w:rPr>
        <w:t xml:space="preserve">El presente plan es una construcción conjunta de varias áreas de la entidad, enfocado en una gestión transparente, participativa y orientada a prevenir actos de corrupción en todas sus manifestaciones y en observancia de las políticas expedidas por la Nación, como la establecida en el artículo 73 de la Ley 1474 de 2011, </w:t>
      </w:r>
      <w:r w:rsidR="00EB7ECD" w:rsidRPr="00DE1798">
        <w:rPr>
          <w:rFonts w:ascii="Arial" w:hAnsi="Arial" w:cs="Arial"/>
          <w:color w:val="002060"/>
          <w:lang w:eastAsia="x-none"/>
        </w:rPr>
        <w:t>“</w:t>
      </w:r>
      <w:r w:rsidR="00EB7ECD" w:rsidRPr="00DE1798">
        <w:rPr>
          <w:rFonts w:ascii="Arial" w:hAnsi="Arial" w:cs="Arial"/>
          <w:i/>
          <w:color w:val="002060"/>
          <w:lang w:eastAsia="x-none"/>
        </w:rPr>
        <w:t>Por la cual se dictan normas orientadas a fortalecer los mecanismos de prevención, investigación y sanción de actos de corrupción y la efectividad del control de la gestión pública</w:t>
      </w:r>
      <w:r w:rsidR="00EB7ECD" w:rsidRPr="00DE1798">
        <w:rPr>
          <w:rFonts w:ascii="Arial" w:hAnsi="Arial" w:cs="Arial"/>
          <w:color w:val="002060"/>
          <w:lang w:eastAsia="x-none"/>
        </w:rPr>
        <w:t>”,</w:t>
      </w:r>
      <w:r w:rsidR="000B5AEB" w:rsidRPr="00DE1798">
        <w:rPr>
          <w:rFonts w:ascii="Arial" w:hAnsi="Arial" w:cs="Arial"/>
          <w:color w:val="002060"/>
          <w:lang w:eastAsia="x-none"/>
        </w:rPr>
        <w:t xml:space="preserve"> que establece que “</w:t>
      </w:r>
      <w:r w:rsidR="000B5AEB" w:rsidRPr="00DE1798">
        <w:rPr>
          <w:rFonts w:ascii="Arial" w:hAnsi="Arial" w:cs="Arial"/>
          <w:i/>
          <w:color w:val="002060"/>
          <w:lang w:eastAsia="x-none"/>
        </w:rPr>
        <w:t>Cada entidad del orden nacional, departamental y municipal deberá elaborar anualmente una estrategia de lucha contra la corrupción y de atención al ciudadano</w:t>
      </w:r>
      <w:r w:rsidR="000B5AEB" w:rsidRPr="00DE1798">
        <w:rPr>
          <w:rFonts w:ascii="Arial" w:hAnsi="Arial" w:cs="Arial"/>
          <w:color w:val="002060"/>
          <w:lang w:eastAsia="x-none"/>
        </w:rPr>
        <w:t>”, el</w:t>
      </w:r>
      <w:r w:rsidR="00EB7ECD" w:rsidRPr="00DE1798">
        <w:rPr>
          <w:rFonts w:ascii="Arial" w:hAnsi="Arial" w:cs="Arial"/>
          <w:color w:val="002060"/>
          <w:lang w:eastAsia="x-none"/>
        </w:rPr>
        <w:t xml:space="preserve"> </w:t>
      </w:r>
      <w:r w:rsidRPr="00DE1798">
        <w:rPr>
          <w:rFonts w:ascii="Arial" w:hAnsi="Arial" w:cs="Arial"/>
          <w:color w:val="002060"/>
          <w:lang w:eastAsia="x-none"/>
        </w:rPr>
        <w:t xml:space="preserve">artículo 52 de la Ley 1757 de 2015 </w:t>
      </w:r>
      <w:r w:rsidR="00EB7ECD" w:rsidRPr="00DE1798">
        <w:rPr>
          <w:rFonts w:ascii="Arial" w:hAnsi="Arial" w:cs="Arial"/>
          <w:color w:val="002060"/>
          <w:lang w:eastAsia="x-none"/>
        </w:rPr>
        <w:t>“</w:t>
      </w:r>
      <w:r w:rsidR="00EB7ECD" w:rsidRPr="00DE1798">
        <w:rPr>
          <w:rFonts w:ascii="Arial" w:hAnsi="Arial" w:cs="Arial"/>
          <w:i/>
          <w:color w:val="002060"/>
          <w:lang w:eastAsia="x-none"/>
        </w:rPr>
        <w:t>Por la cual se dictan disposiciones en materia de promoción y protección del derecho a la participación democrática</w:t>
      </w:r>
      <w:r w:rsidR="00EB7ECD" w:rsidRPr="00DE1798">
        <w:rPr>
          <w:rFonts w:ascii="Arial" w:hAnsi="Arial" w:cs="Arial"/>
          <w:color w:val="002060"/>
          <w:lang w:eastAsia="x-none"/>
        </w:rPr>
        <w:t>”</w:t>
      </w:r>
      <w:r w:rsidR="000B5AEB" w:rsidRPr="00DE1798">
        <w:rPr>
          <w:rFonts w:ascii="Arial" w:hAnsi="Arial" w:cs="Arial"/>
          <w:color w:val="002060"/>
          <w:lang w:eastAsia="x-none"/>
        </w:rPr>
        <w:t xml:space="preserve">, la </w:t>
      </w:r>
      <w:r w:rsidRPr="00DE1798">
        <w:rPr>
          <w:rFonts w:ascii="Arial" w:hAnsi="Arial" w:cs="Arial"/>
          <w:color w:val="002060"/>
          <w:lang w:eastAsia="x-none"/>
        </w:rPr>
        <w:t>Ley 1712 de 2014</w:t>
      </w:r>
      <w:r w:rsidR="000B5AEB" w:rsidRPr="00DE1798">
        <w:rPr>
          <w:rFonts w:ascii="Arial" w:hAnsi="Arial" w:cs="Arial"/>
          <w:color w:val="002060"/>
          <w:lang w:eastAsia="x-none"/>
        </w:rPr>
        <w:t xml:space="preserve"> “</w:t>
      </w:r>
      <w:r w:rsidR="000B5AEB" w:rsidRPr="00DE1798">
        <w:rPr>
          <w:rFonts w:ascii="Arial" w:hAnsi="Arial" w:cs="Arial"/>
          <w:i/>
          <w:color w:val="002060"/>
          <w:lang w:eastAsia="x-none"/>
        </w:rPr>
        <w:t>Por medio de la cual se crea la Ley de Transparencia y del Derecho de Acceso a la Información Pública Nacional y se dictan otras disposiciones</w:t>
      </w:r>
      <w:r w:rsidR="000B5AEB" w:rsidRPr="00DE1798">
        <w:rPr>
          <w:rFonts w:ascii="Arial" w:hAnsi="Arial" w:cs="Arial"/>
          <w:color w:val="002060"/>
          <w:lang w:eastAsia="x-none"/>
        </w:rPr>
        <w:t>” y el Decreto Reglamentario 124 de 2016, “</w:t>
      </w:r>
      <w:r w:rsidR="000B5AEB" w:rsidRPr="00DE1798">
        <w:rPr>
          <w:rFonts w:ascii="Arial" w:hAnsi="Arial" w:cs="Arial"/>
          <w:i/>
          <w:color w:val="002060"/>
          <w:lang w:eastAsia="x-none"/>
        </w:rPr>
        <w:t>Por el cual se sustituye el Titulo 4 de la Parte 1 del Libro 2 del Decreto 1081 de 2015, relativo al Plan Anticorrupción y de Atención al Ciudadano</w:t>
      </w:r>
      <w:r w:rsidR="000B5AEB" w:rsidRPr="00DE1798">
        <w:rPr>
          <w:rFonts w:ascii="Arial" w:hAnsi="Arial" w:cs="Arial"/>
          <w:color w:val="002060"/>
          <w:lang w:eastAsia="x-none"/>
        </w:rPr>
        <w:t xml:space="preserve">”. Contempla además lo señalado en el Decreto 2641 del 2012, el Conpes 3654 de 2010, así como los lineamientos de la guía Estrategias para la construcción del Plan Anticorrupción y de Atención al Ciudadano versión 2. </w:t>
      </w:r>
      <w:r w:rsidRPr="00DE1798">
        <w:rPr>
          <w:rFonts w:ascii="Arial" w:hAnsi="Arial" w:cs="Arial"/>
          <w:color w:val="002060"/>
          <w:lang w:eastAsia="x-none"/>
        </w:rPr>
        <w:t xml:space="preserve"> </w:t>
      </w:r>
    </w:p>
    <w:p w14:paraId="2BD07E42" w14:textId="53AB9D2F" w:rsidR="00070C4A" w:rsidRPr="00DE1798" w:rsidRDefault="00D66609" w:rsidP="005B3BEC">
      <w:pPr>
        <w:autoSpaceDE w:val="0"/>
        <w:autoSpaceDN w:val="0"/>
        <w:adjustRightInd w:val="0"/>
        <w:jc w:val="both"/>
        <w:rPr>
          <w:rFonts w:ascii="Arial" w:hAnsi="Arial" w:cs="Arial"/>
          <w:color w:val="002060"/>
          <w:lang w:eastAsia="x-none"/>
        </w:rPr>
      </w:pPr>
      <w:r w:rsidRPr="00DE1798">
        <w:rPr>
          <w:rFonts w:ascii="Arial" w:hAnsi="Arial" w:cs="Arial"/>
          <w:color w:val="002060"/>
          <w:lang w:eastAsia="x-none"/>
        </w:rPr>
        <w:t xml:space="preserve">El Plan Anticorrupción y de Atención al Ciudadano – PAAC, está conformado por </w:t>
      </w:r>
      <w:r w:rsidR="005B3BEC" w:rsidRPr="00DE1798">
        <w:rPr>
          <w:rFonts w:ascii="Arial" w:hAnsi="Arial" w:cs="Arial"/>
          <w:color w:val="002060"/>
          <w:lang w:eastAsia="x-none"/>
        </w:rPr>
        <w:t xml:space="preserve">los siguientes </w:t>
      </w:r>
      <w:r w:rsidRPr="00DE1798">
        <w:rPr>
          <w:rFonts w:ascii="Arial" w:hAnsi="Arial" w:cs="Arial"/>
          <w:color w:val="002060"/>
          <w:lang w:eastAsia="x-none"/>
        </w:rPr>
        <w:t>cinco (5) componentes</w:t>
      </w:r>
      <w:r w:rsidR="005B3BEC" w:rsidRPr="00DE1798">
        <w:rPr>
          <w:rFonts w:ascii="Arial" w:hAnsi="Arial" w:cs="Arial"/>
          <w:color w:val="002060"/>
          <w:lang w:eastAsia="x-none"/>
        </w:rPr>
        <w:t>:</w:t>
      </w:r>
    </w:p>
    <w:p w14:paraId="25E5953E" w14:textId="32D19A4D" w:rsidR="00CB28C0" w:rsidRPr="00DE1798" w:rsidRDefault="00070C4A" w:rsidP="0026569E">
      <w:pPr>
        <w:numPr>
          <w:ilvl w:val="0"/>
          <w:numId w:val="1"/>
        </w:numPr>
        <w:autoSpaceDE w:val="0"/>
        <w:autoSpaceDN w:val="0"/>
        <w:adjustRightInd w:val="0"/>
        <w:spacing w:after="0" w:line="240" w:lineRule="auto"/>
        <w:jc w:val="both"/>
        <w:rPr>
          <w:rFonts w:ascii="Arial" w:hAnsi="Arial" w:cs="Arial"/>
          <w:color w:val="002060"/>
          <w:lang w:eastAsia="x-none"/>
        </w:rPr>
      </w:pPr>
      <w:r w:rsidRPr="00DE1798">
        <w:rPr>
          <w:rFonts w:ascii="Arial" w:hAnsi="Arial" w:cs="Arial"/>
          <w:b/>
          <w:color w:val="002060"/>
          <w:lang w:eastAsia="x-none"/>
        </w:rPr>
        <w:t>Gestión del riesgo de corrupción</w:t>
      </w:r>
      <w:r w:rsidR="007C6F2B" w:rsidRPr="00DE1798">
        <w:rPr>
          <w:rFonts w:ascii="Arial" w:hAnsi="Arial" w:cs="Arial"/>
          <w:b/>
          <w:color w:val="002060"/>
          <w:lang w:eastAsia="x-none"/>
        </w:rPr>
        <w:t xml:space="preserve"> – Mapa de Riesgos de Corrupción</w:t>
      </w:r>
      <w:r w:rsidRPr="00DE1798">
        <w:rPr>
          <w:rFonts w:ascii="Arial" w:hAnsi="Arial" w:cs="Arial"/>
          <w:color w:val="002060"/>
          <w:lang w:eastAsia="x-none"/>
        </w:rPr>
        <w:t xml:space="preserve">: </w:t>
      </w:r>
      <w:r w:rsidR="007C6F2B" w:rsidRPr="00DE1798">
        <w:rPr>
          <w:rFonts w:ascii="Arial" w:hAnsi="Arial" w:cs="Arial"/>
          <w:color w:val="002060"/>
          <w:lang w:eastAsia="x-none"/>
        </w:rPr>
        <w:t xml:space="preserve">en </w:t>
      </w:r>
      <w:r w:rsidRPr="00DE1798">
        <w:rPr>
          <w:rFonts w:ascii="Arial" w:hAnsi="Arial" w:cs="Arial"/>
          <w:color w:val="002060"/>
        </w:rPr>
        <w:t>est</w:t>
      </w:r>
      <w:r w:rsidR="007C6F2B" w:rsidRPr="00DE1798">
        <w:rPr>
          <w:rFonts w:ascii="Arial" w:hAnsi="Arial" w:cs="Arial"/>
          <w:color w:val="002060"/>
        </w:rPr>
        <w:t>a</w:t>
      </w:r>
      <w:r w:rsidRPr="00DE1798">
        <w:rPr>
          <w:rFonts w:ascii="Arial" w:hAnsi="Arial" w:cs="Arial"/>
          <w:color w:val="002060"/>
        </w:rPr>
        <w:t xml:space="preserve"> </w:t>
      </w:r>
      <w:r w:rsidR="007C6F2B" w:rsidRPr="00DE1798">
        <w:rPr>
          <w:rFonts w:ascii="Arial" w:hAnsi="Arial" w:cs="Arial"/>
          <w:color w:val="002060"/>
        </w:rPr>
        <w:t>herramienta se elabora</w:t>
      </w:r>
      <w:r w:rsidRPr="00DE1798">
        <w:rPr>
          <w:rFonts w:ascii="Arial" w:hAnsi="Arial" w:cs="Arial"/>
          <w:color w:val="002060"/>
        </w:rPr>
        <w:t xml:space="preserve"> el mapa de riesgos de corrupción de la </w:t>
      </w:r>
      <w:r w:rsidR="007C6F2B" w:rsidRPr="00DE1798">
        <w:rPr>
          <w:rFonts w:ascii="Arial" w:hAnsi="Arial" w:cs="Arial"/>
          <w:color w:val="002060"/>
        </w:rPr>
        <w:t xml:space="preserve">Aerocivil, la cual permite identificar, analizar y controlar los posibles hechos generadores de corrupción, tanto internos como externos. </w:t>
      </w:r>
    </w:p>
    <w:p w14:paraId="2E193824" w14:textId="77777777" w:rsidR="007C6F2B" w:rsidRPr="00DE1798" w:rsidRDefault="007C6F2B" w:rsidP="007C6F2B">
      <w:pPr>
        <w:autoSpaceDE w:val="0"/>
        <w:autoSpaceDN w:val="0"/>
        <w:adjustRightInd w:val="0"/>
        <w:spacing w:after="0" w:line="240" w:lineRule="auto"/>
        <w:ind w:left="360"/>
        <w:jc w:val="both"/>
        <w:rPr>
          <w:rFonts w:ascii="Arial" w:hAnsi="Arial" w:cs="Arial"/>
          <w:color w:val="002060"/>
          <w:lang w:eastAsia="x-none"/>
        </w:rPr>
      </w:pPr>
    </w:p>
    <w:p w14:paraId="739B237E" w14:textId="216FB6DF" w:rsidR="00070C4A" w:rsidRPr="00DE1798" w:rsidRDefault="00070C4A" w:rsidP="00FA0FA2">
      <w:pPr>
        <w:numPr>
          <w:ilvl w:val="0"/>
          <w:numId w:val="1"/>
        </w:numPr>
        <w:autoSpaceDE w:val="0"/>
        <w:autoSpaceDN w:val="0"/>
        <w:adjustRightInd w:val="0"/>
        <w:spacing w:after="0" w:line="240" w:lineRule="auto"/>
        <w:jc w:val="both"/>
        <w:rPr>
          <w:rFonts w:ascii="Arial" w:hAnsi="Arial" w:cs="Arial"/>
          <w:color w:val="002060"/>
          <w:lang w:eastAsia="x-none"/>
        </w:rPr>
      </w:pPr>
      <w:r w:rsidRPr="00DE1798">
        <w:rPr>
          <w:rFonts w:ascii="Arial" w:hAnsi="Arial" w:cs="Arial"/>
          <w:b/>
          <w:color w:val="002060"/>
          <w:lang w:eastAsia="x-none"/>
        </w:rPr>
        <w:t>Racionalización de Trámites</w:t>
      </w:r>
      <w:r w:rsidRPr="00DE1798">
        <w:rPr>
          <w:rFonts w:ascii="Arial" w:hAnsi="Arial" w:cs="Arial"/>
          <w:color w:val="002060"/>
          <w:lang w:eastAsia="x-none"/>
        </w:rPr>
        <w:t xml:space="preserve">: </w:t>
      </w:r>
      <w:r w:rsidRPr="00DE1798">
        <w:rPr>
          <w:rFonts w:ascii="Arial" w:hAnsi="Arial" w:cs="Arial"/>
          <w:color w:val="002060"/>
        </w:rPr>
        <w:t>este componente reúne las acciones para racionalizar (</w:t>
      </w:r>
      <w:r w:rsidRPr="00DE1798">
        <w:rPr>
          <w:rFonts w:ascii="Arial" w:hAnsi="Arial" w:cs="Arial"/>
          <w:color w:val="002060"/>
          <w:lang w:eastAsia="es-CO"/>
        </w:rPr>
        <w:t>simplificar, estandarizar, eliminar, optimizar y/o automatizar</w:t>
      </w:r>
      <w:r w:rsidRPr="00DE1798">
        <w:rPr>
          <w:rFonts w:ascii="Arial" w:hAnsi="Arial" w:cs="Arial"/>
          <w:color w:val="002060"/>
        </w:rPr>
        <w:t xml:space="preserve">) los trámites de la Entidad, buscando mejorar la eficiencia y eficacia de estos a partir de la estandarización de procedimientos como mecanismo de simplificación de los mismos, lo anterior de acuerdo con los lineamientos impartidos por el Departamento Administrativo de la Función Pública como ente rector </w:t>
      </w:r>
      <w:r w:rsidR="007C6F2B" w:rsidRPr="00DE1798">
        <w:rPr>
          <w:rFonts w:ascii="Arial" w:hAnsi="Arial" w:cs="Arial"/>
          <w:color w:val="002060"/>
        </w:rPr>
        <w:t>de la política</w:t>
      </w:r>
      <w:r w:rsidRPr="00DE1798">
        <w:rPr>
          <w:rFonts w:ascii="Arial" w:hAnsi="Arial" w:cs="Arial"/>
          <w:color w:val="002060"/>
        </w:rPr>
        <w:t>.</w:t>
      </w:r>
    </w:p>
    <w:p w14:paraId="21AD8CEA" w14:textId="77777777" w:rsidR="00070C4A" w:rsidRPr="00DE1798" w:rsidRDefault="00070C4A" w:rsidP="00FA0FA2">
      <w:pPr>
        <w:pStyle w:val="Prrafodelista"/>
        <w:jc w:val="both"/>
        <w:rPr>
          <w:rFonts w:ascii="Arial" w:hAnsi="Arial" w:cs="Arial"/>
          <w:color w:val="002060"/>
          <w:sz w:val="22"/>
          <w:szCs w:val="22"/>
          <w:lang w:eastAsia="x-none"/>
        </w:rPr>
      </w:pPr>
    </w:p>
    <w:p w14:paraId="1A03B577" w14:textId="614A6C3E" w:rsidR="00070C4A" w:rsidRPr="00DE1798" w:rsidRDefault="00070C4A" w:rsidP="00FA0FA2">
      <w:pPr>
        <w:numPr>
          <w:ilvl w:val="0"/>
          <w:numId w:val="1"/>
        </w:numPr>
        <w:autoSpaceDE w:val="0"/>
        <w:autoSpaceDN w:val="0"/>
        <w:adjustRightInd w:val="0"/>
        <w:spacing w:after="0" w:line="240" w:lineRule="auto"/>
        <w:jc w:val="both"/>
        <w:rPr>
          <w:rFonts w:ascii="Arial" w:hAnsi="Arial" w:cs="Arial"/>
          <w:color w:val="002060"/>
          <w:lang w:eastAsia="x-none"/>
        </w:rPr>
      </w:pPr>
      <w:r w:rsidRPr="00DE1798">
        <w:rPr>
          <w:rFonts w:ascii="Arial" w:hAnsi="Arial" w:cs="Arial"/>
          <w:b/>
          <w:color w:val="002060"/>
          <w:lang w:eastAsia="x-none"/>
        </w:rPr>
        <w:t>Rendición de Cuentas</w:t>
      </w:r>
      <w:r w:rsidRPr="00DE1798">
        <w:rPr>
          <w:rFonts w:ascii="Arial" w:hAnsi="Arial" w:cs="Arial"/>
          <w:color w:val="002060"/>
          <w:lang w:eastAsia="x-none"/>
        </w:rPr>
        <w:t xml:space="preserve">: </w:t>
      </w:r>
      <w:r w:rsidRPr="00DE1798">
        <w:rPr>
          <w:rFonts w:ascii="Arial" w:hAnsi="Arial" w:cs="Arial"/>
          <w:color w:val="002060"/>
        </w:rPr>
        <w:t>contiene las acciones que buscan afianzar la relación Estado – Ciudadano, mediante la presentación y explicación de los resultados de la gestión de la Entidad a la ciudadanía, otras entidades y entes de control.</w:t>
      </w:r>
    </w:p>
    <w:p w14:paraId="1B556283" w14:textId="77777777" w:rsidR="00CB28C0" w:rsidRPr="00DE1798" w:rsidRDefault="00CB28C0" w:rsidP="00FA0FA2">
      <w:pPr>
        <w:autoSpaceDE w:val="0"/>
        <w:autoSpaceDN w:val="0"/>
        <w:adjustRightInd w:val="0"/>
        <w:spacing w:after="0" w:line="240" w:lineRule="auto"/>
        <w:ind w:left="360"/>
        <w:jc w:val="both"/>
        <w:rPr>
          <w:rFonts w:ascii="Arial" w:hAnsi="Arial" w:cs="Arial"/>
          <w:color w:val="002060"/>
          <w:lang w:eastAsia="x-none"/>
        </w:rPr>
      </w:pPr>
    </w:p>
    <w:p w14:paraId="35B0EB9F" w14:textId="77777777" w:rsidR="00070C4A" w:rsidRPr="00DE1798" w:rsidRDefault="00070C4A" w:rsidP="00FA0FA2">
      <w:pPr>
        <w:numPr>
          <w:ilvl w:val="0"/>
          <w:numId w:val="1"/>
        </w:numPr>
        <w:autoSpaceDE w:val="0"/>
        <w:autoSpaceDN w:val="0"/>
        <w:adjustRightInd w:val="0"/>
        <w:spacing w:after="0" w:line="240" w:lineRule="auto"/>
        <w:jc w:val="both"/>
        <w:rPr>
          <w:rFonts w:ascii="Arial" w:hAnsi="Arial" w:cs="Arial"/>
          <w:color w:val="002060"/>
          <w:lang w:eastAsia="x-none"/>
        </w:rPr>
      </w:pPr>
      <w:r w:rsidRPr="00DE1798">
        <w:rPr>
          <w:rFonts w:ascii="Arial" w:hAnsi="Arial" w:cs="Arial"/>
          <w:b/>
          <w:color w:val="002060"/>
          <w:lang w:eastAsia="x-none"/>
        </w:rPr>
        <w:t>Mecanismos para Mejorar la Atención al Ciudadano</w:t>
      </w:r>
      <w:r w:rsidRPr="00DE1798">
        <w:rPr>
          <w:rFonts w:ascii="Arial" w:hAnsi="Arial" w:cs="Arial"/>
          <w:color w:val="002060"/>
          <w:lang w:eastAsia="x-none"/>
        </w:rPr>
        <w:t xml:space="preserve">: </w:t>
      </w:r>
      <w:r w:rsidRPr="00DE1798">
        <w:rPr>
          <w:rFonts w:ascii="Arial" w:hAnsi="Arial" w:cs="Arial"/>
          <w:color w:val="002060"/>
        </w:rPr>
        <w:t xml:space="preserve">este componente establece los lineamientos, parámetros, métodos y acciones tendientes a mejorar la calidad y accesibilidad de la ciudadanía, </w:t>
      </w:r>
      <w:r w:rsidRPr="00DE1798">
        <w:rPr>
          <w:rFonts w:ascii="Arial" w:hAnsi="Arial" w:cs="Arial"/>
          <w:color w:val="002060"/>
          <w:lang w:eastAsia="es-CO"/>
        </w:rPr>
        <w:t>a los trámites y servicios</w:t>
      </w:r>
      <w:r w:rsidRPr="00DE1798">
        <w:rPr>
          <w:rFonts w:ascii="Arial" w:hAnsi="Arial" w:cs="Arial"/>
          <w:color w:val="002060"/>
        </w:rPr>
        <w:t xml:space="preserve"> de la entidad, </w:t>
      </w:r>
      <w:r w:rsidRPr="00DE1798">
        <w:rPr>
          <w:rFonts w:ascii="Arial" w:hAnsi="Arial" w:cs="Arial"/>
          <w:color w:val="002060"/>
          <w:lang w:eastAsia="es-CO"/>
        </w:rPr>
        <w:t>conforme a los principios de información completa, clara, consistente, con altos niveles de calidad, oportunidad en el servicio y ajuste a las necesidades, realidades y expectativas del ciudadano.</w:t>
      </w:r>
    </w:p>
    <w:p w14:paraId="5F4BF6CC" w14:textId="77777777" w:rsidR="00CB28C0" w:rsidRPr="00DE1798" w:rsidRDefault="00CB28C0" w:rsidP="00FA0FA2">
      <w:pPr>
        <w:autoSpaceDE w:val="0"/>
        <w:autoSpaceDN w:val="0"/>
        <w:adjustRightInd w:val="0"/>
        <w:spacing w:after="0" w:line="240" w:lineRule="auto"/>
        <w:ind w:left="360"/>
        <w:jc w:val="both"/>
        <w:rPr>
          <w:rFonts w:ascii="Arial" w:hAnsi="Arial" w:cs="Arial"/>
          <w:color w:val="002060"/>
          <w:lang w:eastAsia="x-none"/>
        </w:rPr>
      </w:pPr>
    </w:p>
    <w:p w14:paraId="0047C741" w14:textId="46C0381A" w:rsidR="00070C4A" w:rsidRPr="00DE1798" w:rsidRDefault="00070C4A" w:rsidP="00FA0FA2">
      <w:pPr>
        <w:numPr>
          <w:ilvl w:val="0"/>
          <w:numId w:val="1"/>
        </w:numPr>
        <w:autoSpaceDE w:val="0"/>
        <w:autoSpaceDN w:val="0"/>
        <w:adjustRightInd w:val="0"/>
        <w:spacing w:after="0" w:line="240" w:lineRule="auto"/>
        <w:jc w:val="both"/>
        <w:rPr>
          <w:rFonts w:ascii="Arial" w:hAnsi="Arial" w:cs="Arial"/>
          <w:color w:val="002060"/>
          <w:lang w:eastAsia="x-none"/>
        </w:rPr>
      </w:pPr>
      <w:r w:rsidRPr="00DE1798">
        <w:rPr>
          <w:rFonts w:ascii="Arial" w:hAnsi="Arial" w:cs="Arial"/>
          <w:b/>
          <w:color w:val="002060"/>
          <w:lang w:eastAsia="x-none"/>
        </w:rPr>
        <w:t>Mecanismos para la Transparencia y el Acceso a la Información</w:t>
      </w:r>
      <w:r w:rsidRPr="00DE1798">
        <w:rPr>
          <w:rFonts w:ascii="Arial" w:hAnsi="Arial" w:cs="Arial"/>
          <w:color w:val="002060"/>
          <w:lang w:eastAsia="x-none"/>
        </w:rPr>
        <w:t>: este componente establece</w:t>
      </w:r>
      <w:r w:rsidRPr="00DE1798">
        <w:rPr>
          <w:rFonts w:ascii="Arial" w:hAnsi="Arial" w:cs="Arial"/>
          <w:color w:val="002060"/>
        </w:rPr>
        <w:t xml:space="preserve"> </w:t>
      </w:r>
      <w:r w:rsidRPr="00DE1798">
        <w:rPr>
          <w:rFonts w:ascii="Arial" w:hAnsi="Arial" w:cs="Arial"/>
          <w:color w:val="002060"/>
          <w:lang w:eastAsia="x-none"/>
        </w:rPr>
        <w:t>los lineamientos para la garantía del derecho fundamental de acceso a la información pública, según el cual toda persona puede acceder a la información pública en posesión o bajo el control de los sujetos obligados de la ley, excepto la información y los documentos considerados como legalmente reservados.</w:t>
      </w:r>
    </w:p>
    <w:p w14:paraId="5CB3C59A" w14:textId="77777777" w:rsidR="00D04BA5" w:rsidRPr="00DE1798" w:rsidRDefault="00D04BA5" w:rsidP="007A408D">
      <w:pPr>
        <w:autoSpaceDE w:val="0"/>
        <w:autoSpaceDN w:val="0"/>
        <w:adjustRightInd w:val="0"/>
        <w:spacing w:after="0"/>
        <w:jc w:val="both"/>
        <w:rPr>
          <w:rFonts w:ascii="Arial" w:hAnsi="Arial" w:cs="Arial"/>
          <w:color w:val="002060"/>
          <w:lang w:eastAsia="x-none"/>
        </w:rPr>
      </w:pPr>
    </w:p>
    <w:p w14:paraId="77B09F9A" w14:textId="02D2FD70" w:rsidR="00070C4A" w:rsidRPr="00DE1798" w:rsidRDefault="00070C4A" w:rsidP="00DE1798">
      <w:pPr>
        <w:autoSpaceDE w:val="0"/>
        <w:autoSpaceDN w:val="0"/>
        <w:adjustRightInd w:val="0"/>
        <w:spacing w:after="0" w:line="240" w:lineRule="auto"/>
        <w:jc w:val="both"/>
        <w:rPr>
          <w:rFonts w:ascii="Arial" w:hAnsi="Arial" w:cs="Arial"/>
          <w:color w:val="002060"/>
          <w:lang w:eastAsia="x-none"/>
        </w:rPr>
      </w:pPr>
      <w:r w:rsidRPr="00DE1798">
        <w:rPr>
          <w:rFonts w:ascii="Arial" w:hAnsi="Arial" w:cs="Arial"/>
          <w:color w:val="002060"/>
          <w:lang w:eastAsia="x-none"/>
        </w:rPr>
        <w:t>Este Plan es para el control y generación de estrategias que permitan crear las herramientas adecuadas para prevenir e identificar los posibles riesgos de corrupción, buscando generar estrategias que fomenten</w:t>
      </w:r>
      <w:r w:rsidRPr="00DE1798">
        <w:rPr>
          <w:rFonts w:ascii="Arial" w:hAnsi="Arial" w:cs="Arial"/>
          <w:color w:val="002060"/>
        </w:rPr>
        <w:t xml:space="preserve"> </w:t>
      </w:r>
      <w:r w:rsidRPr="00DE1798">
        <w:rPr>
          <w:rFonts w:ascii="Arial" w:hAnsi="Arial" w:cs="Arial"/>
          <w:color w:val="002060"/>
          <w:lang w:eastAsia="x-none"/>
        </w:rPr>
        <w:t>un estado más eficiente transparente, eficaz, moderno y participativo, permitiendo ejercer la adecuada vigilancia y control de las políticas, programas, planes o proyectos de interés público y/o de los recursos que se asignan para el desarrollo de los mismos, así como contrarrestar los actos de corrupción que atenten contra el bien público.</w:t>
      </w:r>
    </w:p>
    <w:p w14:paraId="73515F2B" w14:textId="05D0F2E8" w:rsidR="00E602A0" w:rsidRDefault="00E602A0" w:rsidP="00DE1798">
      <w:pPr>
        <w:autoSpaceDE w:val="0"/>
        <w:autoSpaceDN w:val="0"/>
        <w:adjustRightInd w:val="0"/>
        <w:spacing w:after="0" w:line="240" w:lineRule="auto"/>
        <w:jc w:val="both"/>
        <w:rPr>
          <w:rFonts w:ascii="Arial" w:hAnsi="Arial" w:cs="Arial"/>
          <w:color w:val="002060"/>
          <w:lang w:eastAsia="x-none"/>
        </w:rPr>
      </w:pPr>
    </w:p>
    <w:p w14:paraId="3C034F67" w14:textId="77777777" w:rsidR="00DE1798" w:rsidRPr="00DE1798" w:rsidRDefault="00DE1798" w:rsidP="00DE1798">
      <w:pPr>
        <w:autoSpaceDE w:val="0"/>
        <w:autoSpaceDN w:val="0"/>
        <w:adjustRightInd w:val="0"/>
        <w:spacing w:after="0" w:line="240" w:lineRule="auto"/>
        <w:jc w:val="both"/>
        <w:rPr>
          <w:rFonts w:ascii="Arial" w:hAnsi="Arial" w:cs="Arial"/>
          <w:color w:val="002060"/>
          <w:lang w:eastAsia="x-none"/>
        </w:rPr>
      </w:pPr>
    </w:p>
    <w:p w14:paraId="4DE7CC6F" w14:textId="41826858" w:rsidR="00070C4A" w:rsidRPr="00DE1798" w:rsidRDefault="00BB4336" w:rsidP="00DE1798">
      <w:pPr>
        <w:pStyle w:val="Ttulo1"/>
        <w:numPr>
          <w:ilvl w:val="0"/>
          <w:numId w:val="15"/>
        </w:numPr>
        <w:spacing w:before="0" w:line="240" w:lineRule="auto"/>
        <w:jc w:val="both"/>
        <w:rPr>
          <w:rFonts w:ascii="Arial" w:hAnsi="Arial" w:cs="Arial"/>
          <w:b/>
          <w:color w:val="002060"/>
          <w:sz w:val="22"/>
          <w:szCs w:val="22"/>
        </w:rPr>
      </w:pPr>
      <w:bookmarkStart w:id="2" w:name="_Toc530670515"/>
      <w:bookmarkStart w:id="3" w:name="_Toc31268817"/>
      <w:r w:rsidRPr="00DE1798">
        <w:rPr>
          <w:rFonts w:ascii="Arial" w:hAnsi="Arial" w:cs="Arial"/>
          <w:b/>
          <w:color w:val="002060"/>
          <w:sz w:val="22"/>
          <w:szCs w:val="22"/>
        </w:rPr>
        <w:t>Marco normativ</w:t>
      </w:r>
      <w:bookmarkEnd w:id="2"/>
      <w:r w:rsidRPr="00DE1798">
        <w:rPr>
          <w:rFonts w:ascii="Arial" w:hAnsi="Arial" w:cs="Arial"/>
          <w:b/>
          <w:color w:val="002060"/>
          <w:sz w:val="22"/>
          <w:szCs w:val="22"/>
        </w:rPr>
        <w:t>o</w:t>
      </w:r>
      <w:r w:rsidR="007D57D2" w:rsidRPr="00DE1798">
        <w:rPr>
          <w:rFonts w:ascii="Arial" w:hAnsi="Arial" w:cs="Arial"/>
          <w:b/>
          <w:color w:val="002060"/>
          <w:sz w:val="22"/>
          <w:szCs w:val="22"/>
        </w:rPr>
        <w:t>.</w:t>
      </w:r>
      <w:bookmarkEnd w:id="3"/>
    </w:p>
    <w:p w14:paraId="42E9D135" w14:textId="77777777" w:rsidR="00CF3A6C" w:rsidRPr="00DE1798" w:rsidRDefault="00CF3A6C" w:rsidP="007A408D">
      <w:pPr>
        <w:spacing w:after="0" w:line="240" w:lineRule="auto"/>
        <w:rPr>
          <w:rFonts w:ascii="Arial" w:hAnsi="Arial" w:cs="Arial"/>
          <w:color w:val="002060"/>
        </w:rPr>
      </w:pPr>
    </w:p>
    <w:p w14:paraId="509A90F8" w14:textId="77777777" w:rsidR="00ED339D" w:rsidRPr="00DE1798" w:rsidRDefault="00ED339D" w:rsidP="00FA0FA2">
      <w:pPr>
        <w:spacing w:after="0" w:line="240" w:lineRule="auto"/>
        <w:jc w:val="both"/>
        <w:rPr>
          <w:rFonts w:ascii="Arial" w:eastAsia="Times New Roman" w:hAnsi="Arial" w:cs="Arial"/>
          <w:color w:val="002060"/>
          <w:lang w:val="es-ES" w:eastAsia="es-ES"/>
        </w:rPr>
      </w:pPr>
      <w:r w:rsidRPr="00DE1798">
        <w:rPr>
          <w:rFonts w:ascii="Arial" w:eastAsia="Times New Roman" w:hAnsi="Arial" w:cs="Arial"/>
          <w:color w:val="002060"/>
          <w:lang w:val="es-ES" w:eastAsia="es-ES"/>
        </w:rPr>
        <w:t>La siguiente es la normatividad vigente asociada al plan anticorrupción y de atención al ciudadano.</w:t>
      </w:r>
    </w:p>
    <w:p w14:paraId="54B86158" w14:textId="77777777" w:rsidR="00070C4A" w:rsidRPr="00DE1798" w:rsidRDefault="00070C4A" w:rsidP="00FA0FA2">
      <w:pPr>
        <w:spacing w:after="0"/>
        <w:jc w:val="both"/>
        <w:rPr>
          <w:rFonts w:ascii="Arial" w:hAnsi="Arial" w:cs="Arial"/>
          <w:color w:val="002060"/>
        </w:rPr>
      </w:pPr>
    </w:p>
    <w:p w14:paraId="407B5259"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Constitución Política de Colombia – 1991</w:t>
      </w:r>
    </w:p>
    <w:p w14:paraId="5612F0F4"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134 de 1994</w:t>
      </w:r>
      <w:r w:rsidR="00365BC4" w:rsidRPr="00DE1798">
        <w:rPr>
          <w:rFonts w:ascii="Arial" w:hAnsi="Arial" w:cs="Arial"/>
          <w:color w:val="002060"/>
          <w:sz w:val="22"/>
          <w:szCs w:val="22"/>
          <w:lang w:eastAsia="x-none"/>
        </w:rPr>
        <w:t>, “Por</w:t>
      </w:r>
      <w:r w:rsidRPr="00DE1798">
        <w:rPr>
          <w:rFonts w:ascii="Arial" w:hAnsi="Arial" w:cs="Arial"/>
          <w:color w:val="002060"/>
          <w:sz w:val="22"/>
          <w:szCs w:val="22"/>
          <w:lang w:eastAsia="x-none"/>
        </w:rPr>
        <w:t xml:space="preserve"> la cual se dictan normas sobre mecanismos de participación ciudadana”.</w:t>
      </w:r>
    </w:p>
    <w:p w14:paraId="2FB2AB91"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472 de 1998</w:t>
      </w:r>
      <w:r w:rsidR="00365BC4" w:rsidRPr="00DE1798">
        <w:rPr>
          <w:rFonts w:ascii="Arial" w:hAnsi="Arial" w:cs="Arial"/>
          <w:color w:val="002060"/>
          <w:sz w:val="22"/>
          <w:szCs w:val="22"/>
          <w:lang w:eastAsia="x-none"/>
        </w:rPr>
        <w:t>, “Por</w:t>
      </w:r>
      <w:r w:rsidRPr="00DE1798">
        <w:rPr>
          <w:rFonts w:ascii="Arial" w:hAnsi="Arial" w:cs="Arial"/>
          <w:color w:val="002060"/>
          <w:sz w:val="22"/>
          <w:szCs w:val="22"/>
          <w:lang w:eastAsia="x-none"/>
        </w:rPr>
        <w:t xml:space="preserve"> la cual se desarrolla el artículo 88 de la Constitución Política de Colombia en relación con el ejercicio de las acciones populares y de grupo y se dictan otras disposiciones”. </w:t>
      </w:r>
    </w:p>
    <w:p w14:paraId="746C94DE"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489 de 1998,</w:t>
      </w:r>
      <w:r w:rsidR="00365BC4" w:rsidRPr="00DE1798">
        <w:rPr>
          <w:rFonts w:ascii="Arial" w:hAnsi="Arial" w:cs="Arial"/>
          <w:color w:val="002060"/>
          <w:sz w:val="22"/>
          <w:szCs w:val="22"/>
          <w:lang w:eastAsia="x-none"/>
        </w:rPr>
        <w:t xml:space="preserve"> “</w:t>
      </w:r>
      <w:r w:rsidRPr="00DE1798">
        <w:rPr>
          <w:rFonts w:ascii="Arial" w:hAnsi="Arial" w:cs="Arial"/>
          <w:color w:val="002060"/>
          <w:sz w:val="22"/>
          <w:szCs w:val="22"/>
          <w:lang w:eastAsia="x-none"/>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0497F586"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720 de 2001,</w:t>
      </w:r>
      <w:r w:rsidR="00365BC4" w:rsidRPr="00DE1798">
        <w:rPr>
          <w:rFonts w:ascii="Arial" w:hAnsi="Arial" w:cs="Arial"/>
          <w:color w:val="002060"/>
          <w:sz w:val="22"/>
          <w:szCs w:val="22"/>
          <w:lang w:eastAsia="x-none"/>
        </w:rPr>
        <w:t xml:space="preserve"> “</w:t>
      </w:r>
      <w:r w:rsidRPr="00DE1798">
        <w:rPr>
          <w:rFonts w:ascii="Arial" w:hAnsi="Arial" w:cs="Arial"/>
          <w:color w:val="002060"/>
          <w:sz w:val="22"/>
          <w:szCs w:val="22"/>
          <w:lang w:eastAsia="x-none"/>
        </w:rPr>
        <w:t>Por medio de la cual se reconoce, promueve y regula la acción voluntaria de los ciudadanos colombianos”.</w:t>
      </w:r>
    </w:p>
    <w:p w14:paraId="54B2C64F"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962 de 2005,</w:t>
      </w:r>
      <w:r w:rsidR="00365BC4" w:rsidRPr="00DE1798">
        <w:rPr>
          <w:rFonts w:ascii="Arial" w:hAnsi="Arial" w:cs="Arial"/>
          <w:color w:val="002060"/>
          <w:sz w:val="22"/>
          <w:szCs w:val="22"/>
          <w:lang w:eastAsia="x-none"/>
        </w:rPr>
        <w:t xml:space="preserve"> “</w:t>
      </w:r>
      <w:r w:rsidRPr="00DE1798">
        <w:rPr>
          <w:rFonts w:ascii="Arial" w:hAnsi="Arial" w:cs="Arial"/>
          <w:color w:val="002060"/>
          <w:sz w:val="22"/>
          <w:szCs w:val="22"/>
          <w:lang w:eastAsia="x-none"/>
        </w:rPr>
        <w:t>Por la cual se dictan disposiciones sobre racionalización de trámites y procedimientos administrativos de los organismos y entidades del Estado y de los particulares que ejercen funciones públicas o prestan servicios públicos”.</w:t>
      </w:r>
    </w:p>
    <w:p w14:paraId="696E9A1E"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1437 de 2011,</w:t>
      </w:r>
      <w:r w:rsidR="00365BC4" w:rsidRPr="00DE1798">
        <w:rPr>
          <w:rFonts w:ascii="Arial" w:hAnsi="Arial" w:cs="Arial"/>
          <w:color w:val="002060"/>
          <w:sz w:val="22"/>
          <w:szCs w:val="22"/>
          <w:lang w:eastAsia="x-none"/>
        </w:rPr>
        <w:t xml:space="preserve"> “</w:t>
      </w:r>
      <w:r w:rsidRPr="00DE1798">
        <w:rPr>
          <w:rFonts w:ascii="Arial" w:hAnsi="Arial" w:cs="Arial"/>
          <w:color w:val="002060"/>
          <w:sz w:val="22"/>
          <w:szCs w:val="22"/>
          <w:lang w:eastAsia="x-none"/>
        </w:rPr>
        <w:t>Por la cual se expide el Código de Procedimiento Administrativo y de lo Contencioso Administrativo”.</w:t>
      </w:r>
    </w:p>
    <w:p w14:paraId="531B4D6F"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lastRenderedPageBreak/>
        <w:t>Ley 1474 de 2011,</w:t>
      </w:r>
      <w:r w:rsidR="00365BC4" w:rsidRPr="00DE1798">
        <w:rPr>
          <w:rFonts w:ascii="Arial" w:hAnsi="Arial" w:cs="Arial"/>
          <w:color w:val="002060"/>
          <w:sz w:val="22"/>
          <w:szCs w:val="22"/>
          <w:lang w:eastAsia="x-none"/>
        </w:rPr>
        <w:t xml:space="preserve"> “</w:t>
      </w:r>
      <w:r w:rsidRPr="00DE1798">
        <w:rPr>
          <w:rFonts w:ascii="Arial" w:hAnsi="Arial" w:cs="Arial"/>
          <w:color w:val="002060"/>
          <w:sz w:val="22"/>
          <w:szCs w:val="22"/>
          <w:lang w:eastAsia="x-none"/>
        </w:rPr>
        <w:t>Por la cual se dictan normas orientadas a fortalecer los mecanismos de prevención, investigación y sanción de actos de corrupción y la efectividad del control de la gestión pública”, artículo 73.</w:t>
      </w:r>
    </w:p>
    <w:p w14:paraId="597681AD"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1712 de 2014, “Por medio de la cual se crea la Ley de Transparencia y del Derecho de Acceso a la Información Pública Nacional y se dictan otras disposiciones.”</w:t>
      </w:r>
    </w:p>
    <w:p w14:paraId="3259A855"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1753 de 2015, “Por la cual se expide el Plan Nacional de Desarrollo 2014 – 2018”.</w:t>
      </w:r>
    </w:p>
    <w:p w14:paraId="349BA098"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Ley 1757 de 2015, “Por la cual se dictan disposiciones en materia de promoción y protección del derecho a la participación democrática”.</w:t>
      </w:r>
    </w:p>
    <w:p w14:paraId="516CA748" w14:textId="77777777" w:rsidR="00070C4A" w:rsidRPr="00DE1798" w:rsidRDefault="00070C4A" w:rsidP="00FA0FA2">
      <w:pPr>
        <w:pStyle w:val="Prrafodelista"/>
        <w:numPr>
          <w:ilvl w:val="0"/>
          <w:numId w:val="8"/>
        </w:numPr>
        <w:jc w:val="both"/>
        <w:rPr>
          <w:rFonts w:ascii="Arial" w:eastAsiaTheme="majorEastAsia" w:hAnsi="Arial" w:cs="Arial"/>
          <w:color w:val="002060"/>
          <w:sz w:val="22"/>
          <w:szCs w:val="22"/>
          <w:lang w:eastAsia="x-none"/>
        </w:rPr>
      </w:pPr>
      <w:r w:rsidRPr="00DE1798">
        <w:rPr>
          <w:rFonts w:ascii="Arial" w:hAnsi="Arial" w:cs="Arial"/>
          <w:color w:val="002060"/>
          <w:sz w:val="22"/>
          <w:szCs w:val="22"/>
          <w:lang w:eastAsia="x-none"/>
        </w:rPr>
        <w:t>Decreto Ley 019 de 2012, “</w:t>
      </w:r>
      <w:r w:rsidRPr="00DE1798">
        <w:rPr>
          <w:rFonts w:ascii="Arial" w:eastAsiaTheme="majorEastAsia" w:hAnsi="Arial" w:cs="Arial"/>
          <w:bCs/>
          <w:color w:val="002060"/>
          <w:sz w:val="22"/>
          <w:szCs w:val="22"/>
          <w:lang w:eastAsia="x-none"/>
        </w:rPr>
        <w:t>Por el cual se dictan normas para suprimir o reformar regulaciones, procedimientos y trámites innecesarios existentes en la Administración Pública”.</w:t>
      </w:r>
    </w:p>
    <w:p w14:paraId="505A5A9C"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Decreto 2482 de 2012, “Por el cual se establecen los lineamientos generales para la integración de la planeación y la gestión”.</w:t>
      </w:r>
    </w:p>
    <w:p w14:paraId="3552EA44"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 xml:space="preserve">Decreto 2641 de 2012, “Por el cual se reglamentan los artículos </w:t>
      </w:r>
      <w:hyperlink r:id="rId12" w:anchor="73" w:history="1">
        <w:r w:rsidRPr="00DE1798">
          <w:rPr>
            <w:rFonts w:ascii="Arial" w:hAnsi="Arial" w:cs="Arial"/>
            <w:color w:val="002060"/>
            <w:sz w:val="22"/>
            <w:szCs w:val="22"/>
            <w:lang w:eastAsia="x-none"/>
          </w:rPr>
          <w:t>73</w:t>
        </w:r>
      </w:hyperlink>
      <w:r w:rsidRPr="00DE1798">
        <w:rPr>
          <w:rFonts w:ascii="Arial" w:hAnsi="Arial" w:cs="Arial"/>
          <w:color w:val="002060"/>
          <w:sz w:val="22"/>
          <w:szCs w:val="22"/>
          <w:lang w:eastAsia="x-none"/>
        </w:rPr>
        <w:t xml:space="preserve"> y </w:t>
      </w:r>
      <w:hyperlink r:id="rId13" w:anchor="76" w:history="1">
        <w:r w:rsidRPr="00DE1798">
          <w:rPr>
            <w:rFonts w:ascii="Arial" w:hAnsi="Arial" w:cs="Arial"/>
            <w:color w:val="002060"/>
            <w:sz w:val="22"/>
            <w:szCs w:val="22"/>
            <w:lang w:eastAsia="x-none"/>
          </w:rPr>
          <w:t>76</w:t>
        </w:r>
      </w:hyperlink>
      <w:r w:rsidRPr="00DE1798">
        <w:rPr>
          <w:rFonts w:ascii="Arial" w:hAnsi="Arial" w:cs="Arial"/>
          <w:color w:val="002060"/>
          <w:sz w:val="22"/>
          <w:szCs w:val="22"/>
          <w:lang w:eastAsia="x-none"/>
        </w:rPr>
        <w:t xml:space="preserve"> de la Ley 1474 de 2011”.</w:t>
      </w:r>
    </w:p>
    <w:p w14:paraId="48F1F324" w14:textId="77777777" w:rsidR="00070C4A" w:rsidRPr="00DE1798" w:rsidRDefault="00070C4A" w:rsidP="00FA0FA2">
      <w:pPr>
        <w:pStyle w:val="Prrafodelista"/>
        <w:numPr>
          <w:ilvl w:val="0"/>
          <w:numId w:val="8"/>
        </w:numPr>
        <w:jc w:val="both"/>
        <w:rPr>
          <w:rFonts w:ascii="Arial" w:eastAsiaTheme="majorEastAsia" w:hAnsi="Arial" w:cs="Arial"/>
          <w:color w:val="002060"/>
          <w:sz w:val="22"/>
          <w:szCs w:val="22"/>
          <w:lang w:eastAsia="x-none"/>
        </w:rPr>
      </w:pPr>
      <w:r w:rsidRPr="00DE1798">
        <w:rPr>
          <w:rFonts w:ascii="Arial" w:hAnsi="Arial" w:cs="Arial"/>
          <w:color w:val="002060"/>
          <w:sz w:val="22"/>
          <w:szCs w:val="22"/>
          <w:lang w:eastAsia="x-none"/>
        </w:rPr>
        <w:t>Decreto 103 de 2015, “</w:t>
      </w:r>
      <w:r w:rsidRPr="00DE1798">
        <w:rPr>
          <w:rFonts w:ascii="Arial" w:eastAsiaTheme="majorEastAsia" w:hAnsi="Arial" w:cs="Arial"/>
          <w:bCs/>
          <w:color w:val="002060"/>
          <w:sz w:val="22"/>
          <w:szCs w:val="22"/>
          <w:lang w:eastAsia="x-none"/>
        </w:rPr>
        <w:t xml:space="preserve">Por el cual se reglamenta parcialmente la Ley </w:t>
      </w:r>
      <w:hyperlink r:id="rId14" w:anchor="0" w:history="1">
        <w:r w:rsidRPr="00DE1798">
          <w:rPr>
            <w:rFonts w:ascii="Arial" w:hAnsi="Arial" w:cs="Arial"/>
            <w:color w:val="002060"/>
            <w:sz w:val="22"/>
            <w:szCs w:val="22"/>
            <w:lang w:eastAsia="x-none"/>
          </w:rPr>
          <w:t>1712</w:t>
        </w:r>
      </w:hyperlink>
      <w:r w:rsidRPr="00DE1798">
        <w:rPr>
          <w:rFonts w:ascii="Arial" w:eastAsiaTheme="majorEastAsia" w:hAnsi="Arial" w:cs="Arial"/>
          <w:bCs/>
          <w:color w:val="002060"/>
          <w:sz w:val="22"/>
          <w:szCs w:val="22"/>
          <w:lang w:eastAsia="x-none"/>
        </w:rPr>
        <w:t xml:space="preserve"> de 2014 y se dictan otras disposiciones.”</w:t>
      </w:r>
    </w:p>
    <w:p w14:paraId="05098E03"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Decreto 1081 de 2015, “Por medio del cual se expide el Decreto Reglamentario Único del Sector Presidencia de la República” Título 4.</w:t>
      </w:r>
    </w:p>
    <w:p w14:paraId="5A99CC13"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 xml:space="preserve">Decreto 124 de 2016, “Por el cual se sustituye el Título 4 de la Parte 1 del Libro 2 del Decreto </w:t>
      </w:r>
      <w:hyperlink r:id="rId15" w:anchor="0" w:history="1">
        <w:r w:rsidRPr="00DE1798">
          <w:rPr>
            <w:rFonts w:ascii="Arial" w:hAnsi="Arial" w:cs="Arial"/>
            <w:color w:val="002060"/>
            <w:sz w:val="22"/>
            <w:szCs w:val="22"/>
            <w:lang w:eastAsia="x-none"/>
          </w:rPr>
          <w:t>1081</w:t>
        </w:r>
      </w:hyperlink>
      <w:r w:rsidRPr="00DE1798">
        <w:rPr>
          <w:rFonts w:ascii="Arial" w:hAnsi="Arial" w:cs="Arial"/>
          <w:color w:val="002060"/>
          <w:sz w:val="22"/>
          <w:szCs w:val="22"/>
          <w:lang w:eastAsia="x-none"/>
        </w:rPr>
        <w:t xml:space="preserve"> de 2015, relativo al “Plan Anticorrupción y de Atención al Ciudadano”</w:t>
      </w:r>
    </w:p>
    <w:p w14:paraId="5936DD93"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Conpes 3649 de 2010, “Política Nacional de Servicio al Ciudadano”.</w:t>
      </w:r>
    </w:p>
    <w:p w14:paraId="28DF4717"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Conpes 3650 de 2010, “Importancia Estratégica de la Estrategia de Gobierno en Línea”.</w:t>
      </w:r>
    </w:p>
    <w:p w14:paraId="18B70C68"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Conpes 3654 de 2010, “Política de rendición de cuentas de la rama ejecutiva a los ciudadanos”.</w:t>
      </w:r>
    </w:p>
    <w:p w14:paraId="4163BD76"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Conpes 3785 de 2013, “Política Nacional De Eficiencia Administrativa Al Servicio Del Ciudadano y concepto favorable a la Nación para contratar un empréstito externo con la Banca Multi</w:t>
      </w:r>
      <w:r w:rsidR="001667B5" w:rsidRPr="00DE1798">
        <w:rPr>
          <w:rFonts w:ascii="Arial" w:hAnsi="Arial" w:cs="Arial"/>
          <w:color w:val="002060"/>
          <w:sz w:val="22"/>
          <w:szCs w:val="22"/>
          <w:lang w:eastAsia="x-none"/>
        </w:rPr>
        <w:t>lateral hasta por la suma de USD</w:t>
      </w:r>
      <w:r w:rsidRPr="00DE1798">
        <w:rPr>
          <w:rFonts w:ascii="Arial" w:hAnsi="Arial" w:cs="Arial"/>
          <w:color w:val="002060"/>
          <w:sz w:val="22"/>
          <w:szCs w:val="22"/>
          <w:lang w:eastAsia="x-none"/>
        </w:rPr>
        <w:t xml:space="preserve"> 20 millones destinado a financiar el proyecto de Eficiencia al Servicio del Ciudadano”</w:t>
      </w:r>
    </w:p>
    <w:p w14:paraId="2A681CE1"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Conpes 3654 de 2010, “Política de rendición de cuentas de la Rama Ejecutiva a los ciudadanos”.</w:t>
      </w:r>
    </w:p>
    <w:p w14:paraId="7728A260"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Decreto 1499 de 2017, “Por medio del cual se modifica el Decreto 1083 de 2015, Decreto Único Reglamentario del Sector Función Pública, en lo relacionado con el Sistema de Gestión establecido en el artículo 133 de la Ley 1753 de 2015”</w:t>
      </w:r>
    </w:p>
    <w:p w14:paraId="6CEA3761"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Manual Operativo Modelo Integrado de Planeación y Gestión</w:t>
      </w:r>
    </w:p>
    <w:p w14:paraId="705B83D7"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Estrategias para la Construcción del Plan Anticorrupción y de atención al ciudadano.</w:t>
      </w:r>
    </w:p>
    <w:p w14:paraId="01DDB5D6"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Guía para la Gestión de riesgo de corrupción.</w:t>
      </w:r>
    </w:p>
    <w:p w14:paraId="3195876B" w14:textId="77777777" w:rsidR="00070C4A" w:rsidRPr="00DE1798" w:rsidRDefault="00070C4A" w:rsidP="00FA0FA2">
      <w:pPr>
        <w:pStyle w:val="Prrafodelista"/>
        <w:numPr>
          <w:ilvl w:val="0"/>
          <w:numId w:val="8"/>
        </w:numPr>
        <w:jc w:val="both"/>
        <w:rPr>
          <w:rFonts w:ascii="Arial" w:hAnsi="Arial" w:cs="Arial"/>
          <w:color w:val="002060"/>
          <w:sz w:val="22"/>
          <w:szCs w:val="22"/>
          <w:lang w:eastAsia="x-none"/>
        </w:rPr>
      </w:pPr>
      <w:r w:rsidRPr="00DE1798">
        <w:rPr>
          <w:rFonts w:ascii="Arial" w:hAnsi="Arial" w:cs="Arial"/>
          <w:color w:val="002060"/>
          <w:sz w:val="22"/>
          <w:szCs w:val="22"/>
          <w:lang w:eastAsia="x-none"/>
        </w:rPr>
        <w:t>Manual Único de Rendición de Cuentas.</w:t>
      </w:r>
    </w:p>
    <w:p w14:paraId="5078E1F3" w14:textId="732E936B" w:rsidR="007D57D2" w:rsidRDefault="007D57D2" w:rsidP="00DE1798">
      <w:pPr>
        <w:spacing w:after="0"/>
        <w:rPr>
          <w:rFonts w:ascii="Arial" w:hAnsi="Arial" w:cs="Arial"/>
          <w:color w:val="002060"/>
          <w:lang w:eastAsia="x-none"/>
        </w:rPr>
      </w:pPr>
    </w:p>
    <w:p w14:paraId="5CDA57B8" w14:textId="551C16D2" w:rsidR="000E2BF3" w:rsidRDefault="000E2BF3">
      <w:pPr>
        <w:rPr>
          <w:rFonts w:ascii="Arial" w:hAnsi="Arial" w:cs="Arial"/>
          <w:color w:val="002060"/>
          <w:lang w:eastAsia="x-none"/>
        </w:rPr>
      </w:pPr>
      <w:r>
        <w:rPr>
          <w:rFonts w:ascii="Arial" w:hAnsi="Arial" w:cs="Arial"/>
          <w:color w:val="002060"/>
          <w:lang w:eastAsia="x-none"/>
        </w:rPr>
        <w:br w:type="page"/>
      </w:r>
    </w:p>
    <w:p w14:paraId="31A45AC5" w14:textId="77777777" w:rsidR="00DE1798" w:rsidRPr="00DE1798" w:rsidRDefault="00DE1798" w:rsidP="00DE1798">
      <w:pPr>
        <w:spacing w:after="0"/>
        <w:rPr>
          <w:rFonts w:ascii="Arial" w:hAnsi="Arial" w:cs="Arial"/>
          <w:color w:val="002060"/>
          <w:lang w:eastAsia="x-none"/>
        </w:rPr>
      </w:pPr>
    </w:p>
    <w:p w14:paraId="4880FC19" w14:textId="77777777" w:rsidR="00995406" w:rsidRPr="00DE1798" w:rsidRDefault="00526630" w:rsidP="00DE1798">
      <w:pPr>
        <w:pStyle w:val="Ttulo1"/>
        <w:numPr>
          <w:ilvl w:val="0"/>
          <w:numId w:val="15"/>
        </w:numPr>
        <w:spacing w:before="0"/>
        <w:jc w:val="both"/>
        <w:rPr>
          <w:rFonts w:ascii="Arial" w:hAnsi="Arial" w:cs="Arial"/>
          <w:b/>
          <w:color w:val="002060"/>
          <w:sz w:val="22"/>
          <w:szCs w:val="22"/>
        </w:rPr>
      </w:pPr>
      <w:bookmarkStart w:id="4" w:name="_Toc31268818"/>
      <w:r w:rsidRPr="00DE1798">
        <w:rPr>
          <w:rFonts w:ascii="Arial" w:hAnsi="Arial" w:cs="Arial"/>
          <w:b/>
          <w:color w:val="002060"/>
          <w:sz w:val="22"/>
          <w:szCs w:val="22"/>
        </w:rPr>
        <w:t>Contexto Estratégico</w:t>
      </w:r>
      <w:r w:rsidR="007D57D2" w:rsidRPr="00DE1798">
        <w:rPr>
          <w:rFonts w:ascii="Arial" w:hAnsi="Arial" w:cs="Arial"/>
          <w:b/>
          <w:color w:val="002060"/>
          <w:sz w:val="22"/>
          <w:szCs w:val="22"/>
        </w:rPr>
        <w:t>.</w:t>
      </w:r>
      <w:bookmarkEnd w:id="4"/>
    </w:p>
    <w:p w14:paraId="754D4FD5" w14:textId="77777777" w:rsidR="00CF3A6C" w:rsidRPr="00DE1798" w:rsidRDefault="00CF3A6C" w:rsidP="007A408D">
      <w:pPr>
        <w:spacing w:after="0" w:line="240" w:lineRule="auto"/>
        <w:jc w:val="both"/>
        <w:rPr>
          <w:rFonts w:ascii="Arial" w:hAnsi="Arial" w:cs="Arial"/>
          <w:color w:val="002060"/>
        </w:rPr>
      </w:pPr>
    </w:p>
    <w:p w14:paraId="0FE5DCC2" w14:textId="3DBC2111" w:rsidR="00F33626" w:rsidRPr="00DE1798" w:rsidRDefault="00C75FE3" w:rsidP="000C7D5F">
      <w:pPr>
        <w:jc w:val="both"/>
        <w:rPr>
          <w:rFonts w:ascii="Arial" w:hAnsi="Arial" w:cs="Arial"/>
          <w:color w:val="002060"/>
        </w:rPr>
      </w:pPr>
      <w:r w:rsidRPr="00DE1798">
        <w:rPr>
          <w:rFonts w:ascii="Arial" w:hAnsi="Arial" w:cs="Arial"/>
          <w:color w:val="002060"/>
        </w:rPr>
        <w:t xml:space="preserve">La Aeronáutica Civil, </w:t>
      </w:r>
      <w:r w:rsidR="00787ADA" w:rsidRPr="00DE1798">
        <w:rPr>
          <w:rFonts w:ascii="Arial" w:hAnsi="Arial" w:cs="Arial"/>
          <w:color w:val="002060"/>
        </w:rPr>
        <w:t xml:space="preserve">estableció el contexto interno y externo, </w:t>
      </w:r>
      <w:r w:rsidR="00F33626" w:rsidRPr="00DE1798">
        <w:rPr>
          <w:rFonts w:ascii="Arial" w:hAnsi="Arial" w:cs="Arial"/>
          <w:color w:val="002060"/>
        </w:rPr>
        <w:t xml:space="preserve">para la formulación del Plan Estratégico Institucional 2018 </w:t>
      </w:r>
      <w:r w:rsidR="00787ADA" w:rsidRPr="00DE1798">
        <w:rPr>
          <w:rFonts w:ascii="Arial" w:hAnsi="Arial" w:cs="Arial"/>
          <w:color w:val="002060"/>
        </w:rPr>
        <w:t>–</w:t>
      </w:r>
      <w:r w:rsidR="00F33626" w:rsidRPr="00DE1798">
        <w:rPr>
          <w:rFonts w:ascii="Arial" w:hAnsi="Arial" w:cs="Arial"/>
          <w:color w:val="002060"/>
        </w:rPr>
        <w:t xml:space="preserve"> 2022</w:t>
      </w:r>
      <w:r w:rsidR="00787ADA" w:rsidRPr="00DE1798">
        <w:rPr>
          <w:rFonts w:ascii="Arial" w:hAnsi="Arial" w:cs="Arial"/>
          <w:color w:val="002060"/>
        </w:rPr>
        <w:t>, la definición de esta herramienta de análisis permitió conocer factores, que nos llevan a detectar las posibles causas de la materialización de un riesgo.</w:t>
      </w:r>
    </w:p>
    <w:p w14:paraId="0052B39B" w14:textId="7253E13F" w:rsidR="009501C6" w:rsidRPr="00DE1798" w:rsidRDefault="009501C6" w:rsidP="000E2BF3">
      <w:pPr>
        <w:spacing w:after="0" w:line="240" w:lineRule="auto"/>
        <w:jc w:val="both"/>
        <w:rPr>
          <w:rFonts w:ascii="Arial" w:hAnsi="Arial" w:cs="Arial"/>
          <w:color w:val="002060"/>
        </w:rPr>
      </w:pPr>
      <w:r w:rsidRPr="00DE1798">
        <w:rPr>
          <w:rFonts w:ascii="Arial" w:hAnsi="Arial" w:cs="Arial"/>
          <w:color w:val="002060"/>
        </w:rPr>
        <w:t>Al determinar las características esenciales del entorno, definimos el FODA (Matriz de Fortalezas, Oportunidades, Debilidades y Amenazas, el cual puede ser consultado como anexo al PEI (Plan Estratégico Institucional).</w:t>
      </w:r>
    </w:p>
    <w:p w14:paraId="16F5167D" w14:textId="4E63F24B" w:rsidR="006A2C5A" w:rsidRDefault="006A2C5A" w:rsidP="000E2BF3">
      <w:pPr>
        <w:spacing w:after="0" w:line="240" w:lineRule="auto"/>
        <w:jc w:val="both"/>
        <w:rPr>
          <w:rFonts w:ascii="Arial" w:hAnsi="Arial" w:cs="Arial"/>
          <w:color w:val="002060"/>
        </w:rPr>
      </w:pPr>
    </w:p>
    <w:p w14:paraId="6B530FFE" w14:textId="77777777" w:rsidR="000E2BF3" w:rsidRPr="00DE1798" w:rsidRDefault="000E2BF3" w:rsidP="000E2BF3">
      <w:pPr>
        <w:spacing w:after="0" w:line="240" w:lineRule="auto"/>
        <w:jc w:val="both"/>
        <w:rPr>
          <w:rFonts w:ascii="Arial" w:hAnsi="Arial" w:cs="Arial"/>
          <w:color w:val="002060"/>
        </w:rPr>
      </w:pPr>
    </w:p>
    <w:p w14:paraId="7FC0EC77" w14:textId="77777777" w:rsidR="00886044" w:rsidRPr="00DE1798" w:rsidRDefault="00886044" w:rsidP="000E2BF3">
      <w:pPr>
        <w:pStyle w:val="Ttulo1"/>
        <w:numPr>
          <w:ilvl w:val="0"/>
          <w:numId w:val="15"/>
        </w:numPr>
        <w:spacing w:before="0" w:line="240" w:lineRule="auto"/>
        <w:jc w:val="both"/>
        <w:rPr>
          <w:rFonts w:ascii="Arial" w:hAnsi="Arial" w:cs="Arial"/>
          <w:b/>
          <w:color w:val="002060"/>
          <w:sz w:val="22"/>
          <w:szCs w:val="22"/>
        </w:rPr>
      </w:pPr>
      <w:bookmarkStart w:id="5" w:name="_Toc31268819"/>
      <w:r w:rsidRPr="00DE1798">
        <w:rPr>
          <w:rFonts w:ascii="Arial" w:hAnsi="Arial" w:cs="Arial"/>
          <w:b/>
          <w:color w:val="002060"/>
          <w:sz w:val="22"/>
          <w:szCs w:val="22"/>
        </w:rPr>
        <w:t>Panorama de los hechos de corrupción.</w:t>
      </w:r>
      <w:bookmarkEnd w:id="5"/>
    </w:p>
    <w:p w14:paraId="273C830D" w14:textId="77777777" w:rsidR="00886044" w:rsidRPr="00DE1798" w:rsidRDefault="00886044" w:rsidP="000E2BF3">
      <w:pPr>
        <w:pStyle w:val="Prrafodelista"/>
        <w:tabs>
          <w:tab w:val="left" w:pos="8505"/>
        </w:tabs>
        <w:ind w:left="360" w:right="2"/>
        <w:jc w:val="both"/>
        <w:rPr>
          <w:rFonts w:ascii="Arial" w:eastAsiaTheme="minorHAnsi" w:hAnsi="Arial" w:cs="Arial"/>
          <w:color w:val="002060"/>
          <w:sz w:val="22"/>
          <w:szCs w:val="22"/>
          <w:lang w:eastAsia="en-US"/>
        </w:rPr>
      </w:pPr>
    </w:p>
    <w:p w14:paraId="577C4849" w14:textId="77777777" w:rsidR="00886044" w:rsidRPr="00DE1798" w:rsidRDefault="00886044" w:rsidP="00886044">
      <w:pPr>
        <w:pStyle w:val="Prrafodelista"/>
        <w:tabs>
          <w:tab w:val="left" w:pos="8505"/>
        </w:tabs>
        <w:spacing w:line="276" w:lineRule="auto"/>
        <w:ind w:left="360" w:right="2"/>
        <w:jc w:val="both"/>
        <w:rPr>
          <w:rFonts w:ascii="Arial" w:eastAsiaTheme="minorHAnsi" w:hAnsi="Arial" w:cs="Arial"/>
          <w:color w:val="002060"/>
          <w:sz w:val="22"/>
          <w:szCs w:val="22"/>
          <w:lang w:eastAsia="en-US"/>
        </w:rPr>
      </w:pPr>
      <w:r w:rsidRPr="00DE1798">
        <w:rPr>
          <w:rFonts w:ascii="Arial" w:eastAsiaTheme="minorHAnsi" w:hAnsi="Arial" w:cs="Arial"/>
          <w:color w:val="002060"/>
          <w:sz w:val="22"/>
          <w:szCs w:val="22"/>
          <w:lang w:eastAsia="en-US"/>
        </w:rPr>
        <w:t>En el Plan Anticorrupción 2019</w:t>
      </w:r>
      <w:r w:rsidR="00EC0036" w:rsidRPr="00DE1798">
        <w:rPr>
          <w:rFonts w:ascii="Arial" w:eastAsiaTheme="minorHAnsi" w:hAnsi="Arial" w:cs="Arial"/>
          <w:color w:val="002060"/>
          <w:sz w:val="22"/>
          <w:szCs w:val="22"/>
          <w:lang w:eastAsia="en-US"/>
        </w:rPr>
        <w:t xml:space="preserve">, </w:t>
      </w:r>
      <w:r w:rsidRPr="00DE1798">
        <w:rPr>
          <w:rFonts w:ascii="Arial" w:eastAsiaTheme="minorHAnsi" w:hAnsi="Arial" w:cs="Arial"/>
          <w:color w:val="002060"/>
          <w:sz w:val="22"/>
          <w:szCs w:val="22"/>
          <w:lang w:eastAsia="en-US"/>
        </w:rPr>
        <w:t>se establecieron como los principales riesgos relacionados a conductas de corrupción</w:t>
      </w:r>
      <w:r w:rsidR="006F518B" w:rsidRPr="00DE1798">
        <w:rPr>
          <w:rFonts w:ascii="Arial" w:eastAsiaTheme="minorHAnsi" w:hAnsi="Arial" w:cs="Arial"/>
          <w:color w:val="002060"/>
          <w:sz w:val="22"/>
          <w:szCs w:val="22"/>
          <w:lang w:eastAsia="en-US"/>
        </w:rPr>
        <w:t>,</w:t>
      </w:r>
      <w:r w:rsidRPr="00DE1798">
        <w:rPr>
          <w:rFonts w:ascii="Arial" w:eastAsiaTheme="minorHAnsi" w:hAnsi="Arial" w:cs="Arial"/>
          <w:color w:val="002060"/>
          <w:sz w:val="22"/>
          <w:szCs w:val="22"/>
          <w:lang w:eastAsia="en-US"/>
        </w:rPr>
        <w:t xml:space="preserve"> la “Violación a las normas que regulan la contratación estatal”</w:t>
      </w:r>
      <w:r w:rsidR="008E03CB" w:rsidRPr="00DE1798">
        <w:rPr>
          <w:rFonts w:ascii="Arial" w:eastAsiaTheme="minorHAnsi" w:hAnsi="Arial" w:cs="Arial"/>
          <w:color w:val="002060"/>
          <w:sz w:val="22"/>
          <w:szCs w:val="22"/>
          <w:lang w:eastAsia="en-US"/>
        </w:rPr>
        <w:t xml:space="preserve"> y </w:t>
      </w:r>
      <w:r w:rsidR="006F518B" w:rsidRPr="00DE1798">
        <w:rPr>
          <w:rFonts w:ascii="Arial" w:eastAsiaTheme="minorHAnsi" w:hAnsi="Arial" w:cs="Arial"/>
          <w:color w:val="002060"/>
          <w:sz w:val="22"/>
          <w:szCs w:val="22"/>
          <w:lang w:eastAsia="en-US"/>
        </w:rPr>
        <w:t>e</w:t>
      </w:r>
      <w:r w:rsidRPr="00DE1798">
        <w:rPr>
          <w:rFonts w:ascii="Arial" w:eastAsiaTheme="minorHAnsi" w:hAnsi="Arial" w:cs="Arial"/>
          <w:color w:val="002060"/>
          <w:sz w:val="22"/>
          <w:szCs w:val="22"/>
          <w:lang w:eastAsia="en-US"/>
        </w:rPr>
        <w:t xml:space="preserve">l “Incumplimiento de deberes, extralimitación en el ejercicio de derechos y funciones, prohibiciones y violación del régimen de inhabilidades e incompatibilidades” </w:t>
      </w:r>
    </w:p>
    <w:p w14:paraId="55EE0C0F" w14:textId="77777777" w:rsidR="00886044" w:rsidRPr="00DE1798" w:rsidRDefault="00886044" w:rsidP="00886044">
      <w:pPr>
        <w:pStyle w:val="Prrafodelista"/>
        <w:spacing w:line="276" w:lineRule="auto"/>
        <w:ind w:left="360"/>
        <w:jc w:val="both"/>
        <w:rPr>
          <w:rFonts w:ascii="Arial" w:eastAsiaTheme="minorHAnsi" w:hAnsi="Arial" w:cs="Arial"/>
          <w:color w:val="002060"/>
          <w:sz w:val="22"/>
          <w:szCs w:val="22"/>
          <w:lang w:eastAsia="en-US"/>
        </w:rPr>
      </w:pPr>
    </w:p>
    <w:p w14:paraId="285178BD" w14:textId="77777777" w:rsidR="00886044" w:rsidRPr="00DE1798" w:rsidRDefault="00886044" w:rsidP="00543ED3">
      <w:pPr>
        <w:pStyle w:val="Prrafodelista"/>
        <w:ind w:left="360"/>
        <w:jc w:val="both"/>
        <w:rPr>
          <w:rFonts w:ascii="Arial" w:eastAsiaTheme="minorHAnsi" w:hAnsi="Arial" w:cs="Arial"/>
          <w:color w:val="002060"/>
          <w:sz w:val="22"/>
          <w:szCs w:val="22"/>
          <w:lang w:eastAsia="en-US"/>
        </w:rPr>
      </w:pPr>
      <w:r w:rsidRPr="00DE1798">
        <w:rPr>
          <w:rFonts w:ascii="Arial" w:eastAsiaTheme="minorHAnsi" w:hAnsi="Arial" w:cs="Arial"/>
          <w:color w:val="002060"/>
          <w:sz w:val="22"/>
          <w:szCs w:val="22"/>
          <w:lang w:eastAsia="en-US"/>
        </w:rPr>
        <w:t>Ahora bien, acogiendo lo inicialmente previsto, pero precisando el enfoque bajo el entendido que las conductas de corrupción son aquellas por las que los servidores públicos, con ocasión o en ejercicio de sus funciones, generan un beneficio injustificado e indebido a sí mismos o a un tercero, se observa que aquellas definiciones deben actualizarse de forma que los conceptos sean los siguientes:</w:t>
      </w:r>
    </w:p>
    <w:p w14:paraId="5891A39B" w14:textId="5CDED6C1" w:rsidR="00886044" w:rsidRPr="00DE1798" w:rsidRDefault="00886044" w:rsidP="00543ED3">
      <w:pPr>
        <w:pStyle w:val="Prrafodelista"/>
        <w:ind w:left="360"/>
        <w:jc w:val="both"/>
        <w:rPr>
          <w:rFonts w:ascii="Arial" w:hAnsi="Arial" w:cs="Arial"/>
          <w:color w:val="002060"/>
          <w:sz w:val="22"/>
          <w:szCs w:val="22"/>
        </w:rPr>
      </w:pPr>
    </w:p>
    <w:p w14:paraId="6BE19170" w14:textId="77777777" w:rsidR="00D324F2" w:rsidRPr="00DE1798" w:rsidRDefault="00D324F2" w:rsidP="00543ED3">
      <w:pPr>
        <w:pStyle w:val="Prrafodelista"/>
        <w:ind w:left="360"/>
        <w:jc w:val="both"/>
        <w:rPr>
          <w:rFonts w:ascii="Arial" w:hAnsi="Arial" w:cs="Arial"/>
          <w:color w:val="002060"/>
          <w:sz w:val="22"/>
          <w:szCs w:val="22"/>
        </w:rPr>
      </w:pPr>
    </w:p>
    <w:p w14:paraId="663E4CF2" w14:textId="6BB5906D" w:rsidR="00886044" w:rsidRPr="00DE1798" w:rsidRDefault="00886044" w:rsidP="00543ED3">
      <w:pPr>
        <w:pStyle w:val="Ttulo2"/>
        <w:numPr>
          <w:ilvl w:val="1"/>
          <w:numId w:val="15"/>
        </w:numPr>
        <w:spacing w:line="240" w:lineRule="auto"/>
        <w:rPr>
          <w:rFonts w:ascii="Arial" w:hAnsi="Arial" w:cs="Arial"/>
          <w:b/>
          <w:color w:val="002060"/>
          <w:sz w:val="22"/>
          <w:szCs w:val="22"/>
        </w:rPr>
      </w:pPr>
      <w:bookmarkStart w:id="6" w:name="_Toc31268820"/>
      <w:r w:rsidRPr="00DE1798">
        <w:rPr>
          <w:rFonts w:ascii="Arial" w:hAnsi="Arial" w:cs="Arial"/>
          <w:b/>
          <w:color w:val="002060"/>
          <w:sz w:val="22"/>
          <w:szCs w:val="22"/>
        </w:rPr>
        <w:t>Violación a las normas que regulan la contratación estatal.</w:t>
      </w:r>
      <w:bookmarkEnd w:id="6"/>
      <w:r w:rsidRPr="00DE1798">
        <w:rPr>
          <w:rFonts w:ascii="Arial" w:hAnsi="Arial" w:cs="Arial"/>
          <w:b/>
          <w:color w:val="002060"/>
          <w:sz w:val="22"/>
          <w:szCs w:val="22"/>
        </w:rPr>
        <w:t xml:space="preserve">  </w:t>
      </w:r>
    </w:p>
    <w:p w14:paraId="7F1ABF5F" w14:textId="77777777" w:rsidR="00886044" w:rsidRPr="00DE1798" w:rsidRDefault="00886044" w:rsidP="00543ED3">
      <w:pPr>
        <w:pStyle w:val="Prrafodelista"/>
        <w:tabs>
          <w:tab w:val="left" w:pos="8647"/>
        </w:tabs>
        <w:ind w:left="360" w:right="286"/>
        <w:jc w:val="both"/>
        <w:rPr>
          <w:rFonts w:ascii="Arial" w:hAnsi="Arial" w:cs="Arial"/>
          <w:color w:val="002060"/>
          <w:sz w:val="22"/>
          <w:szCs w:val="22"/>
        </w:rPr>
      </w:pPr>
    </w:p>
    <w:p w14:paraId="402C8916" w14:textId="77777777" w:rsidR="00886044" w:rsidRPr="00DE1798" w:rsidRDefault="00886044" w:rsidP="00543ED3">
      <w:pPr>
        <w:autoSpaceDE w:val="0"/>
        <w:autoSpaceDN w:val="0"/>
        <w:adjustRightInd w:val="0"/>
        <w:spacing w:after="0" w:line="240" w:lineRule="auto"/>
        <w:ind w:left="708"/>
        <w:jc w:val="both"/>
        <w:rPr>
          <w:rFonts w:ascii="Arial" w:hAnsi="Arial" w:cs="Arial"/>
          <w:color w:val="002060"/>
        </w:rPr>
      </w:pPr>
      <w:r w:rsidRPr="00DE1798">
        <w:rPr>
          <w:rFonts w:ascii="Arial" w:hAnsi="Arial" w:cs="Arial"/>
          <w:b/>
          <w:color w:val="002060"/>
        </w:rPr>
        <w:t>Causa:</w:t>
      </w:r>
      <w:r w:rsidRPr="00DE1798">
        <w:rPr>
          <w:rFonts w:ascii="Arial" w:hAnsi="Arial" w:cs="Arial"/>
          <w:color w:val="002060"/>
        </w:rPr>
        <w:t xml:space="preserve"> En la gestión de contratación realizada por las distintas áreas de la Entidad, desde la etapa precontractual hasta la post</w:t>
      </w:r>
      <w:r w:rsidR="00D9009C" w:rsidRPr="00DE1798">
        <w:rPr>
          <w:rFonts w:ascii="Arial" w:hAnsi="Arial" w:cs="Arial"/>
          <w:color w:val="002060"/>
        </w:rPr>
        <w:t xml:space="preserve"> </w:t>
      </w:r>
      <w:r w:rsidRPr="00DE1798">
        <w:rPr>
          <w:rFonts w:ascii="Arial" w:hAnsi="Arial" w:cs="Arial"/>
          <w:color w:val="002060"/>
        </w:rPr>
        <w:t xml:space="preserve">contractual, por un lado, se evidenció la inobservancia de la normativa que regula esta materia, posiblemente por su desconocimiento (escenario de culpa), pero también se encontró, en algunos procesos disciplinarios, que el servidor público de forma intencional y consciente quebrantó el cumplimiento de esta con el propósito de obtener beneficios para sí mismo o para terceros (escenario de dolo).  </w:t>
      </w:r>
    </w:p>
    <w:p w14:paraId="0793E84A" w14:textId="77777777" w:rsidR="00886044" w:rsidRPr="00DE1798" w:rsidRDefault="00886044" w:rsidP="00886044">
      <w:pPr>
        <w:pStyle w:val="Prrafodelista"/>
        <w:tabs>
          <w:tab w:val="left" w:pos="8647"/>
        </w:tabs>
        <w:spacing w:line="276" w:lineRule="auto"/>
        <w:ind w:right="286"/>
        <w:jc w:val="both"/>
        <w:rPr>
          <w:rFonts w:ascii="Arial" w:hAnsi="Arial" w:cs="Arial"/>
          <w:color w:val="002060"/>
          <w:sz w:val="22"/>
          <w:szCs w:val="22"/>
        </w:rPr>
      </w:pPr>
    </w:p>
    <w:p w14:paraId="50430372" w14:textId="77777777" w:rsidR="00886044" w:rsidRPr="00DE1798" w:rsidRDefault="00886044" w:rsidP="003F5501">
      <w:pPr>
        <w:autoSpaceDE w:val="0"/>
        <w:autoSpaceDN w:val="0"/>
        <w:adjustRightInd w:val="0"/>
        <w:spacing w:after="0" w:line="240" w:lineRule="auto"/>
        <w:ind w:left="708"/>
        <w:jc w:val="both"/>
        <w:rPr>
          <w:rFonts w:ascii="Arial" w:hAnsi="Arial" w:cs="Arial"/>
          <w:color w:val="002060"/>
        </w:rPr>
      </w:pPr>
      <w:r w:rsidRPr="00DE1798">
        <w:rPr>
          <w:rFonts w:ascii="Arial" w:hAnsi="Arial" w:cs="Arial"/>
          <w:b/>
          <w:color w:val="002060"/>
        </w:rPr>
        <w:t>Riesgo:</w:t>
      </w:r>
      <w:r w:rsidRPr="00DE1798">
        <w:rPr>
          <w:rFonts w:ascii="Arial" w:hAnsi="Arial" w:cs="Arial"/>
          <w:color w:val="002060"/>
        </w:rPr>
        <w:t xml:space="preserve"> Se pone en riesgo el buen nombre de la Entidad ya que la expectativa de la sociedad se incumple puesto que la contratación estatal es un mecanismo para garantizar la satisfacción de necesidades colectivas a través de particulares bajo el postulado de la primacía del interés general, aunado a que se traiciona el vínculo especial que hay entre el servidor público y la Aeronáutica Civil, así como el juramento </w:t>
      </w:r>
      <w:r w:rsidRPr="00DE1798">
        <w:rPr>
          <w:rFonts w:ascii="Arial" w:hAnsi="Arial" w:cs="Arial"/>
          <w:color w:val="002060"/>
        </w:rPr>
        <w:lastRenderedPageBreak/>
        <w:t xml:space="preserve">de cumplir la Constitución y la Ley, puesto que es mediante el desarrollo de la función pública (en primer lugar, a través de los servidores públicos) que el Estado materializa sus fines. El recurso público (detrimento patrimonial) se ve menoscabado toda vez que los actos de corrupción imposibilitan aplicar de forma efectiva los principios de eficacia y eficiencia, lo que impide el cumplimiento de la misión en la construcción y modernización de la infraestructura aeronáutica y aeroportuaria.   </w:t>
      </w:r>
    </w:p>
    <w:p w14:paraId="35E81ED5" w14:textId="77777777" w:rsidR="00886044" w:rsidRPr="00DE1798" w:rsidRDefault="00886044" w:rsidP="00886044">
      <w:pPr>
        <w:pStyle w:val="Prrafodelista"/>
        <w:tabs>
          <w:tab w:val="left" w:pos="8647"/>
        </w:tabs>
        <w:spacing w:line="276" w:lineRule="auto"/>
        <w:ind w:right="286"/>
        <w:jc w:val="both"/>
        <w:rPr>
          <w:rFonts w:ascii="Arial" w:hAnsi="Arial" w:cs="Arial"/>
          <w:color w:val="002060"/>
          <w:sz w:val="22"/>
          <w:szCs w:val="22"/>
        </w:rPr>
      </w:pPr>
      <w:r w:rsidRPr="00DE1798">
        <w:rPr>
          <w:rFonts w:ascii="Arial" w:hAnsi="Arial" w:cs="Arial"/>
          <w:color w:val="002060"/>
          <w:sz w:val="22"/>
          <w:szCs w:val="22"/>
        </w:rPr>
        <w:t xml:space="preserve"> </w:t>
      </w:r>
    </w:p>
    <w:p w14:paraId="24F392DE" w14:textId="77777777" w:rsidR="00886044" w:rsidRPr="00DE1798" w:rsidRDefault="00886044" w:rsidP="003F5501">
      <w:pPr>
        <w:autoSpaceDE w:val="0"/>
        <w:autoSpaceDN w:val="0"/>
        <w:adjustRightInd w:val="0"/>
        <w:spacing w:after="0" w:line="240" w:lineRule="auto"/>
        <w:ind w:left="708"/>
        <w:jc w:val="both"/>
        <w:rPr>
          <w:rFonts w:ascii="Arial" w:hAnsi="Arial" w:cs="Arial"/>
          <w:color w:val="002060"/>
        </w:rPr>
      </w:pPr>
      <w:r w:rsidRPr="00DE1798">
        <w:rPr>
          <w:rFonts w:ascii="Arial" w:hAnsi="Arial" w:cs="Arial"/>
          <w:b/>
          <w:color w:val="002060"/>
        </w:rPr>
        <w:t>Consecuencia</w:t>
      </w:r>
      <w:r w:rsidRPr="00DE1798">
        <w:rPr>
          <w:rFonts w:ascii="Arial" w:hAnsi="Arial" w:cs="Arial"/>
          <w:color w:val="002060"/>
        </w:rPr>
        <w:t>: El Grupo de Investigaciones Disciplinarias ha impuesto sanciones de suspensión en el ejercicio del cargo e inhabilidad y destitución a servidores públicos encontrados responsables de violar las etapas previas, de ejecución, de liquidación y de exigencia de garantías sobre los bienes y servicios de los contratos suscritos por la Entidad y que con su conducta permitieron que los objetivos perseguidos y las condiciones establecidas en el contrato se desdibujaran en perjuicio del Estado. Por su parte, según la información arrojada por el sistema GEDIS, se encuentran en curso varios procesos en los cuales se investigan violaciones al régimen de contratación estatal (Ley 80 de 1993 y normativa reglamentaria).</w:t>
      </w:r>
    </w:p>
    <w:p w14:paraId="2F561F0C" w14:textId="7B2CD537" w:rsidR="00886044" w:rsidRPr="00DE1798" w:rsidRDefault="00886044" w:rsidP="00886044">
      <w:pPr>
        <w:pStyle w:val="Prrafodelista"/>
        <w:tabs>
          <w:tab w:val="left" w:pos="8647"/>
        </w:tabs>
        <w:spacing w:line="276" w:lineRule="auto"/>
        <w:ind w:left="360" w:right="286"/>
        <w:jc w:val="both"/>
        <w:rPr>
          <w:rFonts w:ascii="Arial" w:hAnsi="Arial" w:cs="Arial"/>
          <w:color w:val="002060"/>
          <w:sz w:val="22"/>
          <w:szCs w:val="22"/>
        </w:rPr>
      </w:pPr>
    </w:p>
    <w:p w14:paraId="01FCA46F" w14:textId="77777777" w:rsidR="00D324F2" w:rsidRPr="00DE1798" w:rsidRDefault="00D324F2" w:rsidP="00886044">
      <w:pPr>
        <w:pStyle w:val="Prrafodelista"/>
        <w:tabs>
          <w:tab w:val="left" w:pos="8647"/>
        </w:tabs>
        <w:spacing w:line="276" w:lineRule="auto"/>
        <w:ind w:left="360" w:right="286"/>
        <w:jc w:val="both"/>
        <w:rPr>
          <w:rFonts w:ascii="Arial" w:hAnsi="Arial" w:cs="Arial"/>
          <w:color w:val="002060"/>
          <w:sz w:val="22"/>
          <w:szCs w:val="22"/>
        </w:rPr>
      </w:pPr>
    </w:p>
    <w:p w14:paraId="15F1E561" w14:textId="77777777" w:rsidR="00886044" w:rsidRPr="00DE1798" w:rsidRDefault="00886044" w:rsidP="000E2BF3">
      <w:pPr>
        <w:pStyle w:val="Ttulo2"/>
        <w:numPr>
          <w:ilvl w:val="1"/>
          <w:numId w:val="15"/>
        </w:numPr>
        <w:spacing w:before="0"/>
        <w:jc w:val="both"/>
        <w:rPr>
          <w:rFonts w:ascii="Arial" w:hAnsi="Arial" w:cs="Arial"/>
          <w:b/>
          <w:color w:val="002060"/>
          <w:sz w:val="22"/>
          <w:szCs w:val="22"/>
        </w:rPr>
      </w:pPr>
      <w:bookmarkStart w:id="7" w:name="_Toc31268821"/>
      <w:r w:rsidRPr="00DE1798">
        <w:rPr>
          <w:rFonts w:ascii="Arial" w:hAnsi="Arial" w:cs="Arial"/>
          <w:b/>
          <w:color w:val="002060"/>
          <w:sz w:val="22"/>
          <w:szCs w:val="22"/>
        </w:rPr>
        <w:t>Incumplimiento de deberes, extralimitación en el ejercicio de derechos y funciones, prohibiciones y violación del régimen de inhabilidades e incompatibilidades.</w:t>
      </w:r>
      <w:bookmarkEnd w:id="7"/>
      <w:r w:rsidRPr="00DE1798">
        <w:rPr>
          <w:rFonts w:ascii="Arial" w:hAnsi="Arial" w:cs="Arial"/>
          <w:b/>
          <w:color w:val="002060"/>
          <w:sz w:val="22"/>
          <w:szCs w:val="22"/>
        </w:rPr>
        <w:t xml:space="preserve">  </w:t>
      </w:r>
    </w:p>
    <w:p w14:paraId="7BF981CB" w14:textId="77777777" w:rsidR="00886044" w:rsidRPr="00DE1798" w:rsidRDefault="00886044" w:rsidP="00886044">
      <w:pPr>
        <w:pStyle w:val="Prrafodelista"/>
        <w:tabs>
          <w:tab w:val="left" w:pos="8647"/>
        </w:tabs>
        <w:spacing w:line="276" w:lineRule="auto"/>
        <w:ind w:left="360" w:right="286"/>
        <w:jc w:val="both"/>
        <w:rPr>
          <w:rFonts w:ascii="Arial" w:hAnsi="Arial" w:cs="Arial"/>
          <w:color w:val="002060"/>
          <w:sz w:val="22"/>
          <w:szCs w:val="22"/>
        </w:rPr>
      </w:pPr>
    </w:p>
    <w:p w14:paraId="2DF5347F" w14:textId="77777777" w:rsidR="00886044" w:rsidRPr="00DE1798" w:rsidRDefault="00886044" w:rsidP="003F5501">
      <w:pPr>
        <w:autoSpaceDE w:val="0"/>
        <w:autoSpaceDN w:val="0"/>
        <w:adjustRightInd w:val="0"/>
        <w:spacing w:after="0" w:line="240" w:lineRule="auto"/>
        <w:ind w:left="708"/>
        <w:jc w:val="both"/>
        <w:rPr>
          <w:rFonts w:ascii="Arial" w:hAnsi="Arial" w:cs="Arial"/>
          <w:color w:val="002060"/>
        </w:rPr>
      </w:pPr>
      <w:r w:rsidRPr="00DE1798">
        <w:rPr>
          <w:rFonts w:ascii="Arial" w:hAnsi="Arial" w:cs="Arial"/>
          <w:b/>
          <w:color w:val="002060"/>
        </w:rPr>
        <w:t>Causa</w:t>
      </w:r>
      <w:r w:rsidRPr="00DE1798">
        <w:rPr>
          <w:rFonts w:ascii="Arial" w:hAnsi="Arial" w:cs="Arial"/>
          <w:color w:val="002060"/>
        </w:rPr>
        <w:t xml:space="preserve">: En la gestión administrativa y operacional dentro del desempeño de las funciones a cargo de los servidores públicos de la Aeronáutica Civil, por un lado, se evidenció el desconocimiento de la normativa que regula materias presupuestales, de carrera administrativa, la normativa interna de procesos de legalización y depuración de activos fijos, las regulaciones propias de la gestión misional, la incursión incluso en conductas tipificadas por la Ley penal como conductas punibles, entre otras, posiblemente por su desconocimiento (escenario de culpa), pero también, en algunos procesos disciplinarios, se observó que el servidor público de forma intencional quebrantó el cumplimiento de las mismas (escenario de dolo).   </w:t>
      </w:r>
    </w:p>
    <w:p w14:paraId="32EBA768" w14:textId="77777777" w:rsidR="00886044" w:rsidRPr="00DE1798" w:rsidRDefault="00886044" w:rsidP="00886044">
      <w:pPr>
        <w:pStyle w:val="Prrafodelista"/>
        <w:tabs>
          <w:tab w:val="left" w:pos="8647"/>
        </w:tabs>
        <w:spacing w:line="276" w:lineRule="auto"/>
        <w:ind w:right="286"/>
        <w:jc w:val="both"/>
        <w:rPr>
          <w:rFonts w:ascii="Arial" w:hAnsi="Arial" w:cs="Arial"/>
          <w:color w:val="002060"/>
          <w:sz w:val="22"/>
          <w:szCs w:val="22"/>
        </w:rPr>
      </w:pPr>
    </w:p>
    <w:p w14:paraId="15820E43" w14:textId="77777777" w:rsidR="00886044" w:rsidRPr="00DE1798" w:rsidRDefault="00886044" w:rsidP="003F5501">
      <w:pPr>
        <w:autoSpaceDE w:val="0"/>
        <w:autoSpaceDN w:val="0"/>
        <w:adjustRightInd w:val="0"/>
        <w:spacing w:after="0" w:line="240" w:lineRule="auto"/>
        <w:ind w:left="708"/>
        <w:jc w:val="both"/>
        <w:rPr>
          <w:rFonts w:ascii="Arial" w:hAnsi="Arial" w:cs="Arial"/>
          <w:color w:val="002060"/>
        </w:rPr>
      </w:pPr>
      <w:r w:rsidRPr="00DE1798">
        <w:rPr>
          <w:rFonts w:ascii="Arial" w:hAnsi="Arial" w:cs="Arial"/>
          <w:b/>
          <w:color w:val="002060"/>
        </w:rPr>
        <w:t>Riesgo</w:t>
      </w:r>
      <w:r w:rsidRPr="00DE1798">
        <w:rPr>
          <w:rFonts w:ascii="Arial" w:hAnsi="Arial" w:cs="Arial"/>
          <w:color w:val="002060"/>
        </w:rPr>
        <w:t xml:space="preserve">: Se pone en riesgo el buen nombre de la entidad ya que la expectativa de la sociedad se incumple, el vínculo especial que hay entre el servidor público y la Aeronáutica Civil se traiciona y, el juramento de cumplir la Constitución y la Ley se defrauda, pues los funcionarios están plenamente al servicio del Estado y de la comunidad. Se afectan los principios constitucionales que regulan la buena marcha de la administración pública  </w:t>
      </w:r>
    </w:p>
    <w:p w14:paraId="288A72D7" w14:textId="77777777" w:rsidR="000E2BF3" w:rsidRDefault="000E2BF3" w:rsidP="003F5501">
      <w:pPr>
        <w:autoSpaceDE w:val="0"/>
        <w:autoSpaceDN w:val="0"/>
        <w:adjustRightInd w:val="0"/>
        <w:spacing w:after="0" w:line="240" w:lineRule="auto"/>
        <w:ind w:left="708"/>
        <w:jc w:val="both"/>
        <w:rPr>
          <w:rFonts w:ascii="Arial" w:hAnsi="Arial" w:cs="Arial"/>
          <w:b/>
          <w:color w:val="002060"/>
        </w:rPr>
      </w:pPr>
    </w:p>
    <w:p w14:paraId="2AE196C2" w14:textId="412E4E9B" w:rsidR="00886044" w:rsidRPr="00DE1798" w:rsidRDefault="00886044" w:rsidP="003F5501">
      <w:pPr>
        <w:autoSpaceDE w:val="0"/>
        <w:autoSpaceDN w:val="0"/>
        <w:adjustRightInd w:val="0"/>
        <w:spacing w:after="0" w:line="240" w:lineRule="auto"/>
        <w:ind w:left="708"/>
        <w:jc w:val="both"/>
        <w:rPr>
          <w:rFonts w:ascii="Arial" w:hAnsi="Arial" w:cs="Arial"/>
          <w:color w:val="002060"/>
        </w:rPr>
      </w:pPr>
      <w:r w:rsidRPr="00DE1798">
        <w:rPr>
          <w:rFonts w:ascii="Arial" w:hAnsi="Arial" w:cs="Arial"/>
          <w:b/>
          <w:color w:val="002060"/>
        </w:rPr>
        <w:t>Consecuencia</w:t>
      </w:r>
      <w:r w:rsidRPr="00DE1798">
        <w:rPr>
          <w:rFonts w:ascii="Arial" w:hAnsi="Arial" w:cs="Arial"/>
          <w:color w:val="002060"/>
        </w:rPr>
        <w:t>: El Grupo de Investigaciones Disciplinarias ha impuesto sanciones de destitución e inhabilidad, y de suspensión, en el ejercicio del cargo a servidores públicos encontrados responsables de violar desde la normativa específica de la Aeronáutica (Resoluciones y Circulares propias), hasta la Ley disciplinaria y penal.</w:t>
      </w:r>
    </w:p>
    <w:p w14:paraId="2B614740" w14:textId="77777777" w:rsidR="00886044" w:rsidRPr="00DE1798" w:rsidRDefault="00886044" w:rsidP="00886044">
      <w:pPr>
        <w:pStyle w:val="Prrafodelista"/>
        <w:spacing w:line="276" w:lineRule="auto"/>
        <w:jc w:val="both"/>
        <w:rPr>
          <w:rFonts w:ascii="Arial" w:hAnsi="Arial" w:cs="Arial"/>
          <w:color w:val="002060"/>
          <w:sz w:val="22"/>
          <w:szCs w:val="22"/>
        </w:rPr>
      </w:pPr>
    </w:p>
    <w:p w14:paraId="4DF7339F" w14:textId="77777777" w:rsidR="00886044" w:rsidRPr="00DE1798" w:rsidRDefault="00886044" w:rsidP="003F5501">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Desde este enfoque se tiene que entre los años 2015 y 2019, por hechos de corrupción, se han impuesto las sanciones disciplinarias que se relacionan a continuación:</w:t>
      </w:r>
    </w:p>
    <w:p w14:paraId="1F843EA5" w14:textId="77777777" w:rsidR="00886044" w:rsidRPr="007A408D" w:rsidRDefault="00886044" w:rsidP="00886044">
      <w:pPr>
        <w:pStyle w:val="Prrafodelista"/>
        <w:spacing w:line="276" w:lineRule="auto"/>
        <w:ind w:left="360"/>
        <w:jc w:val="both"/>
        <w:rPr>
          <w:rFonts w:ascii="Arial" w:hAnsi="Arial" w:cs="Arial"/>
          <w:color w:val="C00000"/>
          <w:sz w:val="22"/>
          <w:szCs w:val="22"/>
        </w:rPr>
      </w:pPr>
    </w:p>
    <w:tbl>
      <w:tblPr>
        <w:tblStyle w:val="Tablaconcuadrcula"/>
        <w:tblW w:w="8930" w:type="dxa"/>
        <w:tblInd w:w="137" w:type="dxa"/>
        <w:tblLayout w:type="fixed"/>
        <w:tblLook w:val="0020" w:firstRow="1" w:lastRow="0" w:firstColumn="0" w:lastColumn="0" w:noHBand="0" w:noVBand="0"/>
      </w:tblPr>
      <w:tblGrid>
        <w:gridCol w:w="567"/>
        <w:gridCol w:w="1276"/>
        <w:gridCol w:w="1984"/>
        <w:gridCol w:w="1276"/>
        <w:gridCol w:w="1276"/>
        <w:gridCol w:w="2551"/>
      </w:tblGrid>
      <w:tr w:rsidR="00886044" w:rsidRPr="007A408D" w14:paraId="7D3887BB" w14:textId="77777777" w:rsidTr="001709CE">
        <w:trPr>
          <w:trHeight w:val="319"/>
          <w:tblHeader/>
        </w:trPr>
        <w:tc>
          <w:tcPr>
            <w:tcW w:w="567" w:type="dxa"/>
            <w:shd w:val="clear" w:color="auto" w:fill="002060"/>
            <w:vAlign w:val="center"/>
          </w:tcPr>
          <w:p w14:paraId="2F63F84A" w14:textId="77777777" w:rsidR="00886044" w:rsidRPr="007A408D" w:rsidRDefault="00886044" w:rsidP="001709CE">
            <w:pPr>
              <w:jc w:val="center"/>
              <w:rPr>
                <w:rFonts w:ascii="Arial" w:hAnsi="Arial" w:cs="Arial"/>
                <w:b/>
                <w:bCs/>
                <w:color w:val="FFFFFF" w:themeColor="background1"/>
                <w:sz w:val="20"/>
                <w:szCs w:val="20"/>
              </w:rPr>
            </w:pPr>
            <w:r w:rsidRPr="007A408D">
              <w:rPr>
                <w:rFonts w:ascii="Arial" w:hAnsi="Arial" w:cs="Arial"/>
                <w:b/>
                <w:bCs/>
                <w:color w:val="FFFFFF" w:themeColor="background1"/>
                <w:sz w:val="20"/>
                <w:szCs w:val="20"/>
              </w:rPr>
              <w:t>No</w:t>
            </w:r>
          </w:p>
        </w:tc>
        <w:tc>
          <w:tcPr>
            <w:tcW w:w="1276" w:type="dxa"/>
            <w:shd w:val="clear" w:color="auto" w:fill="002060"/>
            <w:vAlign w:val="center"/>
          </w:tcPr>
          <w:p w14:paraId="2938F923" w14:textId="77777777" w:rsidR="00886044" w:rsidRPr="007A408D" w:rsidRDefault="00886044" w:rsidP="00DD7F55">
            <w:pPr>
              <w:jc w:val="center"/>
              <w:rPr>
                <w:rFonts w:ascii="Arial" w:hAnsi="Arial" w:cs="Arial"/>
                <w:b/>
                <w:bCs/>
                <w:color w:val="FFFFFF" w:themeColor="background1"/>
                <w:sz w:val="20"/>
                <w:szCs w:val="20"/>
              </w:rPr>
            </w:pPr>
            <w:r w:rsidRPr="007A408D">
              <w:rPr>
                <w:rFonts w:ascii="Arial" w:hAnsi="Arial" w:cs="Arial"/>
                <w:b/>
                <w:bCs/>
                <w:color w:val="FFFFFF" w:themeColor="background1"/>
                <w:sz w:val="20"/>
                <w:szCs w:val="20"/>
              </w:rPr>
              <w:t>PROCESO</w:t>
            </w:r>
          </w:p>
        </w:tc>
        <w:tc>
          <w:tcPr>
            <w:tcW w:w="1984" w:type="dxa"/>
            <w:shd w:val="clear" w:color="auto" w:fill="002060"/>
            <w:vAlign w:val="center"/>
          </w:tcPr>
          <w:p w14:paraId="09BA8DC8" w14:textId="77777777" w:rsidR="00886044" w:rsidRPr="007A408D" w:rsidRDefault="00886044" w:rsidP="00DD7F55">
            <w:pPr>
              <w:jc w:val="center"/>
              <w:rPr>
                <w:rFonts w:ascii="Arial" w:hAnsi="Arial" w:cs="Arial"/>
                <w:b/>
                <w:bCs/>
                <w:color w:val="FFFFFF" w:themeColor="background1"/>
                <w:sz w:val="20"/>
                <w:szCs w:val="20"/>
              </w:rPr>
            </w:pPr>
            <w:r w:rsidRPr="007A408D">
              <w:rPr>
                <w:rFonts w:ascii="Arial" w:hAnsi="Arial" w:cs="Arial"/>
                <w:b/>
                <w:bCs/>
                <w:color w:val="FFFFFF" w:themeColor="background1"/>
                <w:sz w:val="20"/>
                <w:szCs w:val="20"/>
              </w:rPr>
              <w:t>HECHOS</w:t>
            </w:r>
          </w:p>
        </w:tc>
        <w:tc>
          <w:tcPr>
            <w:tcW w:w="1276" w:type="dxa"/>
            <w:shd w:val="clear" w:color="auto" w:fill="002060"/>
            <w:vAlign w:val="center"/>
          </w:tcPr>
          <w:p w14:paraId="54DDF1DE" w14:textId="77777777" w:rsidR="00886044" w:rsidRPr="007A408D" w:rsidRDefault="00886044" w:rsidP="00DD7F55">
            <w:pPr>
              <w:jc w:val="center"/>
              <w:rPr>
                <w:rFonts w:ascii="Arial" w:hAnsi="Arial" w:cs="Arial"/>
                <w:b/>
                <w:bCs/>
                <w:color w:val="FFFFFF" w:themeColor="background1"/>
                <w:sz w:val="20"/>
                <w:szCs w:val="20"/>
              </w:rPr>
            </w:pPr>
            <w:r w:rsidRPr="007A408D">
              <w:rPr>
                <w:rFonts w:ascii="Arial" w:hAnsi="Arial" w:cs="Arial"/>
                <w:b/>
                <w:bCs/>
                <w:color w:val="FFFFFF" w:themeColor="background1"/>
                <w:sz w:val="20"/>
                <w:szCs w:val="20"/>
              </w:rPr>
              <w:t>FALLO 1a</w:t>
            </w:r>
          </w:p>
        </w:tc>
        <w:tc>
          <w:tcPr>
            <w:tcW w:w="1276" w:type="dxa"/>
            <w:shd w:val="clear" w:color="auto" w:fill="002060"/>
            <w:vAlign w:val="center"/>
          </w:tcPr>
          <w:p w14:paraId="6194C509" w14:textId="77777777" w:rsidR="00886044" w:rsidRPr="007A408D" w:rsidRDefault="00886044" w:rsidP="00DD7F55">
            <w:pPr>
              <w:jc w:val="center"/>
              <w:rPr>
                <w:rFonts w:ascii="Arial" w:hAnsi="Arial" w:cs="Arial"/>
                <w:b/>
                <w:bCs/>
                <w:color w:val="FFFFFF" w:themeColor="background1"/>
                <w:sz w:val="20"/>
                <w:szCs w:val="20"/>
              </w:rPr>
            </w:pPr>
            <w:r w:rsidRPr="007A408D">
              <w:rPr>
                <w:rFonts w:ascii="Arial" w:hAnsi="Arial" w:cs="Arial"/>
                <w:b/>
                <w:bCs/>
                <w:color w:val="FFFFFF" w:themeColor="background1"/>
                <w:sz w:val="20"/>
                <w:szCs w:val="20"/>
              </w:rPr>
              <w:t>FALLO 2a</w:t>
            </w:r>
          </w:p>
        </w:tc>
        <w:tc>
          <w:tcPr>
            <w:tcW w:w="2551" w:type="dxa"/>
            <w:shd w:val="clear" w:color="auto" w:fill="002060"/>
            <w:vAlign w:val="center"/>
          </w:tcPr>
          <w:p w14:paraId="2357DFFC" w14:textId="77777777" w:rsidR="00886044" w:rsidRPr="007A408D" w:rsidRDefault="00886044" w:rsidP="00DD7F55">
            <w:pPr>
              <w:jc w:val="center"/>
              <w:rPr>
                <w:rFonts w:ascii="Arial" w:hAnsi="Arial" w:cs="Arial"/>
                <w:b/>
                <w:bCs/>
                <w:color w:val="FFFFFF" w:themeColor="background1"/>
                <w:sz w:val="20"/>
                <w:szCs w:val="20"/>
              </w:rPr>
            </w:pPr>
            <w:r w:rsidRPr="007A408D">
              <w:rPr>
                <w:rFonts w:ascii="Arial" w:hAnsi="Arial" w:cs="Arial"/>
                <w:b/>
                <w:bCs/>
                <w:color w:val="FFFFFF" w:themeColor="background1"/>
                <w:sz w:val="20"/>
                <w:szCs w:val="20"/>
              </w:rPr>
              <w:t>SANCIÓN</w:t>
            </w:r>
          </w:p>
        </w:tc>
      </w:tr>
      <w:tr w:rsidR="00886044" w:rsidRPr="007A408D" w14:paraId="29839A14" w14:textId="77777777" w:rsidTr="001709CE">
        <w:trPr>
          <w:trHeight w:val="1177"/>
        </w:trPr>
        <w:tc>
          <w:tcPr>
            <w:tcW w:w="567" w:type="dxa"/>
            <w:vAlign w:val="center"/>
          </w:tcPr>
          <w:p w14:paraId="7CBC122E"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1</w:t>
            </w:r>
          </w:p>
        </w:tc>
        <w:tc>
          <w:tcPr>
            <w:tcW w:w="1276" w:type="dxa"/>
            <w:vAlign w:val="center"/>
          </w:tcPr>
          <w:p w14:paraId="56127BA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01 108 2010</w:t>
            </w:r>
          </w:p>
        </w:tc>
        <w:tc>
          <w:tcPr>
            <w:tcW w:w="1984" w:type="dxa"/>
            <w:vAlign w:val="center"/>
          </w:tcPr>
          <w:p w14:paraId="1E1E82C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la supervisión del contrato de suministro de combustible para las estaciones El Rosal y Manjui</w:t>
            </w:r>
          </w:p>
        </w:tc>
        <w:tc>
          <w:tcPr>
            <w:tcW w:w="1276" w:type="dxa"/>
            <w:vAlign w:val="center"/>
          </w:tcPr>
          <w:p w14:paraId="138B95E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00967 30/04/2015</w:t>
            </w:r>
          </w:p>
        </w:tc>
        <w:tc>
          <w:tcPr>
            <w:tcW w:w="1276" w:type="dxa"/>
            <w:vAlign w:val="center"/>
          </w:tcPr>
          <w:p w14:paraId="6D01E28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01482 22/06/2015</w:t>
            </w:r>
          </w:p>
        </w:tc>
        <w:tc>
          <w:tcPr>
            <w:tcW w:w="2551" w:type="dxa"/>
            <w:vAlign w:val="center"/>
          </w:tcPr>
          <w:p w14:paraId="7C5C56AA"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Un (1) funcionario sancionado:</w:t>
            </w:r>
          </w:p>
          <w:p w14:paraId="7D75C13F" w14:textId="77777777" w:rsidR="00886044" w:rsidRPr="00D324F2" w:rsidRDefault="00886044" w:rsidP="00DD7F55">
            <w:pPr>
              <w:pStyle w:val="Prrafodelista"/>
              <w:numPr>
                <w:ilvl w:val="0"/>
                <w:numId w:val="47"/>
              </w:numPr>
              <w:ind w:left="34" w:hanging="142"/>
              <w:rPr>
                <w:rFonts w:ascii="Arial" w:hAnsi="Arial" w:cs="Arial"/>
                <w:color w:val="002060"/>
              </w:rPr>
            </w:pPr>
            <w:r w:rsidRPr="00D324F2">
              <w:rPr>
                <w:rFonts w:ascii="Arial" w:hAnsi="Arial" w:cs="Arial"/>
                <w:color w:val="002060"/>
              </w:rPr>
              <w:t>Suspensión en el ejercicio del cargo por dos (2) meses</w:t>
            </w:r>
          </w:p>
        </w:tc>
      </w:tr>
      <w:tr w:rsidR="00886044" w:rsidRPr="007A408D" w14:paraId="4469ACD5" w14:textId="77777777" w:rsidTr="001709CE">
        <w:trPr>
          <w:trHeight w:val="1378"/>
        </w:trPr>
        <w:tc>
          <w:tcPr>
            <w:tcW w:w="567" w:type="dxa"/>
            <w:vAlign w:val="center"/>
          </w:tcPr>
          <w:p w14:paraId="38BAC569"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2</w:t>
            </w:r>
          </w:p>
        </w:tc>
        <w:tc>
          <w:tcPr>
            <w:tcW w:w="1276" w:type="dxa"/>
            <w:vAlign w:val="center"/>
          </w:tcPr>
          <w:p w14:paraId="7034264E"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03 066 2011</w:t>
            </w:r>
          </w:p>
        </w:tc>
        <w:tc>
          <w:tcPr>
            <w:tcW w:w="1984" w:type="dxa"/>
            <w:vAlign w:val="center"/>
          </w:tcPr>
          <w:p w14:paraId="1BAE846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Peculado por apropiación de los dineros producto del recaudo del impuesto de timbre en el Aeropuerto de Riohacha</w:t>
            </w:r>
          </w:p>
        </w:tc>
        <w:tc>
          <w:tcPr>
            <w:tcW w:w="1276" w:type="dxa"/>
            <w:vAlign w:val="center"/>
          </w:tcPr>
          <w:p w14:paraId="11197BCC"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01803 28/07/2015</w:t>
            </w:r>
          </w:p>
        </w:tc>
        <w:tc>
          <w:tcPr>
            <w:tcW w:w="1276" w:type="dxa"/>
            <w:vAlign w:val="center"/>
          </w:tcPr>
          <w:p w14:paraId="19AEEC9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N/A</w:t>
            </w:r>
          </w:p>
        </w:tc>
        <w:tc>
          <w:tcPr>
            <w:tcW w:w="2551" w:type="dxa"/>
            <w:vAlign w:val="center"/>
          </w:tcPr>
          <w:p w14:paraId="66B65E00" w14:textId="77777777" w:rsidR="00886044" w:rsidRPr="00D324F2" w:rsidRDefault="00886044" w:rsidP="00DD7F55">
            <w:pPr>
              <w:pStyle w:val="Prrafodelista"/>
              <w:ind w:left="34"/>
              <w:rPr>
                <w:rFonts w:ascii="Arial" w:hAnsi="Arial" w:cs="Arial"/>
                <w:color w:val="002060"/>
              </w:rPr>
            </w:pPr>
            <w:r w:rsidRPr="00D324F2">
              <w:rPr>
                <w:rFonts w:ascii="Arial" w:hAnsi="Arial" w:cs="Arial"/>
                <w:b/>
                <w:color w:val="002060"/>
              </w:rPr>
              <w:t>Un (1) funcionario sancionado:</w:t>
            </w:r>
          </w:p>
          <w:p w14:paraId="7D411258" w14:textId="77777777" w:rsidR="00886044" w:rsidRPr="00D324F2" w:rsidRDefault="00886044" w:rsidP="00DD7F55">
            <w:pPr>
              <w:pStyle w:val="Prrafodelista"/>
              <w:numPr>
                <w:ilvl w:val="0"/>
                <w:numId w:val="47"/>
              </w:numPr>
              <w:ind w:left="34" w:hanging="142"/>
              <w:rPr>
                <w:rFonts w:ascii="Arial" w:hAnsi="Arial" w:cs="Arial"/>
                <w:color w:val="002060"/>
              </w:rPr>
            </w:pPr>
            <w:r w:rsidRPr="00D324F2">
              <w:rPr>
                <w:rFonts w:ascii="Arial" w:hAnsi="Arial" w:cs="Arial"/>
                <w:color w:val="002060"/>
              </w:rPr>
              <w:t>Destitución del cargo e inhabilidad general por doce (12) años</w:t>
            </w:r>
          </w:p>
        </w:tc>
      </w:tr>
      <w:tr w:rsidR="00886044" w:rsidRPr="007A408D" w14:paraId="17FA7F6A" w14:textId="77777777" w:rsidTr="001709CE">
        <w:trPr>
          <w:trHeight w:val="1219"/>
        </w:trPr>
        <w:tc>
          <w:tcPr>
            <w:tcW w:w="567" w:type="dxa"/>
            <w:vAlign w:val="center"/>
          </w:tcPr>
          <w:p w14:paraId="251852C1"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3</w:t>
            </w:r>
          </w:p>
        </w:tc>
        <w:tc>
          <w:tcPr>
            <w:tcW w:w="1276" w:type="dxa"/>
            <w:vAlign w:val="center"/>
          </w:tcPr>
          <w:p w14:paraId="312B74C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06 041 2012</w:t>
            </w:r>
          </w:p>
        </w:tc>
        <w:tc>
          <w:tcPr>
            <w:tcW w:w="1984" w:type="dxa"/>
            <w:vAlign w:val="center"/>
          </w:tcPr>
          <w:p w14:paraId="6B2AE44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el proceso de baja de bienes y activos fijos de la Regional Meta generando ventas directas por precios establecidos injustificadamente</w:t>
            </w:r>
          </w:p>
        </w:tc>
        <w:tc>
          <w:tcPr>
            <w:tcW w:w="1276" w:type="dxa"/>
            <w:vAlign w:val="center"/>
          </w:tcPr>
          <w:p w14:paraId="67839124"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01907 29/06/2016</w:t>
            </w:r>
          </w:p>
        </w:tc>
        <w:tc>
          <w:tcPr>
            <w:tcW w:w="1276" w:type="dxa"/>
            <w:vAlign w:val="center"/>
          </w:tcPr>
          <w:p w14:paraId="3D63F1E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N/A</w:t>
            </w:r>
          </w:p>
        </w:tc>
        <w:tc>
          <w:tcPr>
            <w:tcW w:w="2551" w:type="dxa"/>
            <w:vAlign w:val="center"/>
          </w:tcPr>
          <w:p w14:paraId="3E445DB3"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 xml:space="preserve">Un (1) funcionario sancionado: </w:t>
            </w:r>
          </w:p>
          <w:p w14:paraId="5FCB5EA3" w14:textId="77777777" w:rsidR="00886044" w:rsidRPr="00D324F2" w:rsidRDefault="00886044" w:rsidP="00DD7F55">
            <w:pPr>
              <w:pStyle w:val="Prrafodelista"/>
              <w:numPr>
                <w:ilvl w:val="0"/>
                <w:numId w:val="46"/>
              </w:numPr>
              <w:ind w:left="34" w:hanging="142"/>
              <w:rPr>
                <w:rFonts w:ascii="Arial" w:hAnsi="Arial" w:cs="Arial"/>
                <w:color w:val="002060"/>
              </w:rPr>
            </w:pPr>
            <w:r w:rsidRPr="00D324F2">
              <w:rPr>
                <w:rFonts w:ascii="Arial" w:hAnsi="Arial" w:cs="Arial"/>
                <w:color w:val="002060"/>
              </w:rPr>
              <w:t>Suspensión en el ejercicio del cargo e inhabilidad especial por tres (3) meses.</w:t>
            </w:r>
          </w:p>
        </w:tc>
      </w:tr>
      <w:tr w:rsidR="00886044" w:rsidRPr="007A408D" w14:paraId="4471D7EE" w14:textId="77777777" w:rsidTr="001709CE">
        <w:trPr>
          <w:trHeight w:val="780"/>
        </w:trPr>
        <w:tc>
          <w:tcPr>
            <w:tcW w:w="567" w:type="dxa"/>
            <w:vAlign w:val="center"/>
          </w:tcPr>
          <w:p w14:paraId="7FF6C412"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4</w:t>
            </w:r>
          </w:p>
        </w:tc>
        <w:tc>
          <w:tcPr>
            <w:tcW w:w="1276" w:type="dxa"/>
            <w:vAlign w:val="center"/>
          </w:tcPr>
          <w:p w14:paraId="38CCDA14"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01 122 2012</w:t>
            </w:r>
          </w:p>
        </w:tc>
        <w:tc>
          <w:tcPr>
            <w:tcW w:w="1984" w:type="dxa"/>
            <w:vAlign w:val="center"/>
          </w:tcPr>
          <w:p w14:paraId="25D70EB4"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el trámite de licencias aeronáuticas al recibir dádivas a cambio de pretermitir requisitos previstos por el R.A.C para su expedición</w:t>
            </w:r>
          </w:p>
        </w:tc>
        <w:tc>
          <w:tcPr>
            <w:tcW w:w="1276" w:type="dxa"/>
            <w:vAlign w:val="center"/>
          </w:tcPr>
          <w:p w14:paraId="465BD64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01530 30/06/2015</w:t>
            </w:r>
          </w:p>
        </w:tc>
        <w:tc>
          <w:tcPr>
            <w:tcW w:w="1276" w:type="dxa"/>
            <w:vAlign w:val="center"/>
          </w:tcPr>
          <w:p w14:paraId="4C380ED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N/A</w:t>
            </w:r>
          </w:p>
        </w:tc>
        <w:tc>
          <w:tcPr>
            <w:tcW w:w="2551" w:type="dxa"/>
            <w:vAlign w:val="center"/>
          </w:tcPr>
          <w:p w14:paraId="1D9D94DD"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Tres (3) funcionarios sancionados:</w:t>
            </w:r>
          </w:p>
          <w:p w14:paraId="41649E74"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trece (13) años</w:t>
            </w:r>
          </w:p>
          <w:p w14:paraId="4C1F9C82"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doce (12) años</w:t>
            </w:r>
          </w:p>
          <w:p w14:paraId="73C4154B"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doce (12) años</w:t>
            </w:r>
          </w:p>
        </w:tc>
      </w:tr>
      <w:tr w:rsidR="00886044" w:rsidRPr="007A408D" w14:paraId="08C19A57" w14:textId="77777777" w:rsidTr="001709CE">
        <w:trPr>
          <w:trHeight w:val="1262"/>
        </w:trPr>
        <w:tc>
          <w:tcPr>
            <w:tcW w:w="567" w:type="dxa"/>
            <w:vAlign w:val="center"/>
          </w:tcPr>
          <w:p w14:paraId="5E759EB3"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5</w:t>
            </w:r>
          </w:p>
        </w:tc>
        <w:tc>
          <w:tcPr>
            <w:tcW w:w="1276" w:type="dxa"/>
            <w:vAlign w:val="center"/>
          </w:tcPr>
          <w:p w14:paraId="61561FAD"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01 015 2013</w:t>
            </w:r>
          </w:p>
        </w:tc>
        <w:tc>
          <w:tcPr>
            <w:tcW w:w="1984" w:type="dxa"/>
            <w:vAlign w:val="center"/>
          </w:tcPr>
          <w:p w14:paraId="400A2A35"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 xml:space="preserve">Irregularidades en el trámite de licencias aeronáuticas al recibir dádivas a cambio de pretermitir </w:t>
            </w:r>
            <w:r w:rsidRPr="00D324F2">
              <w:rPr>
                <w:rFonts w:ascii="Arial" w:hAnsi="Arial" w:cs="Arial"/>
                <w:color w:val="002060"/>
                <w:sz w:val="20"/>
                <w:szCs w:val="20"/>
              </w:rPr>
              <w:lastRenderedPageBreak/>
              <w:t>requisitos previstos por el R.A.C para su expedición</w:t>
            </w:r>
          </w:p>
        </w:tc>
        <w:tc>
          <w:tcPr>
            <w:tcW w:w="1276" w:type="dxa"/>
            <w:vAlign w:val="center"/>
          </w:tcPr>
          <w:p w14:paraId="6101FE7B"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lastRenderedPageBreak/>
              <w:t>Res. 02522 31/08/2016</w:t>
            </w:r>
          </w:p>
        </w:tc>
        <w:tc>
          <w:tcPr>
            <w:tcW w:w="1276" w:type="dxa"/>
            <w:vAlign w:val="center"/>
          </w:tcPr>
          <w:p w14:paraId="248C9C9C"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N/A</w:t>
            </w:r>
          </w:p>
        </w:tc>
        <w:tc>
          <w:tcPr>
            <w:tcW w:w="2551" w:type="dxa"/>
            <w:vAlign w:val="center"/>
          </w:tcPr>
          <w:p w14:paraId="4160E40A"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 xml:space="preserve">Un (1) funcionario sancionado: </w:t>
            </w:r>
          </w:p>
          <w:p w14:paraId="3D192588"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once (11) años.</w:t>
            </w:r>
          </w:p>
        </w:tc>
      </w:tr>
      <w:tr w:rsidR="00D324F2" w:rsidRPr="00D324F2" w14:paraId="23FA8DBC" w14:textId="77777777" w:rsidTr="001709CE">
        <w:trPr>
          <w:trHeight w:val="1148"/>
        </w:trPr>
        <w:tc>
          <w:tcPr>
            <w:tcW w:w="567" w:type="dxa"/>
            <w:vAlign w:val="center"/>
          </w:tcPr>
          <w:p w14:paraId="064ABD79"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6</w:t>
            </w:r>
          </w:p>
        </w:tc>
        <w:tc>
          <w:tcPr>
            <w:tcW w:w="1276" w:type="dxa"/>
            <w:vAlign w:val="center"/>
          </w:tcPr>
          <w:p w14:paraId="7C53717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01 041 2014</w:t>
            </w:r>
          </w:p>
        </w:tc>
        <w:tc>
          <w:tcPr>
            <w:tcW w:w="1984" w:type="dxa"/>
            <w:vAlign w:val="center"/>
          </w:tcPr>
          <w:p w14:paraId="2834F05F"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Uso de certificación laboral alterada para acceder a crédito BBVA</w:t>
            </w:r>
          </w:p>
        </w:tc>
        <w:tc>
          <w:tcPr>
            <w:tcW w:w="1276" w:type="dxa"/>
            <w:vAlign w:val="center"/>
          </w:tcPr>
          <w:p w14:paraId="11F63605"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03612 22/11/2017</w:t>
            </w:r>
          </w:p>
        </w:tc>
        <w:tc>
          <w:tcPr>
            <w:tcW w:w="1276" w:type="dxa"/>
            <w:vAlign w:val="center"/>
          </w:tcPr>
          <w:p w14:paraId="2D831890"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04085 22/12/2017</w:t>
            </w:r>
          </w:p>
        </w:tc>
        <w:tc>
          <w:tcPr>
            <w:tcW w:w="2551" w:type="dxa"/>
            <w:vAlign w:val="center"/>
          </w:tcPr>
          <w:p w14:paraId="19520F60"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 xml:space="preserve">Un (1) funcionario sancionado: </w:t>
            </w:r>
          </w:p>
          <w:p w14:paraId="7C249F27"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diez (10) años</w:t>
            </w:r>
          </w:p>
        </w:tc>
      </w:tr>
      <w:tr w:rsidR="00D324F2" w:rsidRPr="00D324F2" w14:paraId="09BCD848" w14:textId="77777777" w:rsidTr="001709CE">
        <w:trPr>
          <w:trHeight w:val="1219"/>
        </w:trPr>
        <w:tc>
          <w:tcPr>
            <w:tcW w:w="567" w:type="dxa"/>
            <w:vAlign w:val="center"/>
          </w:tcPr>
          <w:p w14:paraId="5E1C34CB"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7</w:t>
            </w:r>
          </w:p>
        </w:tc>
        <w:tc>
          <w:tcPr>
            <w:tcW w:w="1276" w:type="dxa"/>
            <w:vAlign w:val="center"/>
          </w:tcPr>
          <w:p w14:paraId="7B22453B"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01 058 2014</w:t>
            </w:r>
          </w:p>
        </w:tc>
        <w:tc>
          <w:tcPr>
            <w:tcW w:w="1984" w:type="dxa"/>
            <w:vAlign w:val="center"/>
          </w:tcPr>
          <w:p w14:paraId="6CC6E17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la ejecución y supervisión del contrato 13000582OR para mantenimiento de grupos electrógenos</w:t>
            </w:r>
          </w:p>
        </w:tc>
        <w:tc>
          <w:tcPr>
            <w:tcW w:w="1276" w:type="dxa"/>
            <w:vAlign w:val="center"/>
          </w:tcPr>
          <w:p w14:paraId="24C3936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03103 19/10/2016</w:t>
            </w:r>
          </w:p>
        </w:tc>
        <w:tc>
          <w:tcPr>
            <w:tcW w:w="1276" w:type="dxa"/>
            <w:vAlign w:val="center"/>
          </w:tcPr>
          <w:p w14:paraId="7DF9B64B"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03471 22/11/2016</w:t>
            </w:r>
          </w:p>
        </w:tc>
        <w:tc>
          <w:tcPr>
            <w:tcW w:w="2551" w:type="dxa"/>
            <w:vAlign w:val="center"/>
          </w:tcPr>
          <w:p w14:paraId="6FD35514"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Un (1) funcionario sancionado:</w:t>
            </w:r>
          </w:p>
          <w:p w14:paraId="1973C798"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dos (2) meses</w:t>
            </w:r>
          </w:p>
        </w:tc>
      </w:tr>
      <w:tr w:rsidR="00D324F2" w:rsidRPr="00D324F2" w14:paraId="719202E9" w14:textId="77777777" w:rsidTr="001709CE">
        <w:trPr>
          <w:trHeight w:val="986"/>
        </w:trPr>
        <w:tc>
          <w:tcPr>
            <w:tcW w:w="567" w:type="dxa"/>
            <w:vAlign w:val="center"/>
          </w:tcPr>
          <w:p w14:paraId="2CC1EF44"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8</w:t>
            </w:r>
          </w:p>
        </w:tc>
        <w:tc>
          <w:tcPr>
            <w:tcW w:w="1276" w:type="dxa"/>
            <w:vAlign w:val="center"/>
          </w:tcPr>
          <w:p w14:paraId="2704C485"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01 162 2014</w:t>
            </w:r>
          </w:p>
        </w:tc>
        <w:tc>
          <w:tcPr>
            <w:tcW w:w="1984" w:type="dxa"/>
            <w:vAlign w:val="center"/>
          </w:tcPr>
          <w:p w14:paraId="7CF3DA5C"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la ejecución y supervisión del contrato 14000042OK2012 para la obra y 12000259OH2012 para la interventoría de las obras de mantenimiento de pistas, zonas de seguridad y canales del Aeropuerto Almirante Padilla de Riohacha</w:t>
            </w:r>
          </w:p>
        </w:tc>
        <w:tc>
          <w:tcPr>
            <w:tcW w:w="1276" w:type="dxa"/>
            <w:vAlign w:val="center"/>
          </w:tcPr>
          <w:p w14:paraId="320CF68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01133</w:t>
            </w:r>
          </w:p>
          <w:p w14:paraId="365A83AB"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26/04/2018</w:t>
            </w:r>
          </w:p>
        </w:tc>
        <w:tc>
          <w:tcPr>
            <w:tcW w:w="1276" w:type="dxa"/>
            <w:vAlign w:val="center"/>
          </w:tcPr>
          <w:p w14:paraId="4979FCCE"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03252 25/10/2018</w:t>
            </w:r>
          </w:p>
        </w:tc>
        <w:tc>
          <w:tcPr>
            <w:tcW w:w="2551" w:type="dxa"/>
            <w:vAlign w:val="center"/>
          </w:tcPr>
          <w:p w14:paraId="67E441D3"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Tres (3) funcionarios sancionados:</w:t>
            </w:r>
          </w:p>
          <w:p w14:paraId="3ABE376F"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dos (2) meses</w:t>
            </w:r>
          </w:p>
          <w:p w14:paraId="2E6179DD"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cuatro (4) meses</w:t>
            </w:r>
          </w:p>
          <w:p w14:paraId="6C8CD346"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cuatro (4) meses</w:t>
            </w:r>
          </w:p>
        </w:tc>
      </w:tr>
      <w:tr w:rsidR="00D324F2" w:rsidRPr="00D324F2" w14:paraId="7706FA5C" w14:textId="77777777" w:rsidTr="001709CE">
        <w:trPr>
          <w:trHeight w:val="1524"/>
        </w:trPr>
        <w:tc>
          <w:tcPr>
            <w:tcW w:w="567" w:type="dxa"/>
            <w:vAlign w:val="center"/>
          </w:tcPr>
          <w:p w14:paraId="0986A6CC"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9</w:t>
            </w:r>
          </w:p>
        </w:tc>
        <w:tc>
          <w:tcPr>
            <w:tcW w:w="1276" w:type="dxa"/>
            <w:vAlign w:val="center"/>
          </w:tcPr>
          <w:p w14:paraId="0DB9A73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01 227 2014</w:t>
            </w:r>
          </w:p>
        </w:tc>
        <w:tc>
          <w:tcPr>
            <w:tcW w:w="1984" w:type="dxa"/>
            <w:vAlign w:val="center"/>
          </w:tcPr>
          <w:p w14:paraId="2650D14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la ejecución y supervisión del contrato 14000514OC para mantenimiento de vehículos</w:t>
            </w:r>
          </w:p>
        </w:tc>
        <w:tc>
          <w:tcPr>
            <w:tcW w:w="1276" w:type="dxa"/>
            <w:vAlign w:val="center"/>
          </w:tcPr>
          <w:p w14:paraId="05798B0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02088 21/08/2015</w:t>
            </w:r>
          </w:p>
        </w:tc>
        <w:tc>
          <w:tcPr>
            <w:tcW w:w="1276" w:type="dxa"/>
            <w:vAlign w:val="center"/>
          </w:tcPr>
          <w:p w14:paraId="22D662A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00602 08/03/2016</w:t>
            </w:r>
          </w:p>
        </w:tc>
        <w:tc>
          <w:tcPr>
            <w:tcW w:w="2551" w:type="dxa"/>
            <w:vAlign w:val="center"/>
          </w:tcPr>
          <w:p w14:paraId="159390D7"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Un (1) funcionario sancionado</w:t>
            </w:r>
            <w:r w:rsidRPr="00D324F2">
              <w:rPr>
                <w:rFonts w:ascii="Arial" w:hAnsi="Arial" w:cs="Arial"/>
                <w:color w:val="002060"/>
                <w:sz w:val="20"/>
                <w:szCs w:val="20"/>
              </w:rPr>
              <w:t>:</w:t>
            </w:r>
          </w:p>
          <w:p w14:paraId="5928385C"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un (1) mes</w:t>
            </w:r>
          </w:p>
        </w:tc>
      </w:tr>
      <w:tr w:rsidR="00D324F2" w:rsidRPr="00D324F2" w14:paraId="76890C4B" w14:textId="77777777" w:rsidTr="001709CE">
        <w:trPr>
          <w:trHeight w:val="1202"/>
        </w:trPr>
        <w:tc>
          <w:tcPr>
            <w:tcW w:w="567" w:type="dxa"/>
            <w:vAlign w:val="center"/>
          </w:tcPr>
          <w:p w14:paraId="61BF8C90"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lastRenderedPageBreak/>
              <w:t>10</w:t>
            </w:r>
          </w:p>
        </w:tc>
        <w:tc>
          <w:tcPr>
            <w:tcW w:w="1276" w:type="dxa"/>
            <w:vAlign w:val="center"/>
          </w:tcPr>
          <w:p w14:paraId="0C8054F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01 260 2015</w:t>
            </w:r>
          </w:p>
        </w:tc>
        <w:tc>
          <w:tcPr>
            <w:tcW w:w="1984" w:type="dxa"/>
            <w:vAlign w:val="center"/>
          </w:tcPr>
          <w:p w14:paraId="3247793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Redención de millas de la entidad en provecho propio y de terceros</w:t>
            </w:r>
          </w:p>
        </w:tc>
        <w:tc>
          <w:tcPr>
            <w:tcW w:w="1276" w:type="dxa"/>
            <w:vAlign w:val="center"/>
          </w:tcPr>
          <w:p w14:paraId="7B0220BF"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00524 02/03/2016</w:t>
            </w:r>
          </w:p>
        </w:tc>
        <w:tc>
          <w:tcPr>
            <w:tcW w:w="1276" w:type="dxa"/>
            <w:vAlign w:val="center"/>
          </w:tcPr>
          <w:p w14:paraId="1BAF4390"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00852 01/04/2016</w:t>
            </w:r>
          </w:p>
        </w:tc>
        <w:tc>
          <w:tcPr>
            <w:tcW w:w="2551" w:type="dxa"/>
            <w:vAlign w:val="center"/>
          </w:tcPr>
          <w:p w14:paraId="2DBFAEAD"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Un (1) funcionario sancionado</w:t>
            </w:r>
            <w:r w:rsidRPr="00D324F2">
              <w:rPr>
                <w:rFonts w:ascii="Arial" w:hAnsi="Arial" w:cs="Arial"/>
                <w:color w:val="002060"/>
                <w:sz w:val="20"/>
                <w:szCs w:val="20"/>
              </w:rPr>
              <w:t>:</w:t>
            </w:r>
          </w:p>
          <w:p w14:paraId="2D9CE1A4"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catorce (14) años</w:t>
            </w:r>
          </w:p>
        </w:tc>
      </w:tr>
      <w:tr w:rsidR="00D324F2" w:rsidRPr="00D324F2" w14:paraId="799E97F4" w14:textId="77777777" w:rsidTr="001709CE">
        <w:trPr>
          <w:trHeight w:val="1919"/>
        </w:trPr>
        <w:tc>
          <w:tcPr>
            <w:tcW w:w="567" w:type="dxa"/>
            <w:vAlign w:val="center"/>
          </w:tcPr>
          <w:p w14:paraId="02A99089"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11</w:t>
            </w:r>
          </w:p>
        </w:tc>
        <w:tc>
          <w:tcPr>
            <w:tcW w:w="1276" w:type="dxa"/>
            <w:vAlign w:val="center"/>
          </w:tcPr>
          <w:p w14:paraId="3E1A91D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01 105 2015</w:t>
            </w:r>
          </w:p>
        </w:tc>
        <w:tc>
          <w:tcPr>
            <w:tcW w:w="1984" w:type="dxa"/>
            <w:vAlign w:val="center"/>
          </w:tcPr>
          <w:p w14:paraId="1C59B62F" w14:textId="4D20F480"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la ejecución y supervisión del contrato 14000557OC para suministro de combustible en Puerto Leg</w:t>
            </w:r>
            <w:r w:rsidR="00E669D0">
              <w:rPr>
                <w:rFonts w:ascii="Arial" w:hAnsi="Arial" w:cs="Arial"/>
                <w:color w:val="002060"/>
                <w:sz w:val="20"/>
                <w:szCs w:val="20"/>
              </w:rPr>
              <w:t>u</w:t>
            </w:r>
            <w:r w:rsidRPr="00D324F2">
              <w:rPr>
                <w:rFonts w:ascii="Arial" w:hAnsi="Arial" w:cs="Arial"/>
                <w:color w:val="002060"/>
                <w:sz w:val="20"/>
                <w:szCs w:val="20"/>
              </w:rPr>
              <w:t>ízamo, Puerto Asís, Leticia y Villagarzón</w:t>
            </w:r>
          </w:p>
        </w:tc>
        <w:tc>
          <w:tcPr>
            <w:tcW w:w="1276" w:type="dxa"/>
            <w:vAlign w:val="center"/>
          </w:tcPr>
          <w:p w14:paraId="38AEE1B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03561 25/11/2016</w:t>
            </w:r>
          </w:p>
        </w:tc>
        <w:tc>
          <w:tcPr>
            <w:tcW w:w="1276" w:type="dxa"/>
            <w:vAlign w:val="center"/>
          </w:tcPr>
          <w:p w14:paraId="281635F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00460 20/02/2017</w:t>
            </w:r>
          </w:p>
        </w:tc>
        <w:tc>
          <w:tcPr>
            <w:tcW w:w="2551" w:type="dxa"/>
            <w:vAlign w:val="center"/>
          </w:tcPr>
          <w:p w14:paraId="77215B09" w14:textId="77777777" w:rsidR="00886044" w:rsidRPr="00D324F2" w:rsidRDefault="00886044" w:rsidP="00DD7F55">
            <w:pPr>
              <w:rPr>
                <w:rFonts w:ascii="Arial" w:hAnsi="Arial" w:cs="Arial"/>
                <w:color w:val="002060"/>
                <w:sz w:val="20"/>
                <w:szCs w:val="20"/>
              </w:rPr>
            </w:pPr>
            <w:r w:rsidRPr="00D324F2">
              <w:rPr>
                <w:rFonts w:ascii="Arial" w:hAnsi="Arial" w:cs="Arial"/>
                <w:b/>
                <w:color w:val="002060"/>
                <w:sz w:val="20"/>
                <w:szCs w:val="20"/>
              </w:rPr>
              <w:t>Dos (2) funcionarios sancionados:</w:t>
            </w:r>
          </w:p>
          <w:p w14:paraId="55AE5058"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dos (2) meses</w:t>
            </w:r>
          </w:p>
          <w:p w14:paraId="1B4D2559"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Suspensión en el ejercicio del cargo por cuatro (4) meses</w:t>
            </w:r>
          </w:p>
        </w:tc>
      </w:tr>
      <w:tr w:rsidR="00D324F2" w:rsidRPr="00D324F2" w14:paraId="68D5E851" w14:textId="77777777" w:rsidTr="001709CE">
        <w:trPr>
          <w:trHeight w:val="1267"/>
        </w:trPr>
        <w:tc>
          <w:tcPr>
            <w:tcW w:w="567" w:type="dxa"/>
            <w:vAlign w:val="center"/>
          </w:tcPr>
          <w:p w14:paraId="54385690"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12</w:t>
            </w:r>
          </w:p>
        </w:tc>
        <w:tc>
          <w:tcPr>
            <w:tcW w:w="1276" w:type="dxa"/>
            <w:vAlign w:val="center"/>
          </w:tcPr>
          <w:p w14:paraId="105DB3F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04 054 2014</w:t>
            </w:r>
          </w:p>
        </w:tc>
        <w:tc>
          <w:tcPr>
            <w:tcW w:w="1984" w:type="dxa"/>
            <w:vAlign w:val="center"/>
          </w:tcPr>
          <w:p w14:paraId="75CD186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Acreditar título falso para acceder al cargo</w:t>
            </w:r>
          </w:p>
        </w:tc>
        <w:tc>
          <w:tcPr>
            <w:tcW w:w="1276" w:type="dxa"/>
            <w:vAlign w:val="center"/>
          </w:tcPr>
          <w:p w14:paraId="582D871F"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00215 29/01/2016</w:t>
            </w:r>
          </w:p>
        </w:tc>
        <w:tc>
          <w:tcPr>
            <w:tcW w:w="1276" w:type="dxa"/>
            <w:vAlign w:val="center"/>
          </w:tcPr>
          <w:p w14:paraId="65A5A58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00663 11/03/2016</w:t>
            </w:r>
          </w:p>
        </w:tc>
        <w:tc>
          <w:tcPr>
            <w:tcW w:w="2551" w:type="dxa"/>
            <w:vAlign w:val="center"/>
          </w:tcPr>
          <w:p w14:paraId="1ECBE9C9"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Un (1) funcionario sancionado:</w:t>
            </w:r>
          </w:p>
          <w:p w14:paraId="0FD49146"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trece (13) años</w:t>
            </w:r>
          </w:p>
        </w:tc>
      </w:tr>
      <w:tr w:rsidR="00D324F2" w:rsidRPr="00D324F2" w14:paraId="42A015BE" w14:textId="77777777" w:rsidTr="001709CE">
        <w:trPr>
          <w:trHeight w:val="1267"/>
        </w:trPr>
        <w:tc>
          <w:tcPr>
            <w:tcW w:w="567" w:type="dxa"/>
            <w:vAlign w:val="center"/>
          </w:tcPr>
          <w:p w14:paraId="713E6CF9"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13</w:t>
            </w:r>
          </w:p>
        </w:tc>
        <w:tc>
          <w:tcPr>
            <w:tcW w:w="1276" w:type="dxa"/>
            <w:vAlign w:val="center"/>
          </w:tcPr>
          <w:p w14:paraId="02E78ED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01 160 2015</w:t>
            </w:r>
          </w:p>
        </w:tc>
        <w:tc>
          <w:tcPr>
            <w:tcW w:w="1984" w:type="dxa"/>
            <w:vAlign w:val="center"/>
          </w:tcPr>
          <w:p w14:paraId="085F5D5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Presunta negligencia en el adelantamiento del proceso de levantamiento de fuero sindical y consecuente falta de efectivización de la sanción impuesta en el proceso disciplinario DIS 03 095 2011 a una funcionaria pública.</w:t>
            </w:r>
          </w:p>
        </w:tc>
        <w:tc>
          <w:tcPr>
            <w:tcW w:w="1276" w:type="dxa"/>
            <w:vAlign w:val="center"/>
          </w:tcPr>
          <w:p w14:paraId="4D8BC165"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 xml:space="preserve">​Res. 02203 01/08/2018 </w:t>
            </w:r>
          </w:p>
        </w:tc>
        <w:tc>
          <w:tcPr>
            <w:tcW w:w="1276" w:type="dxa"/>
            <w:vAlign w:val="center"/>
          </w:tcPr>
          <w:p w14:paraId="05872FC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 xml:space="preserve">Res. 00897 03/04/2019 </w:t>
            </w:r>
          </w:p>
        </w:tc>
        <w:tc>
          <w:tcPr>
            <w:tcW w:w="2551" w:type="dxa"/>
            <w:vAlign w:val="center"/>
          </w:tcPr>
          <w:p w14:paraId="2E40A5A8"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Un (1) funcionario sancionado:</w:t>
            </w:r>
          </w:p>
          <w:p w14:paraId="011FF900" w14:textId="77777777" w:rsidR="00886044" w:rsidRPr="00D324F2" w:rsidRDefault="00886044" w:rsidP="00DD7F55">
            <w:pPr>
              <w:rPr>
                <w:rFonts w:ascii="Arial" w:hAnsi="Arial" w:cs="Arial"/>
                <w:b/>
                <w:color w:val="002060"/>
                <w:sz w:val="20"/>
                <w:szCs w:val="20"/>
              </w:rPr>
            </w:pPr>
            <w:r w:rsidRPr="00D324F2">
              <w:rPr>
                <w:rFonts w:ascii="Arial" w:hAnsi="Arial" w:cs="Arial"/>
                <w:color w:val="002060"/>
                <w:sz w:val="20"/>
                <w:szCs w:val="20"/>
              </w:rPr>
              <w:t>Suspensión en el ejercicio del cargo por el término de un (1) mes.</w:t>
            </w:r>
          </w:p>
        </w:tc>
      </w:tr>
      <w:tr w:rsidR="00D324F2" w:rsidRPr="00D324F2" w14:paraId="14039754" w14:textId="77777777" w:rsidTr="001709CE">
        <w:trPr>
          <w:trHeight w:val="1267"/>
        </w:trPr>
        <w:tc>
          <w:tcPr>
            <w:tcW w:w="567" w:type="dxa"/>
            <w:vAlign w:val="center"/>
          </w:tcPr>
          <w:p w14:paraId="126F0254"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14</w:t>
            </w:r>
          </w:p>
        </w:tc>
        <w:tc>
          <w:tcPr>
            <w:tcW w:w="1276" w:type="dxa"/>
            <w:vAlign w:val="center"/>
          </w:tcPr>
          <w:p w14:paraId="47B9097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03 304 2016</w:t>
            </w:r>
          </w:p>
        </w:tc>
        <w:tc>
          <w:tcPr>
            <w:tcW w:w="1984" w:type="dxa"/>
            <w:vAlign w:val="center"/>
          </w:tcPr>
          <w:p w14:paraId="20ACCF8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Presunto incumplimiento a los deberes funcionales por la no contestación en término de derechos de petición</w:t>
            </w:r>
          </w:p>
        </w:tc>
        <w:tc>
          <w:tcPr>
            <w:tcW w:w="1276" w:type="dxa"/>
            <w:vAlign w:val="center"/>
          </w:tcPr>
          <w:p w14:paraId="20A1675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Res. 03706 14/11/2019</w:t>
            </w:r>
          </w:p>
        </w:tc>
        <w:tc>
          <w:tcPr>
            <w:tcW w:w="1276" w:type="dxa"/>
            <w:vAlign w:val="center"/>
          </w:tcPr>
          <w:p w14:paraId="6B059E5C"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En revisión</w:t>
            </w:r>
          </w:p>
        </w:tc>
        <w:tc>
          <w:tcPr>
            <w:tcW w:w="2551" w:type="dxa"/>
            <w:vAlign w:val="center"/>
          </w:tcPr>
          <w:p w14:paraId="51992D00"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Un (1) funcionario sancionado:</w:t>
            </w:r>
          </w:p>
          <w:p w14:paraId="7C604352" w14:textId="77777777" w:rsidR="00886044" w:rsidRPr="00D324F2" w:rsidRDefault="00886044" w:rsidP="00DD7F55">
            <w:pPr>
              <w:rPr>
                <w:rFonts w:ascii="Arial" w:hAnsi="Arial" w:cs="Arial"/>
                <w:b/>
                <w:color w:val="002060"/>
                <w:sz w:val="20"/>
                <w:szCs w:val="20"/>
              </w:rPr>
            </w:pPr>
            <w:r w:rsidRPr="00D324F2">
              <w:rPr>
                <w:rFonts w:ascii="Arial" w:hAnsi="Arial" w:cs="Arial"/>
                <w:color w:val="002060"/>
                <w:sz w:val="20"/>
                <w:szCs w:val="20"/>
              </w:rPr>
              <w:t>Suspensión en el ejercicio del cargo por el término de dos (2) meses.</w:t>
            </w:r>
          </w:p>
        </w:tc>
      </w:tr>
      <w:tr w:rsidR="00D324F2" w:rsidRPr="00D324F2" w14:paraId="71DC82F7" w14:textId="77777777" w:rsidTr="001709CE">
        <w:trPr>
          <w:trHeight w:val="1267"/>
        </w:trPr>
        <w:tc>
          <w:tcPr>
            <w:tcW w:w="567" w:type="dxa"/>
            <w:vAlign w:val="center"/>
          </w:tcPr>
          <w:p w14:paraId="68D132C7" w14:textId="77777777" w:rsidR="00886044" w:rsidRPr="00D324F2" w:rsidRDefault="00886044" w:rsidP="001709CE">
            <w:pPr>
              <w:jc w:val="center"/>
              <w:rPr>
                <w:rFonts w:ascii="Arial" w:hAnsi="Arial" w:cs="Arial"/>
                <w:b/>
                <w:bCs/>
                <w:color w:val="002060"/>
                <w:sz w:val="20"/>
                <w:szCs w:val="20"/>
              </w:rPr>
            </w:pPr>
            <w:r w:rsidRPr="00D324F2">
              <w:rPr>
                <w:rFonts w:ascii="Arial" w:hAnsi="Arial" w:cs="Arial"/>
                <w:b/>
                <w:bCs/>
                <w:color w:val="002060"/>
                <w:sz w:val="20"/>
                <w:szCs w:val="20"/>
              </w:rPr>
              <w:t>15</w:t>
            </w:r>
          </w:p>
        </w:tc>
        <w:tc>
          <w:tcPr>
            <w:tcW w:w="1276" w:type="dxa"/>
            <w:vAlign w:val="center"/>
          </w:tcPr>
          <w:p w14:paraId="3C95DE2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06-078-2013</w:t>
            </w:r>
          </w:p>
        </w:tc>
        <w:tc>
          <w:tcPr>
            <w:tcW w:w="1984" w:type="dxa"/>
            <w:vAlign w:val="center"/>
          </w:tcPr>
          <w:p w14:paraId="5C783A2F"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 xml:space="preserve">Presuntas irregularidades por recibir la obra del contrato   no. 11000243OH, el </w:t>
            </w:r>
            <w:r w:rsidRPr="00D324F2">
              <w:rPr>
                <w:rFonts w:ascii="Arial" w:hAnsi="Arial" w:cs="Arial"/>
                <w:color w:val="002060"/>
                <w:sz w:val="20"/>
                <w:szCs w:val="20"/>
              </w:rPr>
              <w:lastRenderedPageBreak/>
              <w:t>cual tenía como objeto el mantenimiento de la infraestructura complementaria del aeropuerto El Alcaraván de Yopal- Casanare.</w:t>
            </w:r>
          </w:p>
        </w:tc>
        <w:tc>
          <w:tcPr>
            <w:tcW w:w="1276" w:type="dxa"/>
            <w:vAlign w:val="center"/>
          </w:tcPr>
          <w:p w14:paraId="0B5D09E0"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lastRenderedPageBreak/>
              <w:t>Res. 02659 29/08/2019</w:t>
            </w:r>
          </w:p>
        </w:tc>
        <w:tc>
          <w:tcPr>
            <w:tcW w:w="1276" w:type="dxa"/>
            <w:vAlign w:val="center"/>
          </w:tcPr>
          <w:p w14:paraId="0B507FF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En revisión</w:t>
            </w:r>
          </w:p>
        </w:tc>
        <w:tc>
          <w:tcPr>
            <w:tcW w:w="2551" w:type="dxa"/>
            <w:vAlign w:val="center"/>
          </w:tcPr>
          <w:p w14:paraId="2A49D2F1" w14:textId="77777777" w:rsidR="00886044" w:rsidRPr="00D324F2" w:rsidRDefault="00886044" w:rsidP="00DD7F55">
            <w:pPr>
              <w:rPr>
                <w:rFonts w:ascii="Arial" w:hAnsi="Arial" w:cs="Arial"/>
                <w:b/>
                <w:color w:val="002060"/>
                <w:sz w:val="20"/>
                <w:szCs w:val="20"/>
              </w:rPr>
            </w:pPr>
            <w:r w:rsidRPr="00D324F2">
              <w:rPr>
                <w:rFonts w:ascii="Arial" w:hAnsi="Arial" w:cs="Arial"/>
                <w:b/>
                <w:color w:val="002060"/>
                <w:sz w:val="20"/>
                <w:szCs w:val="20"/>
              </w:rPr>
              <w:t>Dos (2) funcionarios sancionados:</w:t>
            </w:r>
          </w:p>
          <w:p w14:paraId="6D2E2178"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t>Destitución del cargo e inhabilidad general por catorce (14) años</w:t>
            </w:r>
          </w:p>
          <w:p w14:paraId="1DC6E218" w14:textId="77777777" w:rsidR="00886044" w:rsidRPr="00D324F2" w:rsidRDefault="00886044" w:rsidP="00DD7F55">
            <w:pPr>
              <w:pStyle w:val="Prrafodelista"/>
              <w:numPr>
                <w:ilvl w:val="0"/>
                <w:numId w:val="45"/>
              </w:numPr>
              <w:ind w:left="32" w:hanging="142"/>
              <w:rPr>
                <w:rFonts w:ascii="Arial" w:hAnsi="Arial" w:cs="Arial"/>
                <w:color w:val="002060"/>
              </w:rPr>
            </w:pPr>
            <w:r w:rsidRPr="00D324F2">
              <w:rPr>
                <w:rFonts w:ascii="Arial" w:hAnsi="Arial" w:cs="Arial"/>
                <w:color w:val="002060"/>
              </w:rPr>
              <w:lastRenderedPageBreak/>
              <w:t>Suspensión en el ejercicio del cargo por el término de cuatro (4) meses.</w:t>
            </w:r>
          </w:p>
        </w:tc>
      </w:tr>
    </w:tbl>
    <w:p w14:paraId="33992C2D" w14:textId="77777777" w:rsidR="00886044" w:rsidRPr="00D324F2" w:rsidRDefault="00886044" w:rsidP="00886044">
      <w:pPr>
        <w:pStyle w:val="Prrafodelista"/>
        <w:spacing w:line="276" w:lineRule="auto"/>
        <w:ind w:left="360"/>
        <w:jc w:val="both"/>
        <w:rPr>
          <w:rFonts w:ascii="Arial" w:hAnsi="Arial" w:cs="Arial"/>
          <w:color w:val="002060"/>
        </w:rPr>
      </w:pPr>
    </w:p>
    <w:p w14:paraId="16408A4D" w14:textId="77777777" w:rsidR="00886044" w:rsidRPr="00D324F2" w:rsidRDefault="00886044" w:rsidP="001709CE">
      <w:pPr>
        <w:autoSpaceDE w:val="0"/>
        <w:autoSpaceDN w:val="0"/>
        <w:adjustRightInd w:val="0"/>
        <w:spacing w:after="0" w:line="240" w:lineRule="auto"/>
        <w:ind w:left="708"/>
        <w:jc w:val="both"/>
        <w:rPr>
          <w:rFonts w:ascii="Arial" w:hAnsi="Arial" w:cs="Arial"/>
          <w:color w:val="002060"/>
        </w:rPr>
      </w:pPr>
      <w:r w:rsidRPr="00D324F2">
        <w:rPr>
          <w:rFonts w:ascii="Arial" w:hAnsi="Arial" w:cs="Arial"/>
          <w:color w:val="002060"/>
        </w:rPr>
        <w:t>Por otra parte, cabe mencionar que con ocasión a posibles hechos de corrupción a la fecha se cuenta con varios procesos que se encuentran en etapa de juzgamiento, es decir, formulación de cargos o citación a audiencia en adelante, los cuales se relacionan a continuación:</w:t>
      </w:r>
    </w:p>
    <w:p w14:paraId="4506582E" w14:textId="77777777" w:rsidR="00886044" w:rsidRPr="00D324F2" w:rsidRDefault="00886044" w:rsidP="00886044">
      <w:pPr>
        <w:pStyle w:val="Prrafodelista"/>
        <w:spacing w:line="276" w:lineRule="auto"/>
        <w:ind w:left="360"/>
        <w:jc w:val="both"/>
        <w:rPr>
          <w:rFonts w:ascii="Arial" w:hAnsi="Arial" w:cs="Arial"/>
          <w:color w:val="002060"/>
        </w:rPr>
      </w:pPr>
    </w:p>
    <w:tbl>
      <w:tblPr>
        <w:tblStyle w:val="Tablaconcuadrcula"/>
        <w:tblW w:w="0" w:type="auto"/>
        <w:tblInd w:w="137" w:type="dxa"/>
        <w:tblLook w:val="04A0" w:firstRow="1" w:lastRow="0" w:firstColumn="1" w:lastColumn="0" w:noHBand="0" w:noVBand="1"/>
      </w:tblPr>
      <w:tblGrid>
        <w:gridCol w:w="539"/>
        <w:gridCol w:w="1288"/>
        <w:gridCol w:w="5536"/>
        <w:gridCol w:w="1555"/>
      </w:tblGrid>
      <w:tr w:rsidR="00886044" w:rsidRPr="007A408D" w14:paraId="16C56CB3" w14:textId="77777777" w:rsidTr="001709CE">
        <w:trPr>
          <w:tblHeader/>
        </w:trPr>
        <w:tc>
          <w:tcPr>
            <w:tcW w:w="539" w:type="dxa"/>
            <w:shd w:val="clear" w:color="auto" w:fill="002060"/>
            <w:vAlign w:val="center"/>
          </w:tcPr>
          <w:p w14:paraId="1F71BCFF" w14:textId="77777777" w:rsidR="00886044" w:rsidRPr="007A408D" w:rsidRDefault="00886044" w:rsidP="00DD7F55">
            <w:pPr>
              <w:jc w:val="center"/>
              <w:rPr>
                <w:rFonts w:ascii="Arial" w:hAnsi="Arial" w:cs="Arial"/>
                <w:b/>
                <w:color w:val="FFFFFF" w:themeColor="background1"/>
                <w:sz w:val="20"/>
                <w:szCs w:val="20"/>
              </w:rPr>
            </w:pPr>
            <w:r w:rsidRPr="007A408D">
              <w:rPr>
                <w:rFonts w:ascii="Arial" w:hAnsi="Arial" w:cs="Arial"/>
                <w:b/>
                <w:color w:val="FFFFFF" w:themeColor="background1"/>
                <w:sz w:val="20"/>
                <w:szCs w:val="20"/>
              </w:rPr>
              <w:t>No.</w:t>
            </w:r>
          </w:p>
        </w:tc>
        <w:tc>
          <w:tcPr>
            <w:tcW w:w="1288" w:type="dxa"/>
            <w:shd w:val="clear" w:color="auto" w:fill="002060"/>
            <w:vAlign w:val="center"/>
          </w:tcPr>
          <w:p w14:paraId="696C45C5" w14:textId="77777777" w:rsidR="00886044" w:rsidRPr="007A408D" w:rsidRDefault="00886044" w:rsidP="00DD7F55">
            <w:pPr>
              <w:jc w:val="center"/>
              <w:rPr>
                <w:rFonts w:ascii="Arial" w:hAnsi="Arial" w:cs="Arial"/>
                <w:b/>
                <w:color w:val="FFFFFF" w:themeColor="background1"/>
                <w:sz w:val="20"/>
                <w:szCs w:val="20"/>
              </w:rPr>
            </w:pPr>
            <w:r w:rsidRPr="007A408D">
              <w:rPr>
                <w:rFonts w:ascii="Arial" w:hAnsi="Arial" w:cs="Arial"/>
                <w:b/>
                <w:color w:val="FFFFFF" w:themeColor="background1"/>
                <w:sz w:val="20"/>
                <w:szCs w:val="20"/>
              </w:rPr>
              <w:t>PROCESO</w:t>
            </w:r>
          </w:p>
        </w:tc>
        <w:tc>
          <w:tcPr>
            <w:tcW w:w="5536" w:type="dxa"/>
            <w:shd w:val="clear" w:color="auto" w:fill="002060"/>
            <w:vAlign w:val="center"/>
          </w:tcPr>
          <w:p w14:paraId="79BD8D2D" w14:textId="77777777" w:rsidR="00886044" w:rsidRPr="007A408D" w:rsidRDefault="00886044" w:rsidP="00DD7F55">
            <w:pPr>
              <w:jc w:val="center"/>
              <w:rPr>
                <w:rFonts w:ascii="Arial" w:hAnsi="Arial" w:cs="Arial"/>
                <w:b/>
                <w:color w:val="FFFFFF" w:themeColor="background1"/>
                <w:sz w:val="20"/>
                <w:szCs w:val="20"/>
              </w:rPr>
            </w:pPr>
            <w:r w:rsidRPr="007A408D">
              <w:rPr>
                <w:rFonts w:ascii="Arial" w:hAnsi="Arial" w:cs="Arial"/>
                <w:b/>
                <w:color w:val="FFFFFF" w:themeColor="background1"/>
                <w:sz w:val="20"/>
                <w:szCs w:val="20"/>
              </w:rPr>
              <w:t>OBJETO DE INVESTIGACIÓN</w:t>
            </w:r>
          </w:p>
        </w:tc>
        <w:tc>
          <w:tcPr>
            <w:tcW w:w="0" w:type="auto"/>
            <w:shd w:val="clear" w:color="auto" w:fill="002060"/>
            <w:vAlign w:val="center"/>
          </w:tcPr>
          <w:p w14:paraId="77DDE5CA" w14:textId="77777777" w:rsidR="00886044" w:rsidRPr="007A408D" w:rsidRDefault="00886044" w:rsidP="00DD7F55">
            <w:pPr>
              <w:jc w:val="center"/>
              <w:rPr>
                <w:rFonts w:ascii="Arial" w:hAnsi="Arial" w:cs="Arial"/>
                <w:b/>
                <w:color w:val="FFFFFF" w:themeColor="background1"/>
                <w:sz w:val="20"/>
                <w:szCs w:val="20"/>
              </w:rPr>
            </w:pPr>
            <w:r w:rsidRPr="007A408D">
              <w:rPr>
                <w:rFonts w:ascii="Arial" w:hAnsi="Arial" w:cs="Arial"/>
                <w:b/>
                <w:color w:val="FFFFFF" w:themeColor="background1"/>
                <w:sz w:val="20"/>
                <w:szCs w:val="20"/>
              </w:rPr>
              <w:t>ETAPA</w:t>
            </w:r>
          </w:p>
        </w:tc>
      </w:tr>
      <w:tr w:rsidR="00886044" w:rsidRPr="007A408D" w14:paraId="571B3D97" w14:textId="77777777" w:rsidTr="001709CE">
        <w:tc>
          <w:tcPr>
            <w:tcW w:w="539" w:type="dxa"/>
            <w:vAlign w:val="center"/>
          </w:tcPr>
          <w:p w14:paraId="2EE7BB50"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1</w:t>
            </w:r>
          </w:p>
        </w:tc>
        <w:tc>
          <w:tcPr>
            <w:tcW w:w="1288" w:type="dxa"/>
          </w:tcPr>
          <w:p w14:paraId="0B09ACF4"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01 157 2015</w:t>
            </w:r>
          </w:p>
        </w:tc>
        <w:tc>
          <w:tcPr>
            <w:tcW w:w="5536" w:type="dxa"/>
          </w:tcPr>
          <w:p w14:paraId="0D3CCBA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Consolas - posibles irregularidades en la ejecución del contrato 13000151 ok 2013 para la adquisición de consolas de tránsito aéreo para el CGAC</w:t>
            </w:r>
          </w:p>
        </w:tc>
        <w:tc>
          <w:tcPr>
            <w:tcW w:w="0" w:type="auto"/>
            <w:vAlign w:val="center"/>
          </w:tcPr>
          <w:p w14:paraId="705DBCA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Descargos</w:t>
            </w:r>
          </w:p>
        </w:tc>
      </w:tr>
      <w:tr w:rsidR="00886044" w:rsidRPr="007A408D" w14:paraId="3A440F65" w14:textId="77777777" w:rsidTr="001709CE">
        <w:tc>
          <w:tcPr>
            <w:tcW w:w="539" w:type="dxa"/>
            <w:vAlign w:val="center"/>
          </w:tcPr>
          <w:p w14:paraId="4B16AB7D"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2</w:t>
            </w:r>
          </w:p>
        </w:tc>
        <w:tc>
          <w:tcPr>
            <w:tcW w:w="1288" w:type="dxa"/>
          </w:tcPr>
          <w:p w14:paraId="3FBDA7E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01 264 2016</w:t>
            </w:r>
          </w:p>
        </w:tc>
        <w:tc>
          <w:tcPr>
            <w:tcW w:w="5536" w:type="dxa"/>
          </w:tcPr>
          <w:p w14:paraId="69DE824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Presuntas irregularidades en la entrega del puesto de trabajo, para hacer el respectivo descargo, la cual dio como consecuencia su omisión; la perdida de elementos a nombre de la ex servidora pública de la Aeronáutica Civil.</w:t>
            </w:r>
          </w:p>
        </w:tc>
        <w:tc>
          <w:tcPr>
            <w:tcW w:w="0" w:type="auto"/>
            <w:vAlign w:val="center"/>
          </w:tcPr>
          <w:p w14:paraId="1838132B"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Descargos</w:t>
            </w:r>
          </w:p>
        </w:tc>
      </w:tr>
      <w:tr w:rsidR="00886044" w:rsidRPr="007A408D" w14:paraId="4ACF0408" w14:textId="77777777" w:rsidTr="001709CE">
        <w:tc>
          <w:tcPr>
            <w:tcW w:w="539" w:type="dxa"/>
            <w:vAlign w:val="center"/>
          </w:tcPr>
          <w:p w14:paraId="600F6710"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3</w:t>
            </w:r>
          </w:p>
        </w:tc>
        <w:tc>
          <w:tcPr>
            <w:tcW w:w="1288" w:type="dxa"/>
          </w:tcPr>
          <w:p w14:paraId="49F1B4B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01 304 2015</w:t>
            </w:r>
          </w:p>
        </w:tc>
        <w:tc>
          <w:tcPr>
            <w:tcW w:w="5536" w:type="dxa"/>
          </w:tcPr>
          <w:p w14:paraId="58ADC90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Presuntas irregularidades presentadas con la tramitación, verificación y aprobación del plan de vuelo para la aeronave HK 3917 G, accidentada en el barrio Luján</w:t>
            </w:r>
          </w:p>
        </w:tc>
        <w:tc>
          <w:tcPr>
            <w:tcW w:w="0" w:type="auto"/>
            <w:vAlign w:val="center"/>
          </w:tcPr>
          <w:p w14:paraId="1E05425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Cargos</w:t>
            </w:r>
          </w:p>
        </w:tc>
      </w:tr>
      <w:tr w:rsidR="00886044" w:rsidRPr="007A408D" w14:paraId="2825C0A9" w14:textId="77777777" w:rsidTr="001709CE">
        <w:tc>
          <w:tcPr>
            <w:tcW w:w="539" w:type="dxa"/>
            <w:vAlign w:val="center"/>
          </w:tcPr>
          <w:p w14:paraId="02DA8D7D"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4</w:t>
            </w:r>
          </w:p>
        </w:tc>
        <w:tc>
          <w:tcPr>
            <w:tcW w:w="1288" w:type="dxa"/>
          </w:tcPr>
          <w:p w14:paraId="15729B1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01 235 2016</w:t>
            </w:r>
          </w:p>
        </w:tc>
        <w:tc>
          <w:tcPr>
            <w:tcW w:w="5536" w:type="dxa"/>
          </w:tcPr>
          <w:p w14:paraId="68B3F740"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Presunta omisión de respuesta a oficios y correo remitidos al investigado por los consorcios durante la ejecución de los contratos de obra 15000125OK2015 y 15000215OK 2015 y coacción a los interventores de cada contrato para iniciar procesos sancionatorios en contra de los representados por la quejosa</w:t>
            </w:r>
          </w:p>
        </w:tc>
        <w:tc>
          <w:tcPr>
            <w:tcW w:w="0" w:type="auto"/>
            <w:vAlign w:val="center"/>
          </w:tcPr>
          <w:p w14:paraId="5B2150CD"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Descargos</w:t>
            </w:r>
          </w:p>
        </w:tc>
      </w:tr>
      <w:tr w:rsidR="00886044" w:rsidRPr="007A408D" w14:paraId="578DD22D" w14:textId="77777777" w:rsidTr="001709CE">
        <w:tc>
          <w:tcPr>
            <w:tcW w:w="539" w:type="dxa"/>
            <w:vAlign w:val="center"/>
          </w:tcPr>
          <w:p w14:paraId="4B5CD45B"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5</w:t>
            </w:r>
          </w:p>
        </w:tc>
        <w:tc>
          <w:tcPr>
            <w:tcW w:w="1288" w:type="dxa"/>
          </w:tcPr>
          <w:p w14:paraId="434B936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01 243 2018</w:t>
            </w:r>
          </w:p>
        </w:tc>
        <w:tc>
          <w:tcPr>
            <w:tcW w:w="5536" w:type="dxa"/>
          </w:tcPr>
          <w:p w14:paraId="4562C94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Presuntas irregularidades presentadas en la ejecución del contrato No. 17001195H22017, cuyo objeto era la adquisición de tres máquinas de extinción de incendios de 1500 galones de capacidad mínimo, para los aeropuertos de Santa Marta, Yopal y Popayán</w:t>
            </w:r>
          </w:p>
        </w:tc>
        <w:tc>
          <w:tcPr>
            <w:tcW w:w="0" w:type="auto"/>
            <w:vAlign w:val="center"/>
          </w:tcPr>
          <w:p w14:paraId="79D0BA7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Citación a audiencia (L. 734/02, Art. 177)</w:t>
            </w:r>
          </w:p>
        </w:tc>
      </w:tr>
      <w:tr w:rsidR="00886044" w:rsidRPr="007A408D" w14:paraId="04112829" w14:textId="77777777" w:rsidTr="001709CE">
        <w:tc>
          <w:tcPr>
            <w:tcW w:w="539" w:type="dxa"/>
            <w:vAlign w:val="center"/>
          </w:tcPr>
          <w:p w14:paraId="76C4E0AF"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6</w:t>
            </w:r>
          </w:p>
        </w:tc>
        <w:tc>
          <w:tcPr>
            <w:tcW w:w="1288" w:type="dxa"/>
          </w:tcPr>
          <w:p w14:paraId="79EC9FB1"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03 062 2015</w:t>
            </w:r>
          </w:p>
        </w:tc>
        <w:tc>
          <w:tcPr>
            <w:tcW w:w="5536" w:type="dxa"/>
          </w:tcPr>
          <w:p w14:paraId="05B74EE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Deficiencias en la supervisión de los contratos 13000505OC, 13000351OR del año 2013, que permitieron la no liquidación de los contratos referidos llevando a la Entidad a celebrar conciliación prejudicial (acta 292 del 11/09/2014 caso 5°)</w:t>
            </w:r>
          </w:p>
        </w:tc>
        <w:tc>
          <w:tcPr>
            <w:tcW w:w="0" w:type="auto"/>
            <w:vAlign w:val="center"/>
          </w:tcPr>
          <w:p w14:paraId="645AA24C"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Descargos</w:t>
            </w:r>
          </w:p>
        </w:tc>
      </w:tr>
      <w:tr w:rsidR="00886044" w:rsidRPr="007A408D" w14:paraId="62A8467A" w14:textId="77777777" w:rsidTr="001709CE">
        <w:tc>
          <w:tcPr>
            <w:tcW w:w="539" w:type="dxa"/>
            <w:vAlign w:val="center"/>
          </w:tcPr>
          <w:p w14:paraId="213E6B9D"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7</w:t>
            </w:r>
          </w:p>
        </w:tc>
        <w:tc>
          <w:tcPr>
            <w:tcW w:w="1288" w:type="dxa"/>
          </w:tcPr>
          <w:p w14:paraId="72B31AC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04 144 2015</w:t>
            </w:r>
          </w:p>
        </w:tc>
        <w:tc>
          <w:tcPr>
            <w:tcW w:w="5536" w:type="dxa"/>
          </w:tcPr>
          <w:p w14:paraId="5C176610"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 xml:space="preserve">Presuntas irregularidades en el aeropuerto de Popayán por vender elementos que son dados de baja en el aeropuerto Guillermo León Valencia </w:t>
            </w:r>
          </w:p>
        </w:tc>
        <w:tc>
          <w:tcPr>
            <w:tcW w:w="0" w:type="auto"/>
            <w:vAlign w:val="center"/>
          </w:tcPr>
          <w:p w14:paraId="08B353F3"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Cargos</w:t>
            </w:r>
          </w:p>
        </w:tc>
      </w:tr>
      <w:tr w:rsidR="00886044" w:rsidRPr="007A408D" w14:paraId="02FF682B" w14:textId="77777777" w:rsidTr="001709CE">
        <w:tc>
          <w:tcPr>
            <w:tcW w:w="539" w:type="dxa"/>
            <w:vAlign w:val="center"/>
          </w:tcPr>
          <w:p w14:paraId="6CA48ECF"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8</w:t>
            </w:r>
          </w:p>
        </w:tc>
        <w:tc>
          <w:tcPr>
            <w:tcW w:w="1288" w:type="dxa"/>
          </w:tcPr>
          <w:p w14:paraId="000788E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02 129 2014</w:t>
            </w:r>
          </w:p>
        </w:tc>
        <w:tc>
          <w:tcPr>
            <w:tcW w:w="5536" w:type="dxa"/>
          </w:tcPr>
          <w:p w14:paraId="3C1B900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 xml:space="preserve">Posibles irregularidades por venta de tiquetes falsos </w:t>
            </w:r>
          </w:p>
        </w:tc>
        <w:tc>
          <w:tcPr>
            <w:tcW w:w="0" w:type="auto"/>
            <w:vAlign w:val="center"/>
          </w:tcPr>
          <w:p w14:paraId="087170C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Cargos</w:t>
            </w:r>
          </w:p>
        </w:tc>
      </w:tr>
      <w:tr w:rsidR="00D324F2" w:rsidRPr="00D324F2" w14:paraId="13443D8C" w14:textId="77777777" w:rsidTr="001709CE">
        <w:tc>
          <w:tcPr>
            <w:tcW w:w="539" w:type="dxa"/>
            <w:vAlign w:val="center"/>
          </w:tcPr>
          <w:p w14:paraId="1B4BFB1C"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lastRenderedPageBreak/>
              <w:t>9</w:t>
            </w:r>
          </w:p>
        </w:tc>
        <w:tc>
          <w:tcPr>
            <w:tcW w:w="1288" w:type="dxa"/>
          </w:tcPr>
          <w:p w14:paraId="4CED3192"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02 322 2015</w:t>
            </w:r>
          </w:p>
        </w:tc>
        <w:tc>
          <w:tcPr>
            <w:tcW w:w="5536" w:type="dxa"/>
          </w:tcPr>
          <w:p w14:paraId="42939B0F"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el trámite del plan de vuelo aeronave HK6636 presentado el 03 de diciembre de 2015 en el aeropuerto Antonio Roldán Betancur de Carepa</w:t>
            </w:r>
          </w:p>
        </w:tc>
        <w:tc>
          <w:tcPr>
            <w:tcW w:w="0" w:type="auto"/>
            <w:vAlign w:val="center"/>
          </w:tcPr>
          <w:p w14:paraId="33B0734E"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Descargos</w:t>
            </w:r>
          </w:p>
        </w:tc>
      </w:tr>
      <w:tr w:rsidR="00D324F2" w:rsidRPr="00D324F2" w14:paraId="602B6DEB" w14:textId="77777777" w:rsidTr="001709CE">
        <w:tc>
          <w:tcPr>
            <w:tcW w:w="539" w:type="dxa"/>
            <w:vAlign w:val="center"/>
          </w:tcPr>
          <w:p w14:paraId="3BF9DEE7"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10</w:t>
            </w:r>
          </w:p>
        </w:tc>
        <w:tc>
          <w:tcPr>
            <w:tcW w:w="1288" w:type="dxa"/>
          </w:tcPr>
          <w:p w14:paraId="7BE922D9"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01 070 2016</w:t>
            </w:r>
          </w:p>
        </w:tc>
        <w:tc>
          <w:tcPr>
            <w:tcW w:w="5536" w:type="dxa"/>
          </w:tcPr>
          <w:p w14:paraId="39EAE45B"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Presuntas irregularidades en la supervisión del contrato No. 14000111OH interventoría de la obra 14000065OC2014 para el mantenimiento de la zona administrativa del aeropuerto Simón Bolívar y cabañas de Santa Marta</w:t>
            </w:r>
          </w:p>
        </w:tc>
        <w:tc>
          <w:tcPr>
            <w:tcW w:w="0" w:type="auto"/>
            <w:vAlign w:val="center"/>
          </w:tcPr>
          <w:p w14:paraId="034744EA"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Descargos</w:t>
            </w:r>
          </w:p>
        </w:tc>
      </w:tr>
      <w:tr w:rsidR="00D324F2" w:rsidRPr="00D324F2" w14:paraId="34D54E49" w14:textId="77777777" w:rsidTr="001709CE">
        <w:tc>
          <w:tcPr>
            <w:tcW w:w="539" w:type="dxa"/>
            <w:vAlign w:val="center"/>
          </w:tcPr>
          <w:p w14:paraId="7D24B0F4"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11</w:t>
            </w:r>
          </w:p>
        </w:tc>
        <w:tc>
          <w:tcPr>
            <w:tcW w:w="1288" w:type="dxa"/>
          </w:tcPr>
          <w:p w14:paraId="03A576A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03 212 2016</w:t>
            </w:r>
          </w:p>
        </w:tc>
        <w:tc>
          <w:tcPr>
            <w:tcW w:w="5536" w:type="dxa"/>
          </w:tcPr>
          <w:p w14:paraId="7DC5C1CD"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Presunto hurto de 15 objetos, estimados en un valor que asciende en $16.940.220, depositados en el almacén ubicado en la casa emisora del aeropuerto Ernesto Cortissoz de Barranquilla</w:t>
            </w:r>
          </w:p>
        </w:tc>
        <w:tc>
          <w:tcPr>
            <w:tcW w:w="0" w:type="auto"/>
            <w:vAlign w:val="center"/>
          </w:tcPr>
          <w:p w14:paraId="26A8CD36"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Cargos</w:t>
            </w:r>
          </w:p>
        </w:tc>
      </w:tr>
      <w:tr w:rsidR="00D324F2" w:rsidRPr="00D324F2" w14:paraId="29B79464" w14:textId="77777777" w:rsidTr="001709CE">
        <w:tc>
          <w:tcPr>
            <w:tcW w:w="539" w:type="dxa"/>
            <w:vAlign w:val="center"/>
          </w:tcPr>
          <w:p w14:paraId="76290CCD" w14:textId="77777777" w:rsidR="00886044" w:rsidRPr="00D324F2" w:rsidRDefault="00886044" w:rsidP="00DD7F55">
            <w:pPr>
              <w:jc w:val="center"/>
              <w:rPr>
                <w:rFonts w:ascii="Arial" w:hAnsi="Arial" w:cs="Arial"/>
                <w:b/>
                <w:color w:val="002060"/>
                <w:sz w:val="20"/>
                <w:szCs w:val="20"/>
              </w:rPr>
            </w:pPr>
            <w:r w:rsidRPr="00D324F2">
              <w:rPr>
                <w:rFonts w:ascii="Arial" w:hAnsi="Arial" w:cs="Arial"/>
                <w:b/>
                <w:color w:val="002060"/>
                <w:sz w:val="20"/>
                <w:szCs w:val="20"/>
              </w:rPr>
              <w:t>12</w:t>
            </w:r>
          </w:p>
        </w:tc>
        <w:tc>
          <w:tcPr>
            <w:tcW w:w="1288" w:type="dxa"/>
          </w:tcPr>
          <w:p w14:paraId="1FDCFCDA"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DIS 03 034 2016</w:t>
            </w:r>
          </w:p>
        </w:tc>
        <w:tc>
          <w:tcPr>
            <w:tcW w:w="5536" w:type="dxa"/>
          </w:tcPr>
          <w:p w14:paraId="7BDCEBB7"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Irregularidades en la administración de activos del aeropuerto Simón Bolívar de Santa Marta - puentes de abordaje</w:t>
            </w:r>
          </w:p>
        </w:tc>
        <w:tc>
          <w:tcPr>
            <w:tcW w:w="0" w:type="auto"/>
            <w:vAlign w:val="center"/>
          </w:tcPr>
          <w:p w14:paraId="654BD858" w14:textId="77777777" w:rsidR="00886044" w:rsidRPr="00D324F2" w:rsidRDefault="00886044" w:rsidP="00DD7F55">
            <w:pPr>
              <w:rPr>
                <w:rFonts w:ascii="Arial" w:hAnsi="Arial" w:cs="Arial"/>
                <w:color w:val="002060"/>
                <w:sz w:val="20"/>
                <w:szCs w:val="20"/>
              </w:rPr>
            </w:pPr>
            <w:r w:rsidRPr="00D324F2">
              <w:rPr>
                <w:rFonts w:ascii="Arial" w:hAnsi="Arial" w:cs="Arial"/>
                <w:color w:val="002060"/>
                <w:sz w:val="20"/>
                <w:szCs w:val="20"/>
              </w:rPr>
              <w:t>Cargos</w:t>
            </w:r>
          </w:p>
        </w:tc>
      </w:tr>
    </w:tbl>
    <w:p w14:paraId="02C493CD" w14:textId="77777777" w:rsidR="00886044" w:rsidRPr="00DE1798" w:rsidRDefault="00886044" w:rsidP="00886044">
      <w:pPr>
        <w:pStyle w:val="Prrafodelista"/>
        <w:spacing w:line="276" w:lineRule="auto"/>
        <w:ind w:left="360"/>
        <w:jc w:val="both"/>
        <w:rPr>
          <w:rFonts w:ascii="Arial" w:hAnsi="Arial" w:cs="Arial"/>
          <w:color w:val="002060"/>
          <w:sz w:val="22"/>
          <w:szCs w:val="22"/>
        </w:rPr>
      </w:pPr>
    </w:p>
    <w:p w14:paraId="4A66E049"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Finalmente, en etapa de indagación o investigación, durante las cuales cabe aclarar que tan solo se cuenta con indicios o pruebas que en algún momento pueden develar la existencia de una conducta irregular, se cuenta con las siguientes actuaciones que podrían estar relacionadas con conductas de corrupción: </w:t>
      </w:r>
    </w:p>
    <w:p w14:paraId="67B72EEE" w14:textId="77777777" w:rsidR="00886044" w:rsidRPr="00DE1798" w:rsidRDefault="00886044" w:rsidP="00886044">
      <w:pPr>
        <w:pStyle w:val="Prrafodelista"/>
        <w:spacing w:line="276" w:lineRule="auto"/>
        <w:ind w:left="360"/>
        <w:jc w:val="both"/>
        <w:rPr>
          <w:rFonts w:ascii="Arial" w:hAnsi="Arial" w:cs="Arial"/>
          <w:color w:val="002060"/>
          <w:sz w:val="22"/>
          <w:szCs w:val="22"/>
        </w:rPr>
      </w:pPr>
    </w:p>
    <w:p w14:paraId="79904C34"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Incumplimiento de funciones administrativas (administración de bienes muebles e inmuebles, gestión de defensa judicial, gestión del talento humano -nombramientos, facturación, trámites administrativos, inspecciones): 106 actuaciones.</w:t>
      </w:r>
    </w:p>
    <w:p w14:paraId="2FC86EBD"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p>
    <w:p w14:paraId="374D0846"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Contratación estatal (Desde la etapa precontractual hasta la post</w:t>
      </w:r>
      <w:r w:rsidR="00BF0E5E" w:rsidRPr="00DE1798">
        <w:rPr>
          <w:rFonts w:ascii="Arial" w:hAnsi="Arial" w:cs="Arial"/>
          <w:color w:val="002060"/>
        </w:rPr>
        <w:t xml:space="preserve"> </w:t>
      </w:r>
      <w:r w:rsidRPr="00DE1798">
        <w:rPr>
          <w:rFonts w:ascii="Arial" w:hAnsi="Arial" w:cs="Arial"/>
          <w:color w:val="002060"/>
        </w:rPr>
        <w:t>contractual): 130 actuaciones.</w:t>
      </w:r>
    </w:p>
    <w:p w14:paraId="21434770"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p>
    <w:p w14:paraId="2D185DA5"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Conductas punibles (narcotráfico, hurto y peculado por apropiación): 8</w:t>
      </w:r>
    </w:p>
    <w:p w14:paraId="1ACD4122" w14:textId="77777777" w:rsidR="00886044" w:rsidRPr="00DE1798" w:rsidRDefault="00886044" w:rsidP="00886044">
      <w:pPr>
        <w:pStyle w:val="Prrafodelista"/>
        <w:spacing w:line="276" w:lineRule="auto"/>
        <w:ind w:left="360"/>
        <w:jc w:val="both"/>
        <w:rPr>
          <w:rFonts w:ascii="Arial" w:hAnsi="Arial" w:cs="Arial"/>
          <w:color w:val="002060"/>
          <w:sz w:val="22"/>
          <w:szCs w:val="22"/>
        </w:rPr>
      </w:pPr>
    </w:p>
    <w:p w14:paraId="4F48860C" w14:textId="77777777" w:rsidR="00886044" w:rsidRPr="00DE1798" w:rsidRDefault="00886044" w:rsidP="001709CE">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De la información antes relacionada se puede concluir que los hechos de corrupción que históricamente se han presentado con más frecuencia en la Entidad, y que coinciden con los que actualmente son objeto del mayor número de actuaciones disciplinarias, son aquellos ocurridos con ocasión de la gestión contractual, particularmente en la planeación de los proyectos y en la supervisión de los contratos, y el incumplimiento de algunas labores de gestión administrativa de la entidad como la administración de bienes muebles e inmuebles, la facturación de tasas y tarifas aeroportuarias, y la gestión del talento humano.</w:t>
      </w:r>
      <w:r w:rsidR="0007795B" w:rsidRPr="00DE1798">
        <w:rPr>
          <w:rFonts w:ascii="Arial" w:hAnsi="Arial" w:cs="Arial"/>
          <w:color w:val="002060"/>
        </w:rPr>
        <w:t xml:space="preserve"> </w:t>
      </w:r>
    </w:p>
    <w:p w14:paraId="2C4B6C40" w14:textId="5E39EDBC" w:rsidR="00543ED3" w:rsidRPr="00DE1798" w:rsidRDefault="00543ED3">
      <w:pPr>
        <w:rPr>
          <w:rFonts w:ascii="Arial" w:eastAsia="Times New Roman" w:hAnsi="Arial" w:cs="Arial"/>
          <w:color w:val="002060"/>
          <w:lang w:eastAsia="es-ES"/>
        </w:rPr>
      </w:pPr>
      <w:r w:rsidRPr="00DE1798">
        <w:rPr>
          <w:rFonts w:ascii="Arial" w:hAnsi="Arial" w:cs="Arial"/>
          <w:color w:val="002060"/>
        </w:rPr>
        <w:br w:type="page"/>
      </w:r>
    </w:p>
    <w:p w14:paraId="6484B0AF" w14:textId="77777777" w:rsidR="00781468" w:rsidRPr="00DE1798" w:rsidRDefault="00781468" w:rsidP="007A408D">
      <w:pPr>
        <w:pStyle w:val="Ttulo1"/>
        <w:numPr>
          <w:ilvl w:val="0"/>
          <w:numId w:val="15"/>
        </w:numPr>
        <w:rPr>
          <w:rFonts w:ascii="Arial" w:hAnsi="Arial" w:cs="Arial"/>
          <w:b/>
          <w:color w:val="002060"/>
          <w:sz w:val="22"/>
          <w:szCs w:val="22"/>
        </w:rPr>
      </w:pPr>
      <w:bookmarkStart w:id="8" w:name="_Toc31268822"/>
      <w:r w:rsidRPr="00DE1798">
        <w:rPr>
          <w:rFonts w:ascii="Arial" w:hAnsi="Arial" w:cs="Arial"/>
          <w:b/>
          <w:color w:val="002060"/>
          <w:sz w:val="22"/>
          <w:szCs w:val="22"/>
        </w:rPr>
        <w:lastRenderedPageBreak/>
        <w:t>Diagnóstico de los trámites y servicios de la entidad.</w:t>
      </w:r>
      <w:bookmarkEnd w:id="8"/>
    </w:p>
    <w:p w14:paraId="517B16D2" w14:textId="77777777" w:rsidR="00613568" w:rsidRPr="00DE1798" w:rsidRDefault="00613568" w:rsidP="007A408D">
      <w:pPr>
        <w:spacing w:after="0" w:line="240" w:lineRule="auto"/>
        <w:rPr>
          <w:rFonts w:ascii="Arial" w:hAnsi="Arial" w:cs="Arial"/>
          <w:color w:val="002060"/>
        </w:rPr>
      </w:pPr>
    </w:p>
    <w:p w14:paraId="7A2749AE" w14:textId="43D0C4A4" w:rsidR="008D7EEB" w:rsidRPr="00DE1798" w:rsidRDefault="00C0282A" w:rsidP="00543ED3">
      <w:pPr>
        <w:spacing w:line="240" w:lineRule="auto"/>
        <w:ind w:left="360"/>
        <w:jc w:val="both"/>
        <w:rPr>
          <w:rFonts w:ascii="Arial" w:hAnsi="Arial" w:cs="Arial"/>
          <w:color w:val="002060"/>
        </w:rPr>
      </w:pPr>
      <w:r w:rsidRPr="00DE1798">
        <w:rPr>
          <w:rFonts w:ascii="Arial" w:hAnsi="Arial" w:cs="Arial"/>
          <w:color w:val="002060"/>
        </w:rPr>
        <w:t>La Aeronáutica Civil</w:t>
      </w:r>
      <w:r w:rsidR="008D7EEB" w:rsidRPr="00DE1798">
        <w:rPr>
          <w:rFonts w:ascii="Arial" w:hAnsi="Arial" w:cs="Arial"/>
          <w:color w:val="002060"/>
        </w:rPr>
        <w:t>, en cumplimiento con la Ley 962 de 2005 y el Decreto 019 de 2012, aplica los criterios que contempla el Sistema Único de Información de Tramites (SUIT), por lo tanto, todos sus trámites se encuentran allí registrados ofreciendo a los usuarios</w:t>
      </w:r>
      <w:r w:rsidR="003F562D" w:rsidRPr="00DE1798">
        <w:rPr>
          <w:rFonts w:ascii="Arial" w:hAnsi="Arial" w:cs="Arial"/>
          <w:color w:val="002060"/>
        </w:rPr>
        <w:t xml:space="preserve"> una manera </w:t>
      </w:r>
      <w:r w:rsidR="008F6B80" w:rsidRPr="00DE1798">
        <w:rPr>
          <w:rFonts w:ascii="Arial" w:hAnsi="Arial" w:cs="Arial"/>
          <w:color w:val="002060"/>
        </w:rPr>
        <w:t>más flexible de acceder a un trámite.</w:t>
      </w:r>
    </w:p>
    <w:p w14:paraId="3B14B174" w14:textId="77777777" w:rsidR="00D324F2" w:rsidRPr="00DE1798" w:rsidRDefault="00D324F2" w:rsidP="00543ED3">
      <w:pPr>
        <w:spacing w:after="0" w:line="240" w:lineRule="auto"/>
        <w:ind w:left="360"/>
        <w:jc w:val="both"/>
        <w:rPr>
          <w:rFonts w:ascii="Arial" w:hAnsi="Arial" w:cs="Arial"/>
          <w:color w:val="002060"/>
        </w:rPr>
      </w:pPr>
    </w:p>
    <w:p w14:paraId="50429EC8" w14:textId="03E4BC7E" w:rsidR="00781468" w:rsidRPr="00DE1798" w:rsidRDefault="00F375B8" w:rsidP="00543ED3">
      <w:pPr>
        <w:pStyle w:val="Ttulo2"/>
        <w:numPr>
          <w:ilvl w:val="1"/>
          <w:numId w:val="15"/>
        </w:numPr>
        <w:spacing w:line="240" w:lineRule="auto"/>
        <w:rPr>
          <w:rFonts w:ascii="Arial" w:hAnsi="Arial" w:cs="Arial"/>
          <w:b/>
          <w:color w:val="002060"/>
          <w:sz w:val="22"/>
          <w:szCs w:val="22"/>
        </w:rPr>
      </w:pPr>
      <w:bookmarkStart w:id="9" w:name="_Toc31268823"/>
      <w:r w:rsidRPr="00DE1798">
        <w:rPr>
          <w:rFonts w:ascii="Arial" w:hAnsi="Arial" w:cs="Arial"/>
          <w:b/>
          <w:color w:val="002060"/>
          <w:sz w:val="22"/>
          <w:szCs w:val="22"/>
        </w:rPr>
        <w:t>Trámites</w:t>
      </w:r>
      <w:bookmarkEnd w:id="9"/>
    </w:p>
    <w:p w14:paraId="26D24130" w14:textId="77777777" w:rsidR="00140A9E" w:rsidRPr="00DE1798" w:rsidRDefault="00140A9E" w:rsidP="00D324F2">
      <w:pPr>
        <w:pStyle w:val="Prrafodelista"/>
        <w:ind w:left="360"/>
        <w:jc w:val="both"/>
        <w:rPr>
          <w:rFonts w:ascii="Arial" w:hAnsi="Arial" w:cs="Arial"/>
          <w:color w:val="002060"/>
          <w:sz w:val="22"/>
          <w:szCs w:val="22"/>
        </w:rPr>
      </w:pPr>
    </w:p>
    <w:p w14:paraId="6B1BA2CE" w14:textId="77777777" w:rsidR="00C0282A" w:rsidRPr="00DE1798" w:rsidRDefault="00C0282A" w:rsidP="00D324F2">
      <w:pPr>
        <w:pStyle w:val="Prrafodelista"/>
        <w:jc w:val="both"/>
        <w:rPr>
          <w:rFonts w:ascii="Arial" w:hAnsi="Arial" w:cs="Arial"/>
          <w:color w:val="002060"/>
          <w:sz w:val="22"/>
          <w:szCs w:val="22"/>
        </w:rPr>
      </w:pPr>
      <w:r w:rsidRPr="00DE1798">
        <w:rPr>
          <w:rFonts w:ascii="Arial" w:hAnsi="Arial" w:cs="Arial"/>
          <w:color w:val="002060"/>
          <w:sz w:val="22"/>
          <w:szCs w:val="22"/>
        </w:rPr>
        <w:t xml:space="preserve">La Aeronáutica Civil </w:t>
      </w:r>
      <w:r w:rsidR="0094373D" w:rsidRPr="00DE1798">
        <w:rPr>
          <w:rFonts w:ascii="Arial" w:hAnsi="Arial" w:cs="Arial"/>
          <w:color w:val="002060"/>
          <w:sz w:val="22"/>
          <w:szCs w:val="22"/>
        </w:rPr>
        <w:t xml:space="preserve">actualmente, </w:t>
      </w:r>
      <w:r w:rsidRPr="00DE1798">
        <w:rPr>
          <w:rFonts w:ascii="Arial" w:hAnsi="Arial" w:cs="Arial"/>
          <w:color w:val="002060"/>
          <w:sz w:val="22"/>
          <w:szCs w:val="22"/>
        </w:rPr>
        <w:t>cuenta con setenta y dos (72) trám</w:t>
      </w:r>
      <w:r w:rsidR="00796409" w:rsidRPr="00DE1798">
        <w:rPr>
          <w:rFonts w:ascii="Arial" w:hAnsi="Arial" w:cs="Arial"/>
          <w:color w:val="002060"/>
          <w:sz w:val="22"/>
          <w:szCs w:val="22"/>
        </w:rPr>
        <w:t>ites registrados en el Sistema Ú</w:t>
      </w:r>
      <w:r w:rsidRPr="00DE1798">
        <w:rPr>
          <w:rFonts w:ascii="Arial" w:hAnsi="Arial" w:cs="Arial"/>
          <w:color w:val="002060"/>
          <w:sz w:val="22"/>
          <w:szCs w:val="22"/>
        </w:rPr>
        <w:t>nico de Información de Tramites – SUIT,</w:t>
      </w:r>
      <w:r w:rsidR="00796409" w:rsidRPr="00DE1798">
        <w:rPr>
          <w:rFonts w:ascii="Arial" w:hAnsi="Arial" w:cs="Arial"/>
          <w:color w:val="002060"/>
          <w:sz w:val="22"/>
          <w:szCs w:val="22"/>
        </w:rPr>
        <w:t xml:space="preserve"> debido a los cambios </w:t>
      </w:r>
      <w:r w:rsidR="0094373D" w:rsidRPr="00DE1798">
        <w:rPr>
          <w:rFonts w:ascii="Arial" w:hAnsi="Arial" w:cs="Arial"/>
          <w:color w:val="002060"/>
          <w:sz w:val="22"/>
          <w:szCs w:val="22"/>
        </w:rPr>
        <w:t xml:space="preserve">a nivel normativo </w:t>
      </w:r>
      <w:r w:rsidR="00796409" w:rsidRPr="00DE1798">
        <w:rPr>
          <w:rFonts w:ascii="Arial" w:hAnsi="Arial" w:cs="Arial"/>
          <w:color w:val="002060"/>
          <w:sz w:val="22"/>
          <w:szCs w:val="22"/>
        </w:rPr>
        <w:t>en el</w:t>
      </w:r>
      <w:r w:rsidR="0094373D" w:rsidRPr="00DE1798">
        <w:rPr>
          <w:rFonts w:ascii="Arial" w:hAnsi="Arial" w:cs="Arial"/>
          <w:color w:val="002060"/>
          <w:sz w:val="22"/>
          <w:szCs w:val="22"/>
        </w:rPr>
        <w:t xml:space="preserve"> RAC (Reglamento</w:t>
      </w:r>
      <w:r w:rsidR="00877876" w:rsidRPr="00DE1798">
        <w:rPr>
          <w:rFonts w:ascii="Arial" w:hAnsi="Arial" w:cs="Arial"/>
          <w:color w:val="002060"/>
          <w:sz w:val="22"/>
          <w:szCs w:val="22"/>
        </w:rPr>
        <w:t xml:space="preserve"> Ú</w:t>
      </w:r>
      <w:r w:rsidR="0094373D" w:rsidRPr="00DE1798">
        <w:rPr>
          <w:rFonts w:ascii="Arial" w:hAnsi="Arial" w:cs="Arial"/>
          <w:color w:val="002060"/>
          <w:sz w:val="22"/>
          <w:szCs w:val="22"/>
        </w:rPr>
        <w:t>nico Aeronáutico)</w:t>
      </w:r>
      <w:r w:rsidR="00796409" w:rsidRPr="00DE1798">
        <w:rPr>
          <w:rFonts w:ascii="Arial" w:hAnsi="Arial" w:cs="Arial"/>
          <w:color w:val="002060"/>
          <w:sz w:val="22"/>
          <w:szCs w:val="22"/>
        </w:rPr>
        <w:t>,</w:t>
      </w:r>
      <w:r w:rsidRPr="00DE1798">
        <w:rPr>
          <w:rFonts w:ascii="Arial" w:hAnsi="Arial" w:cs="Arial"/>
          <w:color w:val="002060"/>
          <w:sz w:val="22"/>
          <w:szCs w:val="22"/>
        </w:rPr>
        <w:t xml:space="preserve"> se </w:t>
      </w:r>
      <w:r w:rsidR="00937E48" w:rsidRPr="00DE1798">
        <w:rPr>
          <w:rFonts w:ascii="Arial" w:hAnsi="Arial" w:cs="Arial"/>
          <w:color w:val="002060"/>
          <w:sz w:val="22"/>
          <w:szCs w:val="22"/>
        </w:rPr>
        <w:t>racionalizarán</w:t>
      </w:r>
      <w:r w:rsidR="00877876" w:rsidRPr="00DE1798">
        <w:rPr>
          <w:rFonts w:ascii="Arial" w:hAnsi="Arial" w:cs="Arial"/>
          <w:color w:val="002060"/>
          <w:sz w:val="22"/>
          <w:szCs w:val="22"/>
        </w:rPr>
        <w:t xml:space="preserve"> 14 trá</w:t>
      </w:r>
      <w:r w:rsidRPr="00DE1798">
        <w:rPr>
          <w:rFonts w:ascii="Arial" w:hAnsi="Arial" w:cs="Arial"/>
          <w:color w:val="002060"/>
          <w:sz w:val="22"/>
          <w:szCs w:val="22"/>
        </w:rPr>
        <w:t>mites quedando 58 actualizados</w:t>
      </w:r>
      <w:r w:rsidR="00877876" w:rsidRPr="00DE1798">
        <w:rPr>
          <w:rFonts w:ascii="Arial" w:hAnsi="Arial" w:cs="Arial"/>
          <w:color w:val="002060"/>
          <w:sz w:val="22"/>
          <w:szCs w:val="22"/>
        </w:rPr>
        <w:t>.</w:t>
      </w:r>
    </w:p>
    <w:p w14:paraId="1E41A6E8" w14:textId="77777777" w:rsidR="00877876" w:rsidRPr="00DE1798" w:rsidRDefault="00877876" w:rsidP="00C0282A">
      <w:pPr>
        <w:pStyle w:val="Prrafodelista"/>
        <w:ind w:left="360"/>
        <w:jc w:val="both"/>
        <w:rPr>
          <w:rFonts w:ascii="Arial" w:hAnsi="Arial" w:cs="Arial"/>
          <w:color w:val="002060"/>
          <w:sz w:val="22"/>
          <w:szCs w:val="22"/>
        </w:rPr>
      </w:pPr>
    </w:p>
    <w:p w14:paraId="57ACE5AD" w14:textId="77777777" w:rsidR="00EF106D" w:rsidRPr="00DE1798" w:rsidRDefault="00F375B8" w:rsidP="00D324F2">
      <w:pPr>
        <w:pStyle w:val="Ttulo2"/>
        <w:numPr>
          <w:ilvl w:val="1"/>
          <w:numId w:val="15"/>
        </w:numPr>
        <w:rPr>
          <w:rFonts w:ascii="Arial" w:hAnsi="Arial" w:cs="Arial"/>
          <w:b/>
          <w:color w:val="002060"/>
          <w:sz w:val="22"/>
          <w:szCs w:val="22"/>
        </w:rPr>
      </w:pPr>
      <w:bookmarkStart w:id="10" w:name="_Toc31268824"/>
      <w:r w:rsidRPr="00DE1798">
        <w:rPr>
          <w:rFonts w:ascii="Arial" w:hAnsi="Arial" w:cs="Arial"/>
          <w:b/>
          <w:color w:val="002060"/>
          <w:sz w:val="22"/>
          <w:szCs w:val="22"/>
        </w:rPr>
        <w:t>Servicios</w:t>
      </w:r>
      <w:bookmarkEnd w:id="10"/>
    </w:p>
    <w:p w14:paraId="1EF3FE0F" w14:textId="77777777" w:rsidR="007109AA" w:rsidRPr="00DE1798" w:rsidRDefault="007109AA" w:rsidP="00D324F2">
      <w:pPr>
        <w:spacing w:after="0" w:line="240" w:lineRule="auto"/>
        <w:rPr>
          <w:rFonts w:ascii="Arial" w:hAnsi="Arial" w:cs="Arial"/>
          <w:color w:val="002060"/>
        </w:rPr>
      </w:pPr>
    </w:p>
    <w:p w14:paraId="1166419F" w14:textId="77777777" w:rsidR="003E7747" w:rsidRPr="00DE1798" w:rsidRDefault="003E7747" w:rsidP="00D324F2">
      <w:pPr>
        <w:spacing w:after="0" w:line="240" w:lineRule="auto"/>
        <w:ind w:left="708"/>
        <w:jc w:val="both"/>
        <w:rPr>
          <w:rFonts w:ascii="Arial" w:eastAsia="Times New Roman" w:hAnsi="Arial" w:cs="Arial"/>
          <w:color w:val="002060"/>
          <w:lang w:val="es-ES" w:eastAsia="es-ES"/>
        </w:rPr>
      </w:pPr>
      <w:r w:rsidRPr="00DE1798">
        <w:rPr>
          <w:rFonts w:ascii="Arial" w:eastAsia="Times New Roman" w:hAnsi="Arial" w:cs="Arial"/>
          <w:color w:val="002060"/>
          <w:lang w:val="es-ES" w:eastAsia="es-ES"/>
        </w:rPr>
        <w:t xml:space="preserve">La Aeronáutica Civil cuenta con los roles de Autoridad, Investigación de Accidentes y prestador de servicios, a </w:t>
      </w:r>
      <w:r w:rsidR="002D37FA" w:rsidRPr="00DE1798">
        <w:rPr>
          <w:rFonts w:ascii="Arial" w:eastAsia="Times New Roman" w:hAnsi="Arial" w:cs="Arial"/>
          <w:color w:val="002060"/>
          <w:lang w:val="es-ES" w:eastAsia="es-ES"/>
        </w:rPr>
        <w:t>continuación,</w:t>
      </w:r>
      <w:r w:rsidRPr="00DE1798">
        <w:rPr>
          <w:rFonts w:ascii="Arial" w:eastAsia="Times New Roman" w:hAnsi="Arial" w:cs="Arial"/>
          <w:color w:val="002060"/>
          <w:lang w:val="es-ES" w:eastAsia="es-ES"/>
        </w:rPr>
        <w:t xml:space="preserve"> se describen los roles de prestación de servicios:</w:t>
      </w:r>
    </w:p>
    <w:p w14:paraId="1AF01EC5" w14:textId="77777777" w:rsidR="00A6651D" w:rsidRPr="00DE1798" w:rsidRDefault="00A6651D" w:rsidP="00FA0FA2">
      <w:pPr>
        <w:spacing w:after="0" w:line="240" w:lineRule="auto"/>
        <w:ind w:left="1080"/>
        <w:jc w:val="both"/>
        <w:rPr>
          <w:rFonts w:ascii="Arial" w:eastAsia="Times New Roman" w:hAnsi="Arial" w:cs="Arial"/>
          <w:color w:val="002060"/>
          <w:lang w:val="es-ES" w:eastAsia="es-ES"/>
        </w:rPr>
      </w:pPr>
    </w:p>
    <w:p w14:paraId="08D93347" w14:textId="77777777" w:rsidR="003F204B" w:rsidRPr="00DE1798" w:rsidRDefault="00CB7690" w:rsidP="00526630">
      <w:pPr>
        <w:jc w:val="center"/>
        <w:rPr>
          <w:rFonts w:ascii="Arial" w:hAnsi="Arial" w:cs="Arial"/>
          <w:color w:val="002060"/>
        </w:rPr>
      </w:pPr>
      <w:r w:rsidRPr="00DE1798">
        <w:rPr>
          <w:rFonts w:ascii="Arial" w:hAnsi="Arial" w:cs="Arial"/>
          <w:noProof/>
          <w:color w:val="002060"/>
          <w:lang w:eastAsia="es-CO"/>
        </w:rPr>
        <w:drawing>
          <wp:inline distT="0" distB="0" distL="0" distR="0" wp14:anchorId="7C3C5A08" wp14:editId="3256E8DB">
            <wp:extent cx="5495026" cy="266259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494"/>
                    <a:stretch/>
                  </pic:blipFill>
                  <pic:spPr bwMode="auto">
                    <a:xfrm>
                      <a:off x="0" y="0"/>
                      <a:ext cx="5543061" cy="2685873"/>
                    </a:xfrm>
                    <a:prstGeom prst="rect">
                      <a:avLst/>
                    </a:prstGeom>
                    <a:noFill/>
                    <a:ln>
                      <a:noFill/>
                    </a:ln>
                    <a:extLst>
                      <a:ext uri="{53640926-AAD7-44D8-BBD7-CCE9431645EC}">
                        <a14:shadowObscured xmlns:a14="http://schemas.microsoft.com/office/drawing/2010/main"/>
                      </a:ext>
                    </a:extLst>
                  </pic:spPr>
                </pic:pic>
              </a:graphicData>
            </a:graphic>
          </wp:inline>
        </w:drawing>
      </w:r>
    </w:p>
    <w:p w14:paraId="7C938CAB" w14:textId="77777777" w:rsidR="000E2BF3" w:rsidRDefault="000E2BF3">
      <w:pPr>
        <w:rPr>
          <w:rFonts w:ascii="Arial" w:eastAsiaTheme="minorEastAsia" w:hAnsi="Arial" w:cs="Arial"/>
          <w:b/>
          <w:iCs/>
          <w:color w:val="002060"/>
        </w:rPr>
      </w:pPr>
      <w:r>
        <w:rPr>
          <w:rFonts w:ascii="Arial" w:eastAsiaTheme="minorEastAsia" w:hAnsi="Arial" w:cs="Arial"/>
          <w:b/>
          <w:i/>
          <w:color w:val="002060"/>
        </w:rPr>
        <w:br w:type="page"/>
      </w:r>
    </w:p>
    <w:p w14:paraId="0F90D7C1" w14:textId="72748EB4" w:rsidR="003F204B" w:rsidRPr="00DE1798" w:rsidRDefault="003E7747" w:rsidP="00931CB0">
      <w:pPr>
        <w:pStyle w:val="Ttulo4"/>
        <w:numPr>
          <w:ilvl w:val="2"/>
          <w:numId w:val="15"/>
        </w:numPr>
        <w:rPr>
          <w:rFonts w:ascii="Arial" w:hAnsi="Arial" w:cs="Arial"/>
          <w:b/>
          <w:i w:val="0"/>
          <w:color w:val="002060"/>
        </w:rPr>
      </w:pPr>
      <w:r w:rsidRPr="00DE1798">
        <w:rPr>
          <w:rFonts w:ascii="Arial" w:eastAsiaTheme="minorEastAsia" w:hAnsi="Arial" w:cs="Arial"/>
          <w:b/>
          <w:i w:val="0"/>
          <w:color w:val="002060"/>
        </w:rPr>
        <w:lastRenderedPageBreak/>
        <w:t>S</w:t>
      </w:r>
      <w:r w:rsidR="00B231F9" w:rsidRPr="00DE1798">
        <w:rPr>
          <w:rFonts w:ascii="Arial" w:eastAsiaTheme="minorEastAsia" w:hAnsi="Arial" w:cs="Arial"/>
          <w:b/>
          <w:i w:val="0"/>
          <w:color w:val="002060"/>
        </w:rPr>
        <w:t>ervicios aeroportuarios</w:t>
      </w:r>
      <w:r w:rsidR="003D2F7B" w:rsidRPr="00DE1798">
        <w:rPr>
          <w:rFonts w:ascii="Arial" w:eastAsiaTheme="minorEastAsia" w:hAnsi="Arial" w:cs="Arial"/>
          <w:b/>
          <w:i w:val="0"/>
          <w:color w:val="002060"/>
        </w:rPr>
        <w:t>:</w:t>
      </w:r>
    </w:p>
    <w:p w14:paraId="42B1B9FD" w14:textId="77777777" w:rsidR="00526630" w:rsidRPr="00DE1798" w:rsidRDefault="00526630" w:rsidP="00526630">
      <w:pPr>
        <w:pStyle w:val="Prrafodelista"/>
        <w:ind w:left="720"/>
        <w:jc w:val="both"/>
        <w:rPr>
          <w:rFonts w:ascii="Arial" w:hAnsi="Arial" w:cs="Arial"/>
          <w:color w:val="002060"/>
          <w:sz w:val="22"/>
          <w:szCs w:val="22"/>
        </w:rPr>
      </w:pPr>
    </w:p>
    <w:p w14:paraId="37390590" w14:textId="77777777" w:rsidR="0081391D" w:rsidRPr="00DE1798" w:rsidRDefault="0081391D" w:rsidP="007E3380">
      <w:pPr>
        <w:pStyle w:val="Prrafodelista"/>
        <w:numPr>
          <w:ilvl w:val="0"/>
          <w:numId w:val="11"/>
        </w:numPr>
        <w:jc w:val="both"/>
        <w:rPr>
          <w:rFonts w:ascii="Arial" w:hAnsi="Arial" w:cs="Arial"/>
          <w:color w:val="002060"/>
          <w:sz w:val="22"/>
          <w:szCs w:val="22"/>
        </w:rPr>
      </w:pPr>
      <w:r w:rsidRPr="00DE1798">
        <w:rPr>
          <w:rFonts w:ascii="Arial" w:hAnsi="Arial" w:cs="Arial"/>
          <w:b/>
          <w:color w:val="002060"/>
          <w:sz w:val="22"/>
          <w:szCs w:val="22"/>
        </w:rPr>
        <w:t>Servicio de Salvamento y Extinción de Incendios - SEI</w:t>
      </w:r>
      <w:r w:rsidRPr="00DE1798">
        <w:rPr>
          <w:rFonts w:ascii="Arial" w:hAnsi="Arial" w:cs="Arial"/>
          <w:color w:val="002060"/>
          <w:sz w:val="22"/>
          <w:szCs w:val="22"/>
        </w:rPr>
        <w:t>: Crear condiciones para la conservación de vidas en incidentes o accidentes de aviación, infraestructura aeroportuaria y zona de influencia fuera del aeropuerto, que pueda generar riesgo para la operación aérea y la comunidad en general minimizando la pérdida de vidas y preservando los bienes.</w:t>
      </w:r>
    </w:p>
    <w:p w14:paraId="2197394F" w14:textId="77777777" w:rsidR="0081391D" w:rsidRPr="00DE1798" w:rsidRDefault="0081391D" w:rsidP="00FA0FA2">
      <w:pPr>
        <w:pStyle w:val="Prrafodelista"/>
        <w:ind w:left="1698" w:hanging="280"/>
        <w:jc w:val="both"/>
        <w:rPr>
          <w:rFonts w:ascii="Arial" w:hAnsi="Arial" w:cs="Arial"/>
          <w:color w:val="002060"/>
          <w:sz w:val="22"/>
          <w:szCs w:val="22"/>
        </w:rPr>
      </w:pPr>
    </w:p>
    <w:p w14:paraId="417E56ED" w14:textId="77777777" w:rsidR="0081391D" w:rsidRPr="00DE1798" w:rsidRDefault="0081391D" w:rsidP="007E3380">
      <w:pPr>
        <w:pStyle w:val="Prrafodelista"/>
        <w:numPr>
          <w:ilvl w:val="1"/>
          <w:numId w:val="11"/>
        </w:numPr>
        <w:ind w:left="640" w:hanging="280"/>
        <w:jc w:val="both"/>
        <w:rPr>
          <w:rFonts w:ascii="Arial" w:hAnsi="Arial" w:cs="Arial"/>
          <w:color w:val="002060"/>
          <w:sz w:val="22"/>
          <w:szCs w:val="22"/>
        </w:rPr>
      </w:pPr>
      <w:r w:rsidRPr="00DE1798">
        <w:rPr>
          <w:rFonts w:ascii="Arial" w:hAnsi="Arial" w:cs="Arial"/>
          <w:b/>
          <w:color w:val="002060"/>
          <w:sz w:val="22"/>
          <w:szCs w:val="22"/>
        </w:rPr>
        <w:t>Seguridad a la aviación civil contra actos de interferencia ilícita – AVSEC</w:t>
      </w:r>
      <w:r w:rsidRPr="00DE1798">
        <w:rPr>
          <w:rFonts w:ascii="Arial" w:hAnsi="Arial" w:cs="Arial"/>
          <w:color w:val="002060"/>
          <w:sz w:val="22"/>
          <w:szCs w:val="22"/>
        </w:rPr>
        <w:t>: Con la Resolución No. 01085 de 2017 se modifica los Reglamento Aeronáuticos de Colombia - RAC parte 160, sobre Seguridad de la Aviación Civil y se adopta el manual estandarizado de medidas de seguridad para la aviación civil.</w:t>
      </w:r>
    </w:p>
    <w:p w14:paraId="26D9AA06" w14:textId="77777777" w:rsidR="0081391D" w:rsidRPr="00DE1798" w:rsidRDefault="0081391D" w:rsidP="007E3380">
      <w:pPr>
        <w:pStyle w:val="Prrafodelista"/>
        <w:ind w:left="640" w:hanging="280"/>
        <w:jc w:val="both"/>
        <w:rPr>
          <w:rFonts w:ascii="Arial" w:hAnsi="Arial" w:cs="Arial"/>
          <w:color w:val="002060"/>
          <w:sz w:val="22"/>
          <w:szCs w:val="22"/>
        </w:rPr>
      </w:pPr>
    </w:p>
    <w:p w14:paraId="075C7F8D" w14:textId="77777777" w:rsidR="0081391D" w:rsidRPr="00DE1798" w:rsidRDefault="0081391D" w:rsidP="007E3380">
      <w:pPr>
        <w:pStyle w:val="Prrafodelista"/>
        <w:numPr>
          <w:ilvl w:val="1"/>
          <w:numId w:val="11"/>
        </w:numPr>
        <w:ind w:left="640" w:hanging="280"/>
        <w:jc w:val="both"/>
        <w:rPr>
          <w:rFonts w:ascii="Arial" w:hAnsi="Arial" w:cs="Arial"/>
          <w:color w:val="002060"/>
          <w:sz w:val="22"/>
          <w:szCs w:val="22"/>
        </w:rPr>
      </w:pPr>
      <w:r w:rsidRPr="00DE1798">
        <w:rPr>
          <w:rFonts w:ascii="Arial" w:hAnsi="Arial" w:cs="Arial"/>
          <w:b/>
          <w:color w:val="002060"/>
          <w:sz w:val="22"/>
          <w:szCs w:val="22"/>
        </w:rPr>
        <w:t>Servicios médicos</w:t>
      </w:r>
      <w:r w:rsidRPr="00DE1798">
        <w:rPr>
          <w:rFonts w:ascii="Arial" w:hAnsi="Arial" w:cs="Arial"/>
          <w:color w:val="002060"/>
          <w:sz w:val="22"/>
          <w:szCs w:val="22"/>
        </w:rPr>
        <w:t>: Prestación de servicios de asistencia médica, garantizando el cumplimiento a cabalidad de los protocolos de atención médica y paramédica que requieren los usuarios del servicio.</w:t>
      </w:r>
    </w:p>
    <w:p w14:paraId="0295EFC3" w14:textId="77777777" w:rsidR="0081391D" w:rsidRPr="00DE1798" w:rsidRDefault="0081391D" w:rsidP="007E3380">
      <w:pPr>
        <w:pStyle w:val="Prrafodelista"/>
        <w:ind w:left="640" w:hanging="280"/>
        <w:jc w:val="both"/>
        <w:rPr>
          <w:rFonts w:ascii="Arial" w:hAnsi="Arial" w:cs="Arial"/>
          <w:color w:val="002060"/>
          <w:sz w:val="22"/>
          <w:szCs w:val="22"/>
        </w:rPr>
      </w:pPr>
    </w:p>
    <w:p w14:paraId="4D1BAD68" w14:textId="77777777" w:rsidR="0081391D" w:rsidRPr="00DE1798" w:rsidRDefault="0081391D" w:rsidP="007E3380">
      <w:pPr>
        <w:pStyle w:val="Prrafodelista"/>
        <w:numPr>
          <w:ilvl w:val="1"/>
          <w:numId w:val="11"/>
        </w:numPr>
        <w:ind w:left="640" w:hanging="280"/>
        <w:jc w:val="both"/>
        <w:rPr>
          <w:rFonts w:ascii="Arial" w:hAnsi="Arial" w:cs="Arial"/>
          <w:color w:val="002060"/>
          <w:sz w:val="22"/>
          <w:szCs w:val="22"/>
        </w:rPr>
      </w:pPr>
      <w:r w:rsidRPr="00DE1798">
        <w:rPr>
          <w:rFonts w:ascii="Arial" w:hAnsi="Arial" w:cs="Arial"/>
          <w:b/>
          <w:color w:val="002060"/>
          <w:sz w:val="22"/>
          <w:szCs w:val="22"/>
        </w:rPr>
        <w:t>Servicios de Gestión Ambiental (ruido, aguas, basuras, fauna y emisiones)</w:t>
      </w:r>
      <w:r w:rsidRPr="00DE1798">
        <w:rPr>
          <w:rFonts w:ascii="Arial" w:hAnsi="Arial" w:cs="Arial"/>
          <w:color w:val="002060"/>
          <w:sz w:val="22"/>
          <w:szCs w:val="22"/>
        </w:rPr>
        <w:t xml:space="preserve">: La Aeronáutica Civil en compromiso con el medio ambiente y en concordancia con las políticas, planes y programas gubernamentales nacionales, y normas nacionales e internacionales aeronáuticas, ha trazado una política ambiental mediante la Resolución 4730 de 2000, dirigida a minimizar el impacto negativo en el medio ambiente generado por el transporte aéreo. </w:t>
      </w:r>
    </w:p>
    <w:p w14:paraId="39D85702" w14:textId="77777777" w:rsidR="0081391D" w:rsidRPr="00DE1798" w:rsidRDefault="0081391D" w:rsidP="007E3380">
      <w:pPr>
        <w:pStyle w:val="Prrafodelista"/>
        <w:ind w:left="640" w:hanging="280"/>
        <w:jc w:val="both"/>
        <w:rPr>
          <w:rFonts w:ascii="Arial" w:hAnsi="Arial" w:cs="Arial"/>
          <w:color w:val="002060"/>
          <w:sz w:val="22"/>
          <w:szCs w:val="22"/>
        </w:rPr>
      </w:pPr>
    </w:p>
    <w:p w14:paraId="3B8ECB9B" w14:textId="77777777" w:rsidR="00B91AD2" w:rsidRPr="00DE1798" w:rsidRDefault="0081391D" w:rsidP="007E3380">
      <w:pPr>
        <w:pStyle w:val="Prrafodelista"/>
        <w:numPr>
          <w:ilvl w:val="1"/>
          <w:numId w:val="11"/>
        </w:numPr>
        <w:ind w:left="640" w:hanging="280"/>
        <w:jc w:val="both"/>
        <w:rPr>
          <w:rFonts w:ascii="Arial" w:hAnsi="Arial" w:cs="Arial"/>
          <w:color w:val="002060"/>
          <w:sz w:val="22"/>
          <w:szCs w:val="22"/>
        </w:rPr>
      </w:pPr>
      <w:r w:rsidRPr="00DE1798">
        <w:rPr>
          <w:rFonts w:ascii="Arial" w:hAnsi="Arial" w:cs="Arial"/>
          <w:b/>
          <w:color w:val="002060"/>
          <w:sz w:val="22"/>
          <w:szCs w:val="22"/>
        </w:rPr>
        <w:t>Servicios de Infraestructura para facilitación</w:t>
      </w:r>
      <w:r w:rsidRPr="00DE1798">
        <w:rPr>
          <w:rFonts w:ascii="Arial" w:hAnsi="Arial" w:cs="Arial"/>
          <w:color w:val="002060"/>
          <w:sz w:val="22"/>
          <w:szCs w:val="22"/>
        </w:rPr>
        <w:t xml:space="preserve"> (aduana, migración, sanidad pública, fitosanitaria y veterinaria), Servicios de Infraestructura para operación aérea, Servicios de Infraestructura para pasajeros, Servicios de Infraestructura para carga, Servicios de Infraestructura para público en general: Instalaciones adecuadas para garantizar la prestación eficiente del servicio que involucre pasajeros, carga y en general todos los usuarios directos e indirectos del transporte aéreo.</w:t>
      </w:r>
    </w:p>
    <w:p w14:paraId="7025D804" w14:textId="7981CE83" w:rsidR="00A21ABB" w:rsidRDefault="00A21ABB" w:rsidP="00FA0FA2">
      <w:pPr>
        <w:pStyle w:val="Prrafodelista"/>
        <w:ind w:left="792"/>
        <w:jc w:val="both"/>
        <w:rPr>
          <w:rFonts w:ascii="Arial" w:hAnsi="Arial" w:cs="Arial"/>
          <w:color w:val="002060"/>
          <w:sz w:val="22"/>
          <w:szCs w:val="22"/>
        </w:rPr>
      </w:pPr>
    </w:p>
    <w:p w14:paraId="03DC7FD0" w14:textId="77777777" w:rsidR="000E2BF3" w:rsidRPr="00DE1798" w:rsidRDefault="000E2BF3" w:rsidP="00FA0FA2">
      <w:pPr>
        <w:pStyle w:val="Prrafodelista"/>
        <w:ind w:left="792"/>
        <w:jc w:val="both"/>
        <w:rPr>
          <w:rFonts w:ascii="Arial" w:hAnsi="Arial" w:cs="Arial"/>
          <w:color w:val="002060"/>
          <w:sz w:val="22"/>
          <w:szCs w:val="22"/>
        </w:rPr>
      </w:pPr>
    </w:p>
    <w:p w14:paraId="76DD0211" w14:textId="77777777" w:rsidR="00A21ABB" w:rsidRPr="00DE1798" w:rsidRDefault="003E7747" w:rsidP="00931CB0">
      <w:pPr>
        <w:pStyle w:val="Ttulo4"/>
        <w:numPr>
          <w:ilvl w:val="2"/>
          <w:numId w:val="15"/>
        </w:numPr>
        <w:rPr>
          <w:rFonts w:ascii="Arial" w:hAnsi="Arial" w:cs="Arial"/>
          <w:b/>
          <w:i w:val="0"/>
          <w:color w:val="002060"/>
        </w:rPr>
      </w:pPr>
      <w:r w:rsidRPr="00DE1798">
        <w:rPr>
          <w:rFonts w:ascii="Arial" w:hAnsi="Arial" w:cs="Arial"/>
          <w:b/>
          <w:i w:val="0"/>
          <w:color w:val="002060"/>
        </w:rPr>
        <w:t>S</w:t>
      </w:r>
      <w:r w:rsidR="00A21ABB" w:rsidRPr="00DE1798">
        <w:rPr>
          <w:rFonts w:ascii="Arial" w:hAnsi="Arial" w:cs="Arial"/>
          <w:b/>
          <w:i w:val="0"/>
          <w:color w:val="002060"/>
        </w:rPr>
        <w:t xml:space="preserve">ervicios de </w:t>
      </w:r>
      <w:r w:rsidR="0081391D" w:rsidRPr="00DE1798">
        <w:rPr>
          <w:rFonts w:ascii="Arial" w:hAnsi="Arial" w:cs="Arial"/>
          <w:b/>
          <w:i w:val="0"/>
          <w:color w:val="002060"/>
        </w:rPr>
        <w:t>tránsito</w:t>
      </w:r>
      <w:r w:rsidR="00A21ABB" w:rsidRPr="00DE1798">
        <w:rPr>
          <w:rFonts w:ascii="Arial" w:hAnsi="Arial" w:cs="Arial"/>
          <w:b/>
          <w:i w:val="0"/>
          <w:color w:val="002060"/>
        </w:rPr>
        <w:t xml:space="preserve"> aéreo</w:t>
      </w:r>
      <w:r w:rsidR="003D2F7B" w:rsidRPr="00DE1798">
        <w:rPr>
          <w:rFonts w:ascii="Arial" w:hAnsi="Arial" w:cs="Arial"/>
          <w:b/>
          <w:i w:val="0"/>
          <w:color w:val="002060"/>
        </w:rPr>
        <w:t>:</w:t>
      </w:r>
      <w:r w:rsidR="0081391D" w:rsidRPr="00DE1798">
        <w:rPr>
          <w:rFonts w:ascii="Arial" w:hAnsi="Arial" w:cs="Arial"/>
          <w:b/>
          <w:i w:val="0"/>
          <w:color w:val="002060"/>
        </w:rPr>
        <w:t xml:space="preserve"> </w:t>
      </w:r>
    </w:p>
    <w:p w14:paraId="17A546AE" w14:textId="77777777" w:rsidR="0081391D" w:rsidRPr="00DE1798" w:rsidRDefault="0081391D" w:rsidP="00FA0FA2">
      <w:pPr>
        <w:pStyle w:val="Prrafodelista"/>
        <w:ind w:left="1701"/>
        <w:jc w:val="both"/>
        <w:rPr>
          <w:rFonts w:ascii="Arial" w:hAnsi="Arial" w:cs="Arial"/>
          <w:color w:val="002060"/>
          <w:sz w:val="22"/>
          <w:szCs w:val="22"/>
        </w:rPr>
      </w:pPr>
    </w:p>
    <w:p w14:paraId="3A954878" w14:textId="77777777" w:rsidR="00B91AD2" w:rsidRPr="00DE1798" w:rsidRDefault="00B91AD2" w:rsidP="007E3380">
      <w:pPr>
        <w:pStyle w:val="Prrafodelista"/>
        <w:numPr>
          <w:ilvl w:val="0"/>
          <w:numId w:val="43"/>
        </w:numPr>
        <w:jc w:val="both"/>
        <w:rPr>
          <w:rFonts w:ascii="Arial" w:hAnsi="Arial" w:cs="Arial"/>
          <w:color w:val="002060"/>
          <w:sz w:val="22"/>
          <w:szCs w:val="22"/>
        </w:rPr>
      </w:pPr>
      <w:r w:rsidRPr="00DE1798">
        <w:rPr>
          <w:rFonts w:ascii="Arial" w:hAnsi="Arial" w:cs="Arial"/>
          <w:b/>
          <w:color w:val="002060"/>
          <w:sz w:val="22"/>
          <w:szCs w:val="22"/>
        </w:rPr>
        <w:t>Gestión Tránsito Aéreo – ATM</w:t>
      </w:r>
      <w:r w:rsidRPr="00DE1798">
        <w:rPr>
          <w:rFonts w:ascii="Arial" w:hAnsi="Arial" w:cs="Arial"/>
          <w:color w:val="002060"/>
          <w:sz w:val="22"/>
          <w:szCs w:val="22"/>
        </w:rPr>
        <w:t>: Gestionar el suministro y la afluencia de los servicios de tránsito aéreo en concordancia con la reglamentación nacional e internacional con el fin de facilitar la operación aérea en Colombia de forma segura, ordenada y ágil.</w:t>
      </w:r>
    </w:p>
    <w:p w14:paraId="0C09F379" w14:textId="77777777" w:rsidR="00B91AD2" w:rsidRPr="00DE1798" w:rsidRDefault="00B91AD2" w:rsidP="007E3380">
      <w:pPr>
        <w:pStyle w:val="Prrafodelista"/>
        <w:numPr>
          <w:ilvl w:val="0"/>
          <w:numId w:val="43"/>
        </w:numPr>
        <w:jc w:val="both"/>
        <w:rPr>
          <w:rFonts w:ascii="Arial" w:hAnsi="Arial" w:cs="Arial"/>
          <w:color w:val="002060"/>
          <w:sz w:val="22"/>
          <w:szCs w:val="22"/>
        </w:rPr>
      </w:pPr>
      <w:r w:rsidRPr="00DE1798">
        <w:rPr>
          <w:rFonts w:ascii="Arial" w:hAnsi="Arial" w:cs="Arial"/>
          <w:b/>
          <w:color w:val="002060"/>
          <w:sz w:val="22"/>
          <w:szCs w:val="22"/>
        </w:rPr>
        <w:t>PANS-OPS / MAP</w:t>
      </w:r>
      <w:r w:rsidRPr="00DE1798">
        <w:rPr>
          <w:rFonts w:ascii="Arial" w:hAnsi="Arial" w:cs="Arial"/>
          <w:color w:val="002060"/>
          <w:sz w:val="22"/>
          <w:szCs w:val="22"/>
        </w:rPr>
        <w:t>: Servicios de diseño de procedimientos de vuelo y cartografía.</w:t>
      </w:r>
    </w:p>
    <w:p w14:paraId="74CE0E32" w14:textId="77777777" w:rsidR="00B91AD2" w:rsidRPr="00DE1798" w:rsidRDefault="00B91AD2" w:rsidP="007E3380">
      <w:pPr>
        <w:pStyle w:val="Prrafodelista"/>
        <w:numPr>
          <w:ilvl w:val="0"/>
          <w:numId w:val="43"/>
        </w:numPr>
        <w:jc w:val="both"/>
        <w:rPr>
          <w:rFonts w:ascii="Arial" w:hAnsi="Arial" w:cs="Arial"/>
          <w:color w:val="002060"/>
          <w:sz w:val="22"/>
          <w:szCs w:val="22"/>
        </w:rPr>
      </w:pPr>
      <w:r w:rsidRPr="00DE1798">
        <w:rPr>
          <w:rFonts w:ascii="Arial" w:hAnsi="Arial" w:cs="Arial"/>
          <w:b/>
          <w:color w:val="002060"/>
          <w:sz w:val="22"/>
          <w:szCs w:val="22"/>
        </w:rPr>
        <w:t>Gestión de la Información Aeronáutica - AIM</w:t>
      </w:r>
      <w:r w:rsidRPr="00DE1798">
        <w:rPr>
          <w:rFonts w:ascii="Arial" w:hAnsi="Arial" w:cs="Arial"/>
          <w:color w:val="002060"/>
          <w:sz w:val="22"/>
          <w:szCs w:val="22"/>
        </w:rPr>
        <w:t>: Prestar los servicios de información / Datos Aeronáuticos a las partes interesadas del proceso para asegurar el cumplimiento de los estándares de seguridad requeridos para la navegación aérea.</w:t>
      </w:r>
    </w:p>
    <w:p w14:paraId="20037892" w14:textId="77777777" w:rsidR="00B91AD2" w:rsidRPr="00DE1798" w:rsidRDefault="00B91AD2" w:rsidP="007E3380">
      <w:pPr>
        <w:pStyle w:val="Prrafodelista"/>
        <w:numPr>
          <w:ilvl w:val="0"/>
          <w:numId w:val="43"/>
        </w:numPr>
        <w:jc w:val="both"/>
        <w:rPr>
          <w:rFonts w:ascii="Arial" w:hAnsi="Arial" w:cs="Arial"/>
          <w:color w:val="002060"/>
          <w:sz w:val="22"/>
          <w:szCs w:val="22"/>
        </w:rPr>
      </w:pPr>
      <w:r w:rsidRPr="00DE1798">
        <w:rPr>
          <w:rFonts w:ascii="Arial" w:hAnsi="Arial" w:cs="Arial"/>
          <w:b/>
          <w:color w:val="002060"/>
          <w:sz w:val="22"/>
          <w:szCs w:val="22"/>
        </w:rPr>
        <w:t>Meteorología Aeronáutica - MET</w:t>
      </w:r>
      <w:r w:rsidRPr="00DE1798">
        <w:rPr>
          <w:rFonts w:ascii="Arial" w:hAnsi="Arial" w:cs="Arial"/>
          <w:color w:val="002060"/>
          <w:sz w:val="22"/>
          <w:szCs w:val="22"/>
        </w:rPr>
        <w:t xml:space="preserve">: Elaborar, recopilar, publicar y distribuir la Información Meteorológica Aeronáutica, de manera oportuna, veraz, confiable y con </w:t>
      </w:r>
      <w:r w:rsidRPr="00DE1798">
        <w:rPr>
          <w:rFonts w:ascii="Arial" w:hAnsi="Arial" w:cs="Arial"/>
          <w:color w:val="002060"/>
          <w:sz w:val="22"/>
          <w:szCs w:val="22"/>
        </w:rPr>
        <w:lastRenderedPageBreak/>
        <w:t>calidad de datos con el fin de asesorar a los usuarios y así contribuir a la seguridad, regularidad y eficiencia de la navegación aérea.</w:t>
      </w:r>
    </w:p>
    <w:p w14:paraId="40353BCD" w14:textId="77777777" w:rsidR="00B91AD2" w:rsidRPr="00DE1798" w:rsidRDefault="00B91AD2" w:rsidP="007E3380">
      <w:pPr>
        <w:pStyle w:val="Prrafodelista"/>
        <w:numPr>
          <w:ilvl w:val="0"/>
          <w:numId w:val="43"/>
        </w:numPr>
        <w:jc w:val="both"/>
        <w:rPr>
          <w:rFonts w:ascii="Arial" w:hAnsi="Arial" w:cs="Arial"/>
          <w:color w:val="002060"/>
          <w:sz w:val="22"/>
          <w:szCs w:val="22"/>
        </w:rPr>
      </w:pPr>
      <w:r w:rsidRPr="00DE1798">
        <w:rPr>
          <w:rFonts w:ascii="Arial" w:hAnsi="Arial" w:cs="Arial"/>
          <w:b/>
          <w:color w:val="002060"/>
          <w:sz w:val="22"/>
          <w:szCs w:val="22"/>
        </w:rPr>
        <w:t>Búsqueda y Salvamento – SAR</w:t>
      </w:r>
      <w:r w:rsidRPr="00DE1798">
        <w:rPr>
          <w:rFonts w:ascii="Arial" w:hAnsi="Arial" w:cs="Arial"/>
          <w:color w:val="002060"/>
          <w:sz w:val="22"/>
          <w:szCs w:val="22"/>
        </w:rPr>
        <w:t>: Organizar, coordinar y planificar la búsqueda y la recuperación de personas en peligro, brindándoles una evacuación médica y trasladarlas a un lugar seguro donde reciban la atención profesional adecuada.</w:t>
      </w:r>
    </w:p>
    <w:p w14:paraId="5543FB3E" w14:textId="77777777" w:rsidR="00EC037A" w:rsidRPr="00DE1798" w:rsidRDefault="00B91AD2" w:rsidP="00543ED3">
      <w:pPr>
        <w:pStyle w:val="Prrafodelista"/>
        <w:numPr>
          <w:ilvl w:val="0"/>
          <w:numId w:val="43"/>
        </w:numPr>
        <w:jc w:val="both"/>
        <w:rPr>
          <w:rFonts w:ascii="Arial" w:hAnsi="Arial" w:cs="Arial"/>
          <w:color w:val="002060"/>
          <w:sz w:val="22"/>
          <w:szCs w:val="22"/>
        </w:rPr>
      </w:pPr>
      <w:r w:rsidRPr="00DE1798">
        <w:rPr>
          <w:rFonts w:ascii="Arial" w:hAnsi="Arial" w:cs="Arial"/>
          <w:b/>
          <w:color w:val="002060"/>
          <w:sz w:val="22"/>
          <w:szCs w:val="22"/>
        </w:rPr>
        <w:t>Instalaciones y recursos tecnológicos CNS-MET-ENERGÍA</w:t>
      </w:r>
      <w:r w:rsidRPr="00DE1798">
        <w:rPr>
          <w:rFonts w:ascii="Arial" w:hAnsi="Arial" w:cs="Arial"/>
          <w:color w:val="002060"/>
          <w:sz w:val="22"/>
          <w:szCs w:val="22"/>
        </w:rPr>
        <w:t>: Identificar, gestionar y evaluar proyectos de ingeniería relacionados con la incorporación, actualización, mantenimiento y sostenibilidad de la tecnología aeronáutica, con el fin de garantizar que la prestación de los servicios se realice de manera efectiva y eficiente de acuerdo con los requerimientos operacionales contenidos en el PNA Vol. I a través de la adopción y legitimación de nuevas tecnologías CNS/MET/Energía con el cumplimiento de estándares de clase mundial.</w:t>
      </w:r>
    </w:p>
    <w:p w14:paraId="2C0A5636" w14:textId="047141F9" w:rsidR="003E7747" w:rsidRDefault="003E7747" w:rsidP="00543ED3">
      <w:pPr>
        <w:pStyle w:val="Prrafodelista"/>
        <w:ind w:left="1500"/>
        <w:jc w:val="both"/>
        <w:rPr>
          <w:rFonts w:ascii="Arial" w:hAnsi="Arial" w:cs="Arial"/>
          <w:color w:val="002060"/>
          <w:sz w:val="22"/>
          <w:szCs w:val="22"/>
        </w:rPr>
      </w:pPr>
    </w:p>
    <w:p w14:paraId="07FC9EB0" w14:textId="77777777" w:rsidR="000E2BF3" w:rsidRPr="00DE1798" w:rsidRDefault="000E2BF3" w:rsidP="00543ED3">
      <w:pPr>
        <w:pStyle w:val="Prrafodelista"/>
        <w:ind w:left="1500"/>
        <w:jc w:val="both"/>
        <w:rPr>
          <w:rFonts w:ascii="Arial" w:hAnsi="Arial" w:cs="Arial"/>
          <w:color w:val="002060"/>
          <w:sz w:val="22"/>
          <w:szCs w:val="22"/>
        </w:rPr>
      </w:pPr>
    </w:p>
    <w:p w14:paraId="239A238B" w14:textId="77777777" w:rsidR="0081391D" w:rsidRPr="00DE1798" w:rsidRDefault="003E7747" w:rsidP="00543ED3">
      <w:pPr>
        <w:pStyle w:val="Ttulo4"/>
        <w:numPr>
          <w:ilvl w:val="2"/>
          <w:numId w:val="15"/>
        </w:numPr>
        <w:spacing w:line="240" w:lineRule="auto"/>
        <w:rPr>
          <w:rFonts w:ascii="Arial" w:hAnsi="Arial" w:cs="Arial"/>
          <w:b/>
          <w:i w:val="0"/>
          <w:color w:val="002060"/>
        </w:rPr>
      </w:pPr>
      <w:r w:rsidRPr="00DE1798">
        <w:rPr>
          <w:rFonts w:ascii="Arial" w:hAnsi="Arial" w:cs="Arial"/>
          <w:b/>
          <w:i w:val="0"/>
          <w:color w:val="002060"/>
        </w:rPr>
        <w:t>Servicios de educación:</w:t>
      </w:r>
    </w:p>
    <w:p w14:paraId="71F137A0" w14:textId="77777777" w:rsidR="00D324F2" w:rsidRPr="00DE1798" w:rsidRDefault="00D324F2" w:rsidP="00543ED3">
      <w:pPr>
        <w:pStyle w:val="Prrafodelista"/>
        <w:ind w:left="1416"/>
        <w:jc w:val="both"/>
        <w:rPr>
          <w:rFonts w:ascii="Arial" w:hAnsi="Arial" w:cs="Arial"/>
          <w:color w:val="002060"/>
          <w:sz w:val="22"/>
          <w:szCs w:val="22"/>
        </w:rPr>
      </w:pPr>
    </w:p>
    <w:p w14:paraId="527C6C1F" w14:textId="54B9AB65" w:rsidR="003E7747" w:rsidRPr="00DE1798" w:rsidRDefault="003E7747" w:rsidP="00543ED3">
      <w:pPr>
        <w:pStyle w:val="Prrafodelista"/>
        <w:ind w:left="720"/>
        <w:jc w:val="both"/>
        <w:rPr>
          <w:rFonts w:ascii="Arial" w:hAnsi="Arial" w:cs="Arial"/>
          <w:color w:val="002060"/>
          <w:sz w:val="22"/>
          <w:szCs w:val="22"/>
        </w:rPr>
      </w:pPr>
      <w:r w:rsidRPr="00DE1798">
        <w:rPr>
          <w:rFonts w:ascii="Arial" w:hAnsi="Arial" w:cs="Arial"/>
          <w:color w:val="002060"/>
          <w:sz w:val="22"/>
          <w:szCs w:val="22"/>
        </w:rPr>
        <w:t>Formar integralmente a los funcionarios de la Aeronáutica Civil y personal externo admitido, en los programas académicos ofertados por el Centro de Estudios Aeronáuticos – CEA con el fin de contar con personas competentes para dirigir, operar, controlar y vigilar las actividades aeronáuticas, contribuyendo así a garantizar el desarrollo de la aviación civil y mejorar los niveles de Seguridad Operacional y Seguridad de la Aviación, de acuerdo con las normas y estándares nacionales e internacionales.</w:t>
      </w:r>
    </w:p>
    <w:p w14:paraId="0A4CC0CD" w14:textId="6EE0FC3B" w:rsidR="003E7747" w:rsidRDefault="003E7747" w:rsidP="00543ED3">
      <w:pPr>
        <w:pStyle w:val="Prrafodelista"/>
        <w:ind w:left="1500"/>
        <w:jc w:val="both"/>
        <w:rPr>
          <w:rFonts w:ascii="Arial" w:hAnsi="Arial" w:cs="Arial"/>
          <w:b/>
          <w:color w:val="002060"/>
          <w:sz w:val="22"/>
          <w:szCs w:val="22"/>
        </w:rPr>
      </w:pPr>
    </w:p>
    <w:p w14:paraId="483954A6" w14:textId="77777777" w:rsidR="000E2BF3" w:rsidRPr="00DE1798" w:rsidRDefault="000E2BF3" w:rsidP="00543ED3">
      <w:pPr>
        <w:pStyle w:val="Prrafodelista"/>
        <w:ind w:left="1500"/>
        <w:jc w:val="both"/>
        <w:rPr>
          <w:rFonts w:ascii="Arial" w:hAnsi="Arial" w:cs="Arial"/>
          <w:b/>
          <w:color w:val="002060"/>
          <w:sz w:val="22"/>
          <w:szCs w:val="22"/>
        </w:rPr>
      </w:pPr>
    </w:p>
    <w:p w14:paraId="3D8D1C4A" w14:textId="77777777" w:rsidR="003E7747" w:rsidRPr="00DE1798" w:rsidRDefault="003E7747" w:rsidP="00543ED3">
      <w:pPr>
        <w:pStyle w:val="Ttulo4"/>
        <w:numPr>
          <w:ilvl w:val="2"/>
          <w:numId w:val="15"/>
        </w:numPr>
        <w:spacing w:line="240" w:lineRule="auto"/>
        <w:rPr>
          <w:rFonts w:ascii="Arial" w:hAnsi="Arial" w:cs="Arial"/>
          <w:b/>
          <w:i w:val="0"/>
          <w:color w:val="002060"/>
        </w:rPr>
      </w:pPr>
      <w:r w:rsidRPr="00DE1798">
        <w:rPr>
          <w:rFonts w:ascii="Arial" w:hAnsi="Arial" w:cs="Arial"/>
          <w:b/>
          <w:i w:val="0"/>
          <w:color w:val="002060"/>
        </w:rPr>
        <w:t xml:space="preserve">Servicios de Atención al </w:t>
      </w:r>
      <w:r w:rsidR="00004B42" w:rsidRPr="00DE1798">
        <w:rPr>
          <w:rFonts w:ascii="Arial" w:hAnsi="Arial" w:cs="Arial"/>
          <w:b/>
          <w:i w:val="0"/>
          <w:color w:val="002060"/>
        </w:rPr>
        <w:t>Ciudadano</w:t>
      </w:r>
      <w:r w:rsidRPr="00DE1798">
        <w:rPr>
          <w:rFonts w:ascii="Arial" w:hAnsi="Arial" w:cs="Arial"/>
          <w:b/>
          <w:i w:val="0"/>
          <w:color w:val="002060"/>
        </w:rPr>
        <w:t>:</w:t>
      </w:r>
    </w:p>
    <w:p w14:paraId="295B0D82" w14:textId="77777777" w:rsidR="00D324F2" w:rsidRPr="00DE1798" w:rsidRDefault="00D324F2" w:rsidP="00543ED3">
      <w:pPr>
        <w:pStyle w:val="Prrafodelista"/>
        <w:ind w:left="1500"/>
        <w:jc w:val="both"/>
        <w:rPr>
          <w:rFonts w:ascii="Arial" w:hAnsi="Arial" w:cs="Arial"/>
          <w:color w:val="002060"/>
          <w:sz w:val="22"/>
          <w:szCs w:val="22"/>
        </w:rPr>
      </w:pPr>
    </w:p>
    <w:p w14:paraId="64EF0284" w14:textId="10B92206" w:rsidR="003E7747" w:rsidRPr="00DE1798" w:rsidRDefault="00BA14BE" w:rsidP="00543ED3">
      <w:pPr>
        <w:pStyle w:val="Prrafodelista"/>
        <w:ind w:left="720"/>
        <w:jc w:val="both"/>
        <w:rPr>
          <w:rFonts w:ascii="Arial" w:hAnsi="Arial" w:cs="Arial"/>
          <w:color w:val="002060"/>
          <w:sz w:val="22"/>
          <w:szCs w:val="22"/>
        </w:rPr>
      </w:pPr>
      <w:r w:rsidRPr="00DE1798">
        <w:rPr>
          <w:rFonts w:ascii="Arial" w:hAnsi="Arial" w:cs="Arial"/>
          <w:color w:val="002060"/>
          <w:sz w:val="22"/>
          <w:szCs w:val="22"/>
        </w:rPr>
        <w:t xml:space="preserve">Este servicio </w:t>
      </w:r>
      <w:r w:rsidR="003E7747" w:rsidRPr="00DE1798">
        <w:rPr>
          <w:rFonts w:ascii="Arial" w:hAnsi="Arial" w:cs="Arial"/>
          <w:color w:val="002060"/>
          <w:sz w:val="22"/>
          <w:szCs w:val="22"/>
        </w:rPr>
        <w:t xml:space="preserve">es el encargado de la </w:t>
      </w:r>
      <w:r w:rsidR="000D5BFF" w:rsidRPr="00DE1798">
        <w:rPr>
          <w:rFonts w:ascii="Arial" w:hAnsi="Arial" w:cs="Arial"/>
          <w:color w:val="002060"/>
          <w:sz w:val="22"/>
          <w:szCs w:val="22"/>
        </w:rPr>
        <w:t xml:space="preserve">recepción </w:t>
      </w:r>
      <w:r w:rsidR="003E7747" w:rsidRPr="00DE1798">
        <w:rPr>
          <w:rFonts w:ascii="Arial" w:hAnsi="Arial" w:cs="Arial"/>
          <w:color w:val="002060"/>
          <w:sz w:val="22"/>
          <w:szCs w:val="22"/>
        </w:rPr>
        <w:t>de</w:t>
      </w:r>
      <w:r w:rsidR="000D5BFF" w:rsidRPr="00DE1798">
        <w:rPr>
          <w:rFonts w:ascii="Arial" w:hAnsi="Arial" w:cs="Arial"/>
          <w:color w:val="002060"/>
          <w:sz w:val="22"/>
          <w:szCs w:val="22"/>
        </w:rPr>
        <w:t xml:space="preserve"> las</w:t>
      </w:r>
      <w:r w:rsidR="003E7747" w:rsidRPr="00DE1798">
        <w:rPr>
          <w:rFonts w:ascii="Arial" w:hAnsi="Arial" w:cs="Arial"/>
          <w:color w:val="002060"/>
          <w:sz w:val="22"/>
          <w:szCs w:val="22"/>
        </w:rPr>
        <w:t xml:space="preserve"> peticiones, quejas, reclamos, sugerencias y denuncias de la </w:t>
      </w:r>
      <w:r w:rsidRPr="00DE1798">
        <w:rPr>
          <w:rFonts w:ascii="Arial" w:hAnsi="Arial" w:cs="Arial"/>
          <w:color w:val="002060"/>
          <w:sz w:val="22"/>
          <w:szCs w:val="22"/>
        </w:rPr>
        <w:t>E</w:t>
      </w:r>
      <w:r w:rsidR="003E7747" w:rsidRPr="00DE1798">
        <w:rPr>
          <w:rFonts w:ascii="Arial" w:hAnsi="Arial" w:cs="Arial"/>
          <w:color w:val="002060"/>
          <w:sz w:val="22"/>
          <w:szCs w:val="22"/>
        </w:rPr>
        <w:t>ntidad relacionadas con el cumplimiento de sus actividades</w:t>
      </w:r>
      <w:r w:rsidRPr="00DE1798">
        <w:rPr>
          <w:rFonts w:ascii="Arial" w:hAnsi="Arial" w:cs="Arial"/>
          <w:color w:val="002060"/>
          <w:sz w:val="22"/>
          <w:szCs w:val="22"/>
        </w:rPr>
        <w:t>, el trámite e investigación de las qu</w:t>
      </w:r>
      <w:r w:rsidR="000D5BFF" w:rsidRPr="00DE1798">
        <w:rPr>
          <w:rFonts w:ascii="Arial" w:hAnsi="Arial" w:cs="Arial"/>
          <w:color w:val="002060"/>
          <w:sz w:val="22"/>
          <w:szCs w:val="22"/>
        </w:rPr>
        <w:t>ejas contra prestadores del servicio son</w:t>
      </w:r>
      <w:r w:rsidRPr="00DE1798">
        <w:rPr>
          <w:rFonts w:ascii="Arial" w:hAnsi="Arial" w:cs="Arial"/>
          <w:color w:val="002060"/>
          <w:sz w:val="22"/>
          <w:szCs w:val="22"/>
        </w:rPr>
        <w:t xml:space="preserve"> de</w:t>
      </w:r>
      <w:r w:rsidR="000D5BFF" w:rsidRPr="00DE1798">
        <w:rPr>
          <w:rFonts w:ascii="Arial" w:hAnsi="Arial" w:cs="Arial"/>
          <w:color w:val="002060"/>
          <w:sz w:val="22"/>
          <w:szCs w:val="22"/>
        </w:rPr>
        <w:t xml:space="preserve"> competencia de la Super</w:t>
      </w:r>
      <w:r w:rsidRPr="00DE1798">
        <w:rPr>
          <w:rFonts w:ascii="Arial" w:hAnsi="Arial" w:cs="Arial"/>
          <w:color w:val="002060"/>
          <w:sz w:val="22"/>
          <w:szCs w:val="22"/>
        </w:rPr>
        <w:t>intendencia</w:t>
      </w:r>
      <w:r w:rsidR="000D5BFF" w:rsidRPr="00DE1798">
        <w:rPr>
          <w:rFonts w:ascii="Arial" w:hAnsi="Arial" w:cs="Arial"/>
          <w:color w:val="002060"/>
          <w:sz w:val="22"/>
          <w:szCs w:val="22"/>
        </w:rPr>
        <w:t>.</w:t>
      </w:r>
      <w:r w:rsidR="003E7747" w:rsidRPr="00DE1798">
        <w:rPr>
          <w:rFonts w:ascii="Arial" w:hAnsi="Arial" w:cs="Arial"/>
          <w:color w:val="002060"/>
          <w:sz w:val="22"/>
          <w:szCs w:val="22"/>
        </w:rPr>
        <w:t xml:space="preserve"> en concordancia con los lineamientos del programa nacional de atención al ciudadano dirigida a usuarios, ciudadanía y/o beneficiarios de los servicios o productos que ofrece la entidad.</w:t>
      </w:r>
      <w:r w:rsidR="00004B42" w:rsidRPr="00DE1798">
        <w:rPr>
          <w:rFonts w:ascii="Arial" w:hAnsi="Arial" w:cs="Arial"/>
          <w:color w:val="002060"/>
          <w:sz w:val="22"/>
          <w:szCs w:val="22"/>
        </w:rPr>
        <w:t xml:space="preserve"> </w:t>
      </w:r>
    </w:p>
    <w:p w14:paraId="404074F8" w14:textId="77777777" w:rsidR="00C06ACC" w:rsidRPr="00DE1798" w:rsidRDefault="00526630" w:rsidP="00FA0FA2">
      <w:pPr>
        <w:pStyle w:val="Ttulo1"/>
        <w:numPr>
          <w:ilvl w:val="0"/>
          <w:numId w:val="15"/>
        </w:numPr>
        <w:jc w:val="both"/>
        <w:rPr>
          <w:rFonts w:ascii="Arial" w:hAnsi="Arial" w:cs="Arial"/>
          <w:b/>
          <w:color w:val="002060"/>
          <w:sz w:val="22"/>
          <w:szCs w:val="22"/>
        </w:rPr>
      </w:pPr>
      <w:bookmarkStart w:id="11" w:name="_Toc31268825"/>
      <w:r w:rsidRPr="00DE1798">
        <w:rPr>
          <w:rFonts w:ascii="Arial" w:hAnsi="Arial" w:cs="Arial"/>
          <w:b/>
          <w:color w:val="002060"/>
          <w:sz w:val="22"/>
          <w:szCs w:val="22"/>
        </w:rPr>
        <w:lastRenderedPageBreak/>
        <w:t xml:space="preserve">Componentes Plan Anticorrupción y de Atención al Ciudadano - </w:t>
      </w:r>
      <w:r w:rsidR="00B862E1" w:rsidRPr="00DE1798">
        <w:rPr>
          <w:rFonts w:ascii="Arial" w:hAnsi="Arial" w:cs="Arial"/>
          <w:b/>
          <w:color w:val="002060"/>
          <w:sz w:val="22"/>
          <w:szCs w:val="22"/>
        </w:rPr>
        <w:t>PAAC</w:t>
      </w:r>
      <w:bookmarkEnd w:id="11"/>
    </w:p>
    <w:p w14:paraId="03D420F8" w14:textId="77777777" w:rsidR="0029417A" w:rsidRPr="006A2C5A" w:rsidRDefault="0056351A" w:rsidP="00FA0FA2">
      <w:pPr>
        <w:ind w:left="360"/>
        <w:jc w:val="both"/>
        <w:rPr>
          <w:rFonts w:ascii="Arial" w:hAnsi="Arial" w:cs="Arial"/>
          <w:color w:val="002060"/>
        </w:rPr>
      </w:pPr>
      <w:r w:rsidRPr="006A2C5A">
        <w:rPr>
          <w:rFonts w:ascii="Arial" w:hAnsi="Arial" w:cs="Arial"/>
          <w:noProof/>
          <w:color w:val="002060"/>
          <w:lang w:eastAsia="es-CO"/>
        </w:rPr>
        <w:drawing>
          <wp:inline distT="0" distB="0" distL="0" distR="0" wp14:anchorId="4B2FEE74" wp14:editId="08DBAA44">
            <wp:extent cx="4994910" cy="3702942"/>
            <wp:effectExtent l="19050" t="57150" r="0" b="50165"/>
            <wp:docPr id="120" name="Diagrama 1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C017985" w14:textId="2DBDFC84" w:rsidR="00EF059F" w:rsidRPr="006A2C5A" w:rsidRDefault="00F375B8" w:rsidP="00543ED3">
      <w:pPr>
        <w:pStyle w:val="Ttulo2"/>
        <w:numPr>
          <w:ilvl w:val="1"/>
          <w:numId w:val="15"/>
        </w:numPr>
        <w:spacing w:line="240" w:lineRule="auto"/>
        <w:jc w:val="both"/>
        <w:rPr>
          <w:rFonts w:ascii="Arial" w:hAnsi="Arial" w:cs="Arial"/>
          <w:b/>
          <w:color w:val="002060"/>
          <w:sz w:val="22"/>
          <w:szCs w:val="22"/>
        </w:rPr>
      </w:pPr>
      <w:bookmarkStart w:id="12" w:name="_Toc31268826"/>
      <w:r w:rsidRPr="006A2C5A">
        <w:rPr>
          <w:rFonts w:ascii="Arial" w:hAnsi="Arial" w:cs="Arial"/>
          <w:b/>
          <w:color w:val="002060"/>
          <w:sz w:val="22"/>
          <w:szCs w:val="22"/>
        </w:rPr>
        <w:t>Gestión del Riesgo de Corrupción - Mapa de Riesgos de Corrupción</w:t>
      </w:r>
      <w:bookmarkEnd w:id="12"/>
    </w:p>
    <w:p w14:paraId="26632F70" w14:textId="77777777" w:rsidR="00931CB0" w:rsidRPr="006A2C5A" w:rsidRDefault="00931CB0" w:rsidP="00543ED3">
      <w:pPr>
        <w:spacing w:after="0" w:line="240" w:lineRule="auto"/>
        <w:ind w:left="360"/>
        <w:jc w:val="both"/>
        <w:rPr>
          <w:rFonts w:ascii="Arial" w:eastAsia="Times New Roman" w:hAnsi="Arial" w:cs="Arial"/>
          <w:color w:val="002060"/>
          <w:lang w:eastAsia="es-ES"/>
        </w:rPr>
      </w:pPr>
    </w:p>
    <w:p w14:paraId="13C8986A" w14:textId="13906AF0" w:rsidR="003B6DDE" w:rsidRPr="006A2C5A" w:rsidRDefault="004F6346" w:rsidP="00543ED3">
      <w:pPr>
        <w:spacing w:line="240" w:lineRule="auto"/>
        <w:ind w:left="360"/>
        <w:jc w:val="both"/>
        <w:rPr>
          <w:rFonts w:ascii="Arial" w:eastAsia="Times New Roman" w:hAnsi="Arial" w:cs="Arial"/>
          <w:color w:val="002060"/>
          <w:lang w:eastAsia="es-ES"/>
        </w:rPr>
      </w:pPr>
      <w:r w:rsidRPr="006A2C5A">
        <w:rPr>
          <w:rFonts w:ascii="Arial" w:eastAsia="Times New Roman" w:hAnsi="Arial" w:cs="Arial"/>
          <w:color w:val="002060"/>
          <w:lang w:eastAsia="es-ES"/>
        </w:rPr>
        <w:t xml:space="preserve">Teniendo en cuenta </w:t>
      </w:r>
      <w:r w:rsidR="003B6DDE" w:rsidRPr="006A2C5A">
        <w:rPr>
          <w:rFonts w:ascii="Arial" w:eastAsia="Times New Roman" w:hAnsi="Arial" w:cs="Arial"/>
          <w:color w:val="002060"/>
          <w:lang w:eastAsia="es-ES"/>
        </w:rPr>
        <w:t xml:space="preserve">las directrices emitidas por el Departamento </w:t>
      </w:r>
      <w:r w:rsidR="002A2380" w:rsidRPr="006A2C5A">
        <w:rPr>
          <w:rFonts w:ascii="Arial" w:eastAsia="Times New Roman" w:hAnsi="Arial" w:cs="Arial"/>
          <w:color w:val="002060"/>
          <w:lang w:eastAsia="es-ES"/>
        </w:rPr>
        <w:t>Administrativo</w:t>
      </w:r>
      <w:r w:rsidR="003B6DDE" w:rsidRPr="006A2C5A">
        <w:rPr>
          <w:rFonts w:ascii="Arial" w:eastAsia="Times New Roman" w:hAnsi="Arial" w:cs="Arial"/>
          <w:color w:val="002060"/>
          <w:lang w:eastAsia="es-ES"/>
        </w:rPr>
        <w:t xml:space="preserve"> de la </w:t>
      </w:r>
      <w:r w:rsidR="002A2380" w:rsidRPr="006A2C5A">
        <w:rPr>
          <w:rFonts w:ascii="Arial" w:eastAsia="Times New Roman" w:hAnsi="Arial" w:cs="Arial"/>
          <w:color w:val="002060"/>
          <w:lang w:eastAsia="es-ES"/>
        </w:rPr>
        <w:t>Función</w:t>
      </w:r>
      <w:r w:rsidR="003B6DDE" w:rsidRPr="006A2C5A">
        <w:rPr>
          <w:rFonts w:ascii="Arial" w:eastAsia="Times New Roman" w:hAnsi="Arial" w:cs="Arial"/>
          <w:color w:val="002060"/>
          <w:lang w:eastAsia="es-ES"/>
        </w:rPr>
        <w:t xml:space="preserve"> </w:t>
      </w:r>
      <w:r w:rsidR="00873C46" w:rsidRPr="006A2C5A">
        <w:rPr>
          <w:rFonts w:ascii="Arial" w:eastAsia="Times New Roman" w:hAnsi="Arial" w:cs="Arial"/>
          <w:color w:val="002060"/>
          <w:lang w:eastAsia="es-ES"/>
        </w:rPr>
        <w:t>Pública</w:t>
      </w:r>
      <w:r w:rsidR="003B6DDE" w:rsidRPr="006A2C5A">
        <w:rPr>
          <w:rFonts w:ascii="Arial" w:eastAsia="Times New Roman" w:hAnsi="Arial" w:cs="Arial"/>
          <w:color w:val="002060"/>
          <w:lang w:eastAsia="es-ES"/>
        </w:rPr>
        <w:t xml:space="preserve"> en </w:t>
      </w:r>
      <w:r w:rsidR="002A2380" w:rsidRPr="006A2C5A">
        <w:rPr>
          <w:rFonts w:ascii="Arial" w:eastAsia="Times New Roman" w:hAnsi="Arial" w:cs="Arial"/>
          <w:color w:val="002060"/>
          <w:lang w:eastAsia="es-ES"/>
        </w:rPr>
        <w:t>la “Guía</w:t>
      </w:r>
      <w:r w:rsidR="003B6DDE" w:rsidRPr="006A2C5A">
        <w:rPr>
          <w:rFonts w:ascii="Arial" w:eastAsia="Times New Roman" w:hAnsi="Arial" w:cs="Arial"/>
          <w:color w:val="002060"/>
          <w:lang w:eastAsia="es-ES"/>
        </w:rPr>
        <w:t xml:space="preserve"> para la administración del riesgo y el diseño de controles en </w:t>
      </w:r>
      <w:r w:rsidR="002A2380" w:rsidRPr="006A2C5A">
        <w:rPr>
          <w:rFonts w:ascii="Arial" w:eastAsia="Times New Roman" w:hAnsi="Arial" w:cs="Arial"/>
          <w:color w:val="002060"/>
          <w:lang w:eastAsia="es-ES"/>
        </w:rPr>
        <w:t>entidades</w:t>
      </w:r>
      <w:r w:rsidR="003B6DDE" w:rsidRPr="006A2C5A">
        <w:rPr>
          <w:rFonts w:ascii="Arial" w:eastAsia="Times New Roman" w:hAnsi="Arial" w:cs="Arial"/>
          <w:color w:val="002060"/>
          <w:lang w:eastAsia="es-ES"/>
        </w:rPr>
        <w:t xml:space="preserve"> </w:t>
      </w:r>
      <w:r w:rsidR="002A2380" w:rsidRPr="006A2C5A">
        <w:rPr>
          <w:rFonts w:ascii="Arial" w:eastAsia="Times New Roman" w:hAnsi="Arial" w:cs="Arial"/>
          <w:color w:val="002060"/>
          <w:lang w:eastAsia="es-ES"/>
        </w:rPr>
        <w:t>públicas”</w:t>
      </w:r>
      <w:r w:rsidRPr="006A2C5A">
        <w:rPr>
          <w:rFonts w:ascii="Arial" w:eastAsia="Times New Roman" w:hAnsi="Arial" w:cs="Arial"/>
          <w:color w:val="002060"/>
          <w:lang w:eastAsia="es-ES"/>
        </w:rPr>
        <w:t>, la Aeronáutica Civil revisó</w:t>
      </w:r>
      <w:r w:rsidR="002A2380" w:rsidRPr="006A2C5A">
        <w:rPr>
          <w:rFonts w:ascii="Arial" w:eastAsia="Times New Roman" w:hAnsi="Arial" w:cs="Arial"/>
          <w:color w:val="002060"/>
          <w:lang w:eastAsia="es-ES"/>
        </w:rPr>
        <w:t>,</w:t>
      </w:r>
      <w:r w:rsidR="003B6DDE" w:rsidRPr="006A2C5A">
        <w:rPr>
          <w:rFonts w:ascii="Arial" w:eastAsia="Times New Roman" w:hAnsi="Arial" w:cs="Arial"/>
          <w:color w:val="002060"/>
          <w:lang w:eastAsia="es-ES"/>
        </w:rPr>
        <w:t xml:space="preserve"> el </w:t>
      </w:r>
      <w:r w:rsidR="002A2380" w:rsidRPr="006A2C5A">
        <w:rPr>
          <w:rFonts w:ascii="Arial" w:eastAsia="Times New Roman" w:hAnsi="Arial" w:cs="Arial"/>
          <w:color w:val="002060"/>
          <w:lang w:eastAsia="es-ES"/>
        </w:rPr>
        <w:t xml:space="preserve">Mapa </w:t>
      </w:r>
      <w:r w:rsidR="003B6DDE" w:rsidRPr="006A2C5A">
        <w:rPr>
          <w:rFonts w:ascii="Arial" w:eastAsia="Times New Roman" w:hAnsi="Arial" w:cs="Arial"/>
          <w:color w:val="002060"/>
          <w:lang w:eastAsia="es-ES"/>
        </w:rPr>
        <w:t xml:space="preserve">de </w:t>
      </w:r>
      <w:r w:rsidR="002A2380" w:rsidRPr="006A2C5A">
        <w:rPr>
          <w:rFonts w:ascii="Arial" w:eastAsia="Times New Roman" w:hAnsi="Arial" w:cs="Arial"/>
          <w:color w:val="002060"/>
          <w:lang w:eastAsia="es-ES"/>
        </w:rPr>
        <w:t xml:space="preserve">Riesgos </w:t>
      </w:r>
      <w:r w:rsidR="003B6DDE" w:rsidRPr="006A2C5A">
        <w:rPr>
          <w:rFonts w:ascii="Arial" w:eastAsia="Times New Roman" w:hAnsi="Arial" w:cs="Arial"/>
          <w:color w:val="002060"/>
          <w:lang w:eastAsia="es-ES"/>
        </w:rPr>
        <w:t xml:space="preserve">de </w:t>
      </w:r>
      <w:r w:rsidR="002A2380" w:rsidRPr="006A2C5A">
        <w:rPr>
          <w:rFonts w:ascii="Arial" w:eastAsia="Times New Roman" w:hAnsi="Arial" w:cs="Arial"/>
          <w:color w:val="002060"/>
          <w:lang w:eastAsia="es-ES"/>
        </w:rPr>
        <w:t xml:space="preserve">Corrupción </w:t>
      </w:r>
      <w:r w:rsidR="003B6DDE" w:rsidRPr="006A2C5A">
        <w:rPr>
          <w:rFonts w:ascii="Arial" w:eastAsia="Times New Roman" w:hAnsi="Arial" w:cs="Arial"/>
          <w:color w:val="002060"/>
          <w:lang w:eastAsia="es-ES"/>
        </w:rPr>
        <w:t>de la vigencia 2019</w:t>
      </w:r>
      <w:r w:rsidR="002A2380" w:rsidRPr="006A2C5A">
        <w:rPr>
          <w:rFonts w:ascii="Arial" w:eastAsia="Times New Roman" w:hAnsi="Arial" w:cs="Arial"/>
          <w:color w:val="002060"/>
          <w:lang w:eastAsia="es-ES"/>
        </w:rPr>
        <w:t>,</w:t>
      </w:r>
      <w:r w:rsidR="003B6DDE" w:rsidRPr="006A2C5A">
        <w:rPr>
          <w:rFonts w:ascii="Arial" w:eastAsia="Times New Roman" w:hAnsi="Arial" w:cs="Arial"/>
          <w:color w:val="002060"/>
          <w:lang w:eastAsia="es-ES"/>
        </w:rPr>
        <w:t xml:space="preserve"> con la participación de los </w:t>
      </w:r>
      <w:r w:rsidR="002A2380" w:rsidRPr="006A2C5A">
        <w:rPr>
          <w:rFonts w:ascii="Arial" w:eastAsia="Times New Roman" w:hAnsi="Arial" w:cs="Arial"/>
          <w:color w:val="002060"/>
          <w:lang w:eastAsia="es-ES"/>
        </w:rPr>
        <w:t>líderes</w:t>
      </w:r>
      <w:r w:rsidR="003B6DDE" w:rsidRPr="006A2C5A">
        <w:rPr>
          <w:rFonts w:ascii="Arial" w:eastAsia="Times New Roman" w:hAnsi="Arial" w:cs="Arial"/>
          <w:color w:val="002060"/>
          <w:lang w:eastAsia="es-ES"/>
        </w:rPr>
        <w:t xml:space="preserve"> y gestores de lo</w:t>
      </w:r>
      <w:r w:rsidR="002A2380" w:rsidRPr="006A2C5A">
        <w:rPr>
          <w:rFonts w:ascii="Arial" w:eastAsia="Times New Roman" w:hAnsi="Arial" w:cs="Arial"/>
          <w:color w:val="002060"/>
          <w:lang w:eastAsia="es-ES"/>
        </w:rPr>
        <w:t>s treinta</w:t>
      </w:r>
      <w:r w:rsidRPr="006A2C5A">
        <w:rPr>
          <w:rFonts w:ascii="Arial" w:eastAsia="Times New Roman" w:hAnsi="Arial" w:cs="Arial"/>
          <w:color w:val="002060"/>
          <w:lang w:eastAsia="es-ES"/>
        </w:rPr>
        <w:t xml:space="preserve"> y tres (33) procesos que conforman el Sistema Integrado de Gestión.</w:t>
      </w:r>
    </w:p>
    <w:p w14:paraId="118BD481" w14:textId="77777777" w:rsidR="002A2380" w:rsidRPr="006A2C5A" w:rsidRDefault="002A2380" w:rsidP="00543ED3">
      <w:pPr>
        <w:spacing w:line="240" w:lineRule="auto"/>
        <w:ind w:left="360"/>
        <w:jc w:val="both"/>
        <w:rPr>
          <w:rFonts w:ascii="Arial" w:eastAsia="Times New Roman" w:hAnsi="Arial" w:cs="Arial"/>
          <w:color w:val="002060"/>
          <w:lang w:eastAsia="es-ES"/>
        </w:rPr>
      </w:pPr>
      <w:r w:rsidRPr="006A2C5A">
        <w:rPr>
          <w:rFonts w:ascii="Arial" w:eastAsia="Times New Roman" w:hAnsi="Arial" w:cs="Arial"/>
          <w:color w:val="002060"/>
          <w:lang w:eastAsia="es-ES"/>
        </w:rPr>
        <w:t>Producto de esta revisión, se generó el Mapa de Riesgos de Corrupción para la vigencia 2020, en el cual se enmarcan los factores predominantes susceptibles de que por acción u omisión se use el poder para desviar la gestión de los publico hacia un beneficio privado.</w:t>
      </w:r>
    </w:p>
    <w:p w14:paraId="3C6422F8" w14:textId="77777777" w:rsidR="00526630" w:rsidRPr="006A2C5A" w:rsidRDefault="00526630" w:rsidP="00543ED3">
      <w:pPr>
        <w:pStyle w:val="Ttulo3"/>
        <w:spacing w:before="0" w:line="240" w:lineRule="auto"/>
        <w:ind w:left="720"/>
        <w:jc w:val="both"/>
        <w:rPr>
          <w:rFonts w:ascii="Arial" w:hAnsi="Arial" w:cs="Arial"/>
          <w:b/>
          <w:color w:val="002060"/>
          <w:sz w:val="22"/>
          <w:szCs w:val="22"/>
        </w:rPr>
      </w:pPr>
    </w:p>
    <w:p w14:paraId="689E5038" w14:textId="77777777" w:rsidR="00C96D8A" w:rsidRPr="006A2C5A" w:rsidRDefault="0056351A" w:rsidP="00543ED3">
      <w:pPr>
        <w:pStyle w:val="Ttulo3"/>
        <w:numPr>
          <w:ilvl w:val="2"/>
          <w:numId w:val="15"/>
        </w:numPr>
        <w:spacing w:before="0" w:line="240" w:lineRule="auto"/>
        <w:jc w:val="both"/>
        <w:rPr>
          <w:rFonts w:ascii="Arial" w:hAnsi="Arial" w:cs="Arial"/>
          <w:b/>
          <w:color w:val="002060"/>
          <w:sz w:val="22"/>
          <w:szCs w:val="22"/>
        </w:rPr>
      </w:pPr>
      <w:bookmarkStart w:id="13" w:name="_Toc31268827"/>
      <w:r w:rsidRPr="006A2C5A">
        <w:rPr>
          <w:rFonts w:ascii="Arial" w:hAnsi="Arial" w:cs="Arial"/>
          <w:b/>
          <w:color w:val="002060"/>
          <w:sz w:val="22"/>
          <w:szCs w:val="22"/>
        </w:rPr>
        <w:t>Matriz de Riesgos de Corrupción</w:t>
      </w:r>
      <w:bookmarkEnd w:id="13"/>
    </w:p>
    <w:p w14:paraId="1C78632A" w14:textId="77777777" w:rsidR="005D75B8" w:rsidRPr="006A2C5A" w:rsidRDefault="005D75B8" w:rsidP="00543ED3">
      <w:pPr>
        <w:spacing w:after="0" w:line="240" w:lineRule="auto"/>
        <w:rPr>
          <w:rFonts w:ascii="Arial" w:eastAsia="Times New Roman" w:hAnsi="Arial" w:cs="Arial"/>
          <w:color w:val="002060"/>
          <w:lang w:eastAsia="es-ES"/>
        </w:rPr>
      </w:pPr>
    </w:p>
    <w:p w14:paraId="51810E89" w14:textId="22276A83" w:rsidR="005D75B8" w:rsidRPr="006A2C5A" w:rsidRDefault="005D75B8" w:rsidP="00543ED3">
      <w:pPr>
        <w:spacing w:line="240" w:lineRule="auto"/>
        <w:ind w:left="360"/>
        <w:jc w:val="both"/>
        <w:rPr>
          <w:rFonts w:ascii="Arial" w:eastAsia="Times New Roman" w:hAnsi="Arial" w:cs="Arial"/>
          <w:color w:val="002060"/>
          <w:lang w:eastAsia="es-ES"/>
        </w:rPr>
      </w:pPr>
      <w:r w:rsidRPr="006A2C5A">
        <w:rPr>
          <w:rFonts w:ascii="Arial" w:eastAsia="Times New Roman" w:hAnsi="Arial" w:cs="Arial"/>
          <w:color w:val="002060"/>
          <w:lang w:eastAsia="es-ES"/>
        </w:rPr>
        <w:t xml:space="preserve"> </w:t>
      </w:r>
      <w:r w:rsidR="00931CB0" w:rsidRPr="006A2C5A">
        <w:rPr>
          <w:rFonts w:ascii="Arial" w:eastAsia="Times New Roman" w:hAnsi="Arial" w:cs="Arial"/>
          <w:color w:val="002060"/>
          <w:lang w:eastAsia="es-ES"/>
        </w:rPr>
        <w:t xml:space="preserve">La Matriz de Riesgos de Corrupción de la entidad se actualizo siguiendo los lineamientos establecidos por la Función Publica a través de la </w:t>
      </w:r>
      <w:r w:rsidR="0008681E" w:rsidRPr="006A2C5A">
        <w:rPr>
          <w:rFonts w:ascii="Arial" w:eastAsia="Times New Roman" w:hAnsi="Arial" w:cs="Arial"/>
          <w:color w:val="002060"/>
          <w:lang w:eastAsia="es-ES"/>
        </w:rPr>
        <w:t>“</w:t>
      </w:r>
      <w:r w:rsidR="00931CB0" w:rsidRPr="006A2C5A">
        <w:rPr>
          <w:rFonts w:ascii="Arial" w:eastAsia="Times New Roman" w:hAnsi="Arial" w:cs="Arial"/>
          <w:i/>
          <w:color w:val="002060"/>
          <w:lang w:eastAsia="es-ES"/>
        </w:rPr>
        <w:t>Guía de Administración del Riesgo y el Diseño de Controles en Entidades Públicas</w:t>
      </w:r>
      <w:r w:rsidR="0008681E" w:rsidRPr="006A2C5A">
        <w:rPr>
          <w:rFonts w:ascii="Arial" w:eastAsia="Times New Roman" w:hAnsi="Arial" w:cs="Arial"/>
          <w:color w:val="002060"/>
          <w:lang w:eastAsia="es-ES"/>
        </w:rPr>
        <w:t>”,</w:t>
      </w:r>
      <w:r w:rsidR="00931CB0" w:rsidRPr="006A2C5A">
        <w:rPr>
          <w:rFonts w:ascii="Arial" w:eastAsia="Times New Roman" w:hAnsi="Arial" w:cs="Arial"/>
          <w:color w:val="002060"/>
          <w:lang w:eastAsia="es-ES"/>
        </w:rPr>
        <w:t xml:space="preserve"> </w:t>
      </w:r>
      <w:r w:rsidR="0008681E" w:rsidRPr="006A2C5A">
        <w:rPr>
          <w:rFonts w:ascii="Arial" w:eastAsia="Times New Roman" w:hAnsi="Arial" w:cs="Arial"/>
          <w:color w:val="002060"/>
          <w:lang w:eastAsia="es-ES"/>
        </w:rPr>
        <w:t>e</w:t>
      </w:r>
      <w:r w:rsidR="00931CB0" w:rsidRPr="006A2C5A">
        <w:rPr>
          <w:rFonts w:ascii="Arial" w:eastAsia="Times New Roman" w:hAnsi="Arial" w:cs="Arial"/>
          <w:color w:val="002060"/>
          <w:lang w:eastAsia="es-ES"/>
        </w:rPr>
        <w:t xml:space="preserve">sta actividad se realizó en coordinación con </w:t>
      </w:r>
      <w:r w:rsidR="00931CB0" w:rsidRPr="006A2C5A">
        <w:rPr>
          <w:rFonts w:ascii="Arial" w:eastAsia="Times New Roman" w:hAnsi="Arial" w:cs="Arial"/>
          <w:color w:val="002060"/>
          <w:lang w:eastAsia="es-ES"/>
        </w:rPr>
        <w:lastRenderedPageBreak/>
        <w:t>los líderes y gestores de los treinta y tres (33) procesos del Sistema Integrado de Gestion - SIG.</w:t>
      </w:r>
    </w:p>
    <w:p w14:paraId="5F177429" w14:textId="57665109" w:rsidR="008A6E95" w:rsidRPr="006A2C5A" w:rsidRDefault="009B3C84" w:rsidP="008A6E95">
      <w:pPr>
        <w:ind w:left="360"/>
        <w:jc w:val="both"/>
        <w:rPr>
          <w:rFonts w:ascii="Arial" w:hAnsi="Arial" w:cs="Arial"/>
          <w:color w:val="002060"/>
        </w:rPr>
      </w:pPr>
      <w:r w:rsidRPr="006A2C5A">
        <w:rPr>
          <w:rFonts w:ascii="Arial" w:hAnsi="Arial" w:cs="Arial"/>
          <w:color w:val="002060"/>
        </w:rPr>
        <w:t>La matriz contiene la identificación y valoración de los riesgos</w:t>
      </w:r>
      <w:r w:rsidR="0008681E" w:rsidRPr="006A2C5A">
        <w:rPr>
          <w:rFonts w:ascii="Arial" w:hAnsi="Arial" w:cs="Arial"/>
          <w:color w:val="002060"/>
        </w:rPr>
        <w:t xml:space="preserve"> de corrupción</w:t>
      </w:r>
      <w:r w:rsidRPr="006A2C5A">
        <w:rPr>
          <w:rFonts w:ascii="Arial" w:hAnsi="Arial" w:cs="Arial"/>
          <w:color w:val="002060"/>
        </w:rPr>
        <w:t xml:space="preserve"> </w:t>
      </w:r>
      <w:r w:rsidR="0008681E" w:rsidRPr="006A2C5A">
        <w:rPr>
          <w:rFonts w:ascii="Arial" w:hAnsi="Arial" w:cs="Arial"/>
          <w:color w:val="002060"/>
        </w:rPr>
        <w:t xml:space="preserve">por proceso, a cada uno de estos, </w:t>
      </w:r>
      <w:r w:rsidR="008A6E95" w:rsidRPr="006A2C5A">
        <w:rPr>
          <w:rFonts w:ascii="Arial" w:hAnsi="Arial" w:cs="Arial"/>
          <w:color w:val="002060"/>
        </w:rPr>
        <w:t xml:space="preserve">se </w:t>
      </w:r>
      <w:r w:rsidR="0026569E" w:rsidRPr="006A2C5A">
        <w:rPr>
          <w:rFonts w:ascii="Arial" w:hAnsi="Arial" w:cs="Arial"/>
          <w:color w:val="002060"/>
        </w:rPr>
        <w:t xml:space="preserve">les </w:t>
      </w:r>
      <w:r w:rsidR="008A6E95" w:rsidRPr="006A2C5A">
        <w:rPr>
          <w:rFonts w:ascii="Arial" w:hAnsi="Arial" w:cs="Arial"/>
          <w:color w:val="002060"/>
        </w:rPr>
        <w:t>describe las causas generadoras del mismo y se mencionan las consecuencias que pueden afectar el logro de los objetivos institucionales.</w:t>
      </w:r>
    </w:p>
    <w:p w14:paraId="5A73FE81" w14:textId="4FDA1C72" w:rsidR="0064428B" w:rsidRPr="006A2C5A" w:rsidRDefault="0064428B" w:rsidP="0064428B">
      <w:pPr>
        <w:spacing w:after="0"/>
        <w:ind w:left="360"/>
        <w:jc w:val="both"/>
        <w:rPr>
          <w:rFonts w:ascii="Arial" w:hAnsi="Arial" w:cs="Arial"/>
          <w:color w:val="002060"/>
        </w:rPr>
      </w:pPr>
      <w:r w:rsidRPr="006A2C5A">
        <w:rPr>
          <w:rFonts w:ascii="Arial" w:hAnsi="Arial" w:cs="Arial"/>
          <w:b/>
          <w:color w:val="002060"/>
        </w:rPr>
        <w:t>El componente 1</w:t>
      </w:r>
      <w:r w:rsidRPr="006A2C5A">
        <w:rPr>
          <w:rFonts w:ascii="Arial" w:hAnsi="Arial" w:cs="Arial"/>
          <w:color w:val="002060"/>
        </w:rPr>
        <w:t xml:space="preserve"> Gestión del Riesgo de Corrupción - Mapa de Riesgos de Corrupción – 2020, </w:t>
      </w:r>
      <w:r w:rsidR="004820DA" w:rsidRPr="006A2C5A">
        <w:rPr>
          <w:rFonts w:ascii="Arial" w:hAnsi="Arial" w:cs="Arial"/>
          <w:color w:val="002060"/>
        </w:rPr>
        <w:t>puede ser consultado</w:t>
      </w:r>
      <w:r w:rsidRPr="006A2C5A">
        <w:rPr>
          <w:rFonts w:ascii="Arial" w:hAnsi="Arial" w:cs="Arial"/>
          <w:color w:val="002060"/>
        </w:rPr>
        <w:t xml:space="preserve"> en la página web de la Aeronáutica Civil en el siguiente enlace: </w:t>
      </w:r>
    </w:p>
    <w:p w14:paraId="678B7F1B" w14:textId="736E88BD" w:rsidR="005D75B8" w:rsidRDefault="008A1799" w:rsidP="0064428B">
      <w:pPr>
        <w:spacing w:after="0"/>
        <w:ind w:left="360"/>
        <w:jc w:val="both"/>
        <w:rPr>
          <w:rFonts w:ascii="Arial" w:hAnsi="Arial" w:cs="Arial"/>
          <w:color w:val="1F3864" w:themeColor="accent5" w:themeShade="80"/>
        </w:rPr>
      </w:pPr>
      <w:hyperlink r:id="rId22" w:history="1">
        <w:r w:rsidR="0064428B" w:rsidRPr="006C321C">
          <w:rPr>
            <w:rStyle w:val="Hipervnculo"/>
            <w:rFonts w:ascii="Arial" w:hAnsi="Arial" w:cs="Arial"/>
          </w:rPr>
          <w:t>http://www.aerocivil.gov.co/atencion/participacion/plan-anticorrupcion</w:t>
        </w:r>
      </w:hyperlink>
    </w:p>
    <w:p w14:paraId="1AA1B3BB" w14:textId="1C4D32DE" w:rsidR="0064428B" w:rsidRDefault="0064428B" w:rsidP="0064428B">
      <w:pPr>
        <w:spacing w:after="0"/>
        <w:jc w:val="both"/>
        <w:rPr>
          <w:rFonts w:ascii="Arial" w:hAnsi="Arial" w:cs="Arial"/>
          <w:color w:val="1F3864" w:themeColor="accent5" w:themeShade="80"/>
        </w:rPr>
      </w:pPr>
    </w:p>
    <w:p w14:paraId="58A54125" w14:textId="77777777" w:rsidR="000E2BF3" w:rsidRPr="007A408D" w:rsidRDefault="000E2BF3" w:rsidP="0064428B">
      <w:pPr>
        <w:spacing w:after="0"/>
        <w:jc w:val="both"/>
        <w:rPr>
          <w:rFonts w:ascii="Arial" w:hAnsi="Arial" w:cs="Arial"/>
          <w:color w:val="1F3864" w:themeColor="accent5" w:themeShade="80"/>
        </w:rPr>
      </w:pPr>
    </w:p>
    <w:p w14:paraId="2023AC8F" w14:textId="77777777" w:rsidR="00C96D8A" w:rsidRPr="006A2C5A" w:rsidRDefault="00F375B8" w:rsidP="00FA0FA2">
      <w:pPr>
        <w:pStyle w:val="Ttulo2"/>
        <w:numPr>
          <w:ilvl w:val="1"/>
          <w:numId w:val="15"/>
        </w:numPr>
        <w:jc w:val="both"/>
        <w:rPr>
          <w:rFonts w:ascii="Arial" w:hAnsi="Arial" w:cs="Arial"/>
          <w:b/>
          <w:color w:val="002060"/>
          <w:sz w:val="22"/>
          <w:szCs w:val="22"/>
        </w:rPr>
      </w:pPr>
      <w:bookmarkStart w:id="14" w:name="_Toc31268828"/>
      <w:r w:rsidRPr="006A2C5A">
        <w:rPr>
          <w:rFonts w:ascii="Arial" w:hAnsi="Arial" w:cs="Arial"/>
          <w:b/>
          <w:color w:val="002060"/>
          <w:sz w:val="22"/>
          <w:szCs w:val="22"/>
        </w:rPr>
        <w:t>Racionalización de Trámites</w:t>
      </w:r>
      <w:bookmarkEnd w:id="14"/>
    </w:p>
    <w:p w14:paraId="2338139C" w14:textId="77777777" w:rsidR="0064428B" w:rsidRPr="006A2C5A" w:rsidRDefault="0064428B" w:rsidP="00802C3B">
      <w:pPr>
        <w:pStyle w:val="Prrafodelista"/>
        <w:ind w:left="360"/>
        <w:jc w:val="both"/>
        <w:rPr>
          <w:rFonts w:ascii="Arial" w:eastAsiaTheme="minorHAnsi" w:hAnsi="Arial" w:cs="Arial"/>
          <w:color w:val="002060"/>
          <w:sz w:val="22"/>
          <w:szCs w:val="22"/>
          <w:lang w:eastAsia="en-US"/>
        </w:rPr>
      </w:pPr>
    </w:p>
    <w:p w14:paraId="71FBFB80" w14:textId="1FDD1E89" w:rsidR="00C0282A" w:rsidRPr="006A2C5A" w:rsidRDefault="00C0282A" w:rsidP="005D75B8">
      <w:pPr>
        <w:pStyle w:val="Prrafodelista"/>
        <w:ind w:left="360"/>
        <w:jc w:val="both"/>
        <w:rPr>
          <w:rFonts w:ascii="Arial" w:hAnsi="Arial" w:cs="Arial"/>
          <w:noProof/>
          <w:color w:val="002060"/>
          <w:sz w:val="22"/>
          <w:szCs w:val="22"/>
        </w:rPr>
      </w:pPr>
      <w:r w:rsidRPr="006A2C5A">
        <w:rPr>
          <w:rFonts w:ascii="Arial" w:eastAsiaTheme="minorHAnsi" w:hAnsi="Arial" w:cs="Arial"/>
          <w:color w:val="002060"/>
          <w:sz w:val="22"/>
          <w:szCs w:val="22"/>
          <w:lang w:eastAsia="en-US"/>
        </w:rPr>
        <w:t>Implementación de actividades relacionadas con la simplificación, estandarización, eliminación, optimización y automatización de trámites y procedimientos administrativos, que busca disminuir costos, tiempos, requisitos, pasos, procedimientos y procesos, mejorar canales de atención, facilitando a los ciudadanos, usuarios y grupos de interés el</w:t>
      </w:r>
      <w:r w:rsidR="0064428B" w:rsidRPr="006A2C5A">
        <w:rPr>
          <w:rFonts w:ascii="Arial" w:eastAsiaTheme="minorHAnsi" w:hAnsi="Arial" w:cs="Arial"/>
          <w:color w:val="002060"/>
          <w:sz w:val="22"/>
          <w:szCs w:val="22"/>
          <w:lang w:eastAsia="en-US"/>
        </w:rPr>
        <w:t xml:space="preserve"> </w:t>
      </w:r>
      <w:r w:rsidRPr="006A2C5A">
        <w:rPr>
          <w:rFonts w:ascii="Arial" w:eastAsiaTheme="minorHAnsi" w:hAnsi="Arial" w:cs="Arial"/>
          <w:color w:val="002060"/>
          <w:sz w:val="22"/>
          <w:szCs w:val="22"/>
          <w:lang w:eastAsia="en-US"/>
        </w:rPr>
        <w:t>acceso a sus derechos, el ejercicio de</w:t>
      </w:r>
      <w:r w:rsidRPr="006A2C5A">
        <w:rPr>
          <w:rFonts w:ascii="Arial" w:hAnsi="Arial" w:cs="Arial"/>
          <w:color w:val="002060"/>
          <w:sz w:val="22"/>
          <w:szCs w:val="22"/>
        </w:rPr>
        <w:t xml:space="preserve"> actividades y el cumplimento de sus obligaciones.</w:t>
      </w:r>
      <w:r w:rsidR="005C60AE" w:rsidRPr="006A2C5A">
        <w:rPr>
          <w:rFonts w:ascii="Arial" w:hAnsi="Arial" w:cs="Arial"/>
          <w:noProof/>
          <w:color w:val="002060"/>
          <w:sz w:val="22"/>
          <w:szCs w:val="22"/>
        </w:rPr>
        <w:t xml:space="preserve"> </w:t>
      </w:r>
      <w:r w:rsidR="005C60AE" w:rsidRPr="006A2C5A">
        <w:rPr>
          <w:rFonts w:ascii="Arial" w:hAnsi="Arial" w:cs="Arial"/>
          <w:noProof/>
          <w:color w:val="002060"/>
          <w:sz w:val="22"/>
          <w:szCs w:val="22"/>
          <w:lang w:eastAsia="es-CO"/>
        </w:rPr>
        <w:drawing>
          <wp:inline distT="0" distB="0" distL="0" distR="0" wp14:anchorId="6E1FA92C" wp14:editId="0A32E3BB">
            <wp:extent cx="4905375" cy="3371850"/>
            <wp:effectExtent l="0" t="0" r="0" b="0"/>
            <wp:docPr id="8" name="Diagrama 8">
              <a:extLst xmlns:a="http://schemas.openxmlformats.org/drawingml/2006/main">
                <a:ext uri="{FF2B5EF4-FFF2-40B4-BE49-F238E27FC236}">
                  <a16:creationId xmlns:a16="http://schemas.microsoft.com/office/drawing/2014/main" id="{6120B365-BAA8-4F7B-A63B-AD42F50C600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AEC63D8" w14:textId="77777777" w:rsidR="00C0282A" w:rsidRPr="006A2C5A" w:rsidRDefault="00C0282A" w:rsidP="00C0282A">
      <w:pPr>
        <w:rPr>
          <w:rFonts w:ascii="Arial" w:hAnsi="Arial" w:cs="Arial"/>
          <w:color w:val="002060"/>
        </w:rPr>
      </w:pPr>
    </w:p>
    <w:p w14:paraId="09BF4989" w14:textId="77777777" w:rsidR="00CE15E0" w:rsidRPr="006A2C5A" w:rsidRDefault="00CE15E0" w:rsidP="007D139D">
      <w:pPr>
        <w:rPr>
          <w:rFonts w:ascii="Arial" w:hAnsi="Arial" w:cs="Arial"/>
          <w:color w:val="002060"/>
        </w:rPr>
      </w:pPr>
    </w:p>
    <w:p w14:paraId="0A74CE2F" w14:textId="77777777" w:rsidR="00CE15E0" w:rsidRPr="00DE1798" w:rsidRDefault="00CE15E0" w:rsidP="007D139D">
      <w:pPr>
        <w:rPr>
          <w:rFonts w:ascii="Arial" w:hAnsi="Arial" w:cs="Arial"/>
          <w:color w:val="002060"/>
        </w:rPr>
      </w:pPr>
    </w:p>
    <w:p w14:paraId="25950109" w14:textId="408DAAFC" w:rsidR="00802C3B" w:rsidRPr="00DE1798" w:rsidRDefault="00733300" w:rsidP="00802C3B">
      <w:pPr>
        <w:pStyle w:val="Prrafodelista"/>
        <w:ind w:left="360"/>
        <w:jc w:val="both"/>
        <w:rPr>
          <w:rFonts w:ascii="Arial" w:hAnsi="Arial" w:cs="Arial"/>
          <w:color w:val="002060"/>
          <w:sz w:val="22"/>
          <w:szCs w:val="22"/>
        </w:rPr>
      </w:pPr>
      <w:r w:rsidRPr="00DE1798">
        <w:rPr>
          <w:rFonts w:ascii="Arial" w:hAnsi="Arial" w:cs="Arial"/>
          <w:color w:val="002060"/>
          <w:sz w:val="22"/>
          <w:szCs w:val="22"/>
        </w:rPr>
        <w:t>El componente 2 “</w:t>
      </w:r>
      <w:r w:rsidR="007F12B7" w:rsidRPr="00DE1798">
        <w:rPr>
          <w:rFonts w:ascii="Arial" w:eastAsiaTheme="minorHAnsi" w:hAnsi="Arial" w:cs="Arial"/>
          <w:color w:val="002060"/>
          <w:sz w:val="22"/>
          <w:szCs w:val="22"/>
          <w:lang w:eastAsia="en-US"/>
        </w:rPr>
        <w:t>Estrategia</w:t>
      </w:r>
      <w:r w:rsidR="007F12B7" w:rsidRPr="00DE1798">
        <w:rPr>
          <w:rFonts w:ascii="Arial" w:hAnsi="Arial" w:cs="Arial"/>
          <w:color w:val="002060"/>
          <w:sz w:val="22"/>
          <w:szCs w:val="22"/>
        </w:rPr>
        <w:t xml:space="preserve"> de Racionalización de Trámites</w:t>
      </w:r>
      <w:r w:rsidRPr="00DE1798">
        <w:rPr>
          <w:rFonts w:ascii="Arial" w:hAnsi="Arial" w:cs="Arial"/>
          <w:color w:val="002060"/>
          <w:sz w:val="22"/>
          <w:szCs w:val="22"/>
        </w:rPr>
        <w:t>”</w:t>
      </w:r>
      <w:r w:rsidR="007F12B7" w:rsidRPr="00DE1798">
        <w:rPr>
          <w:rFonts w:ascii="Arial" w:hAnsi="Arial" w:cs="Arial"/>
          <w:color w:val="002060"/>
          <w:sz w:val="22"/>
          <w:szCs w:val="22"/>
        </w:rPr>
        <w:t xml:space="preserve"> puede ser consultada en la página web </w:t>
      </w:r>
      <w:r w:rsidR="00032E4B" w:rsidRPr="00DE1798">
        <w:rPr>
          <w:rFonts w:ascii="Arial" w:hAnsi="Arial" w:cs="Arial"/>
          <w:color w:val="002060"/>
          <w:sz w:val="22"/>
          <w:szCs w:val="22"/>
        </w:rPr>
        <w:t xml:space="preserve">de la Aeronáutica Civil </w:t>
      </w:r>
      <w:r w:rsidR="007F12B7" w:rsidRPr="00DE1798">
        <w:rPr>
          <w:rFonts w:ascii="Arial" w:hAnsi="Arial" w:cs="Arial"/>
          <w:color w:val="002060"/>
          <w:sz w:val="22"/>
          <w:szCs w:val="22"/>
        </w:rPr>
        <w:t>en el siguiente enlace</w:t>
      </w:r>
      <w:r w:rsidR="00802C3B" w:rsidRPr="00DE1798">
        <w:rPr>
          <w:rFonts w:ascii="Arial" w:hAnsi="Arial" w:cs="Arial"/>
          <w:color w:val="002060"/>
          <w:sz w:val="22"/>
          <w:szCs w:val="22"/>
        </w:rPr>
        <w:t>:</w:t>
      </w:r>
      <w:r w:rsidRPr="00DE1798">
        <w:rPr>
          <w:rFonts w:ascii="Arial" w:hAnsi="Arial" w:cs="Arial"/>
          <w:color w:val="002060"/>
          <w:sz w:val="22"/>
          <w:szCs w:val="22"/>
        </w:rPr>
        <w:t xml:space="preserve"> </w:t>
      </w:r>
    </w:p>
    <w:p w14:paraId="0697F101" w14:textId="1C612629" w:rsidR="00C0282A" w:rsidRPr="00DE1798" w:rsidRDefault="008A1799" w:rsidP="000E2BF3">
      <w:pPr>
        <w:spacing w:after="0" w:line="240" w:lineRule="auto"/>
        <w:ind w:left="360"/>
        <w:rPr>
          <w:rFonts w:ascii="Arial" w:hAnsi="Arial" w:cs="Arial"/>
          <w:color w:val="0000FF"/>
          <w:u w:val="single"/>
        </w:rPr>
      </w:pPr>
      <w:hyperlink r:id="rId28" w:history="1">
        <w:r w:rsidR="00733300" w:rsidRPr="00DE1798">
          <w:rPr>
            <w:rStyle w:val="Hipervnculo"/>
            <w:rFonts w:ascii="Arial" w:hAnsi="Arial" w:cs="Arial"/>
          </w:rPr>
          <w:t>http://www.aerocivil.gov.co/atencion/participacion/plan-anticorrupcion</w:t>
        </w:r>
      </w:hyperlink>
    </w:p>
    <w:p w14:paraId="59BA1963" w14:textId="31D29E0B" w:rsidR="00733300" w:rsidRDefault="00733300" w:rsidP="000E2BF3">
      <w:pPr>
        <w:pStyle w:val="Ttulo2"/>
        <w:spacing w:line="240" w:lineRule="auto"/>
        <w:ind w:left="360"/>
        <w:jc w:val="both"/>
        <w:rPr>
          <w:rFonts w:ascii="Arial" w:hAnsi="Arial" w:cs="Arial"/>
          <w:b/>
          <w:color w:val="002060"/>
          <w:sz w:val="22"/>
          <w:szCs w:val="22"/>
        </w:rPr>
      </w:pPr>
    </w:p>
    <w:p w14:paraId="7805DABE" w14:textId="77777777" w:rsidR="000E2BF3" w:rsidRPr="000E2BF3" w:rsidRDefault="000E2BF3" w:rsidP="000E2BF3"/>
    <w:p w14:paraId="033B15C5" w14:textId="2BAE2DEF" w:rsidR="001354B2" w:rsidRPr="00DE1798" w:rsidRDefault="00F375B8" w:rsidP="000E2BF3">
      <w:pPr>
        <w:pStyle w:val="Ttulo2"/>
        <w:numPr>
          <w:ilvl w:val="1"/>
          <w:numId w:val="15"/>
        </w:numPr>
        <w:spacing w:before="0" w:line="240" w:lineRule="auto"/>
        <w:jc w:val="both"/>
        <w:rPr>
          <w:rFonts w:ascii="Arial" w:hAnsi="Arial" w:cs="Arial"/>
          <w:b/>
          <w:color w:val="002060"/>
          <w:sz w:val="22"/>
          <w:szCs w:val="22"/>
        </w:rPr>
      </w:pPr>
      <w:bookmarkStart w:id="15" w:name="_Toc31268829"/>
      <w:r w:rsidRPr="00DE1798">
        <w:rPr>
          <w:rFonts w:ascii="Arial" w:hAnsi="Arial" w:cs="Arial"/>
          <w:b/>
          <w:color w:val="002060"/>
          <w:sz w:val="22"/>
          <w:szCs w:val="22"/>
        </w:rPr>
        <w:t>Rendición de Cuentas</w:t>
      </w:r>
      <w:r w:rsidR="004820DA" w:rsidRPr="00DE1798">
        <w:rPr>
          <w:rFonts w:ascii="Arial" w:hAnsi="Arial" w:cs="Arial"/>
          <w:b/>
          <w:color w:val="002060"/>
          <w:sz w:val="22"/>
          <w:szCs w:val="22"/>
        </w:rPr>
        <w:t>.</w:t>
      </w:r>
      <w:bookmarkEnd w:id="15"/>
    </w:p>
    <w:p w14:paraId="0CBECFEE" w14:textId="77777777" w:rsidR="00585F5B" w:rsidRPr="00DE1798" w:rsidRDefault="00585F5B" w:rsidP="00543ED3">
      <w:pPr>
        <w:spacing w:after="0" w:line="240" w:lineRule="auto"/>
        <w:rPr>
          <w:rFonts w:ascii="Arial" w:hAnsi="Arial" w:cs="Arial"/>
        </w:rPr>
      </w:pPr>
    </w:p>
    <w:p w14:paraId="0F3B9B22" w14:textId="77777777" w:rsidR="00DA7398" w:rsidRPr="00DE1798" w:rsidRDefault="00DA7398" w:rsidP="00543ED3">
      <w:pPr>
        <w:spacing w:line="240" w:lineRule="auto"/>
        <w:ind w:left="360"/>
        <w:jc w:val="both"/>
        <w:rPr>
          <w:rFonts w:ascii="Arial" w:hAnsi="Arial" w:cs="Arial"/>
          <w:color w:val="002060"/>
        </w:rPr>
      </w:pPr>
      <w:r w:rsidRPr="00DE1798">
        <w:rPr>
          <w:rFonts w:ascii="Arial" w:hAnsi="Arial" w:cs="Arial"/>
          <w:color w:val="002060"/>
        </w:rPr>
        <w:t xml:space="preserve">La Política de Rendición de Cuentas, </w:t>
      </w:r>
      <w:r w:rsidR="00AB2C48" w:rsidRPr="00DE1798">
        <w:rPr>
          <w:rFonts w:ascii="Arial" w:hAnsi="Arial" w:cs="Arial"/>
          <w:color w:val="002060"/>
        </w:rPr>
        <w:t xml:space="preserve">se encuentra </w:t>
      </w:r>
      <w:r w:rsidRPr="00DE1798">
        <w:rPr>
          <w:rFonts w:ascii="Arial" w:hAnsi="Arial" w:cs="Arial"/>
          <w:color w:val="002060"/>
        </w:rPr>
        <w:t>establecida en el documento CONPES 3654 de 2010 y las Leyes 1712 de 2014 y 1757 de 2015</w:t>
      </w:r>
      <w:r w:rsidR="009E6615" w:rsidRPr="00DE1798">
        <w:rPr>
          <w:rFonts w:ascii="Arial" w:hAnsi="Arial" w:cs="Arial"/>
          <w:color w:val="002060"/>
        </w:rPr>
        <w:t>; Decreto 415 de 2016 Art.2..1..4.1 Estrategias de lucha contra la corrupción y Atención al ciudadano; Decreto 270 de 2017  Art 2.1.2..1.25 promoción de la participación ciudadana</w:t>
      </w:r>
      <w:r w:rsidR="00AB2C48" w:rsidRPr="00DE1798">
        <w:rPr>
          <w:rFonts w:ascii="Arial" w:hAnsi="Arial" w:cs="Arial"/>
          <w:color w:val="002060"/>
        </w:rPr>
        <w:t>, la cual  está dirigida</w:t>
      </w:r>
      <w:r w:rsidR="009E6615" w:rsidRPr="00DE1798">
        <w:rPr>
          <w:rFonts w:ascii="Arial" w:hAnsi="Arial" w:cs="Arial"/>
          <w:color w:val="002060"/>
        </w:rPr>
        <w:t xml:space="preserve"> a conseguir una cultura de apertura y promoción de la participación ciudadana para conocer  la información con que cuenta la Entidad</w:t>
      </w:r>
      <w:r w:rsidRPr="00DE1798">
        <w:rPr>
          <w:rFonts w:ascii="Arial" w:hAnsi="Arial" w:cs="Arial"/>
          <w:color w:val="002060"/>
        </w:rPr>
        <w:t xml:space="preserve"> transparencia de la gestión y el diálogo entre el Estado y los ciudadanos. </w:t>
      </w:r>
    </w:p>
    <w:p w14:paraId="7CBB1E43" w14:textId="77777777" w:rsidR="00DA7398" w:rsidRPr="00DE1798" w:rsidRDefault="00DA7398" w:rsidP="00543ED3">
      <w:pPr>
        <w:spacing w:line="240" w:lineRule="auto"/>
        <w:ind w:left="360"/>
        <w:jc w:val="both"/>
        <w:rPr>
          <w:rFonts w:ascii="Arial" w:hAnsi="Arial" w:cs="Arial"/>
          <w:color w:val="002060"/>
        </w:rPr>
      </w:pPr>
      <w:r w:rsidRPr="00DE1798">
        <w:rPr>
          <w:rFonts w:ascii="Arial" w:hAnsi="Arial" w:cs="Arial"/>
          <w:color w:val="002060"/>
        </w:rPr>
        <w:t>La Rendición de Cuentas se entiende en la Unidad Administrativa Especial de Aeronáutica Civil</w:t>
      </w:r>
      <w:r w:rsidR="00D64378" w:rsidRPr="00DE1798">
        <w:rPr>
          <w:rFonts w:ascii="Arial" w:hAnsi="Arial" w:cs="Arial"/>
          <w:color w:val="002060"/>
        </w:rPr>
        <w:t>,</w:t>
      </w:r>
      <w:r w:rsidRPr="00DE1798">
        <w:rPr>
          <w:rFonts w:ascii="Arial" w:hAnsi="Arial" w:cs="Arial"/>
          <w:color w:val="002060"/>
        </w:rPr>
        <w:t xml:space="preserve"> como un mecanismo de participación ciudadana en el cual </w:t>
      </w:r>
      <w:r w:rsidR="009E6615" w:rsidRPr="00DE1798">
        <w:rPr>
          <w:rFonts w:ascii="Arial" w:hAnsi="Arial" w:cs="Arial"/>
          <w:color w:val="002060"/>
        </w:rPr>
        <w:t xml:space="preserve">en el cual se informa, explica y se dan a conocer los resultados de la gestión de manera completa y entendible </w:t>
      </w:r>
      <w:r w:rsidRPr="00DE1798">
        <w:rPr>
          <w:rFonts w:ascii="Arial" w:hAnsi="Arial" w:cs="Arial"/>
          <w:color w:val="002060"/>
        </w:rPr>
        <w:t>se presenta a la comunidad la información de manera completa y entendible, promoviendo espacios y mecanismos en los que los interesados pueden presentar sus inquietudes y</w:t>
      </w:r>
      <w:r w:rsidR="009E6615" w:rsidRPr="00DE1798">
        <w:rPr>
          <w:rFonts w:ascii="Arial" w:hAnsi="Arial" w:cs="Arial"/>
          <w:color w:val="002060"/>
        </w:rPr>
        <w:t xml:space="preserve"> garantizando</w:t>
      </w:r>
      <w:r w:rsidRPr="00DE1798">
        <w:rPr>
          <w:rFonts w:ascii="Arial" w:hAnsi="Arial" w:cs="Arial"/>
          <w:color w:val="002060"/>
        </w:rPr>
        <w:t xml:space="preserve"> </w:t>
      </w:r>
      <w:r w:rsidR="00D64378" w:rsidRPr="00DE1798">
        <w:rPr>
          <w:rFonts w:ascii="Arial" w:hAnsi="Arial" w:cs="Arial"/>
          <w:color w:val="002060"/>
        </w:rPr>
        <w:t>el derecho para que la E</w:t>
      </w:r>
      <w:r w:rsidRPr="00DE1798">
        <w:rPr>
          <w:rFonts w:ascii="Arial" w:hAnsi="Arial" w:cs="Arial"/>
          <w:color w:val="002060"/>
        </w:rPr>
        <w:t>ntidad las resuelva en los términos de la ley.</w:t>
      </w:r>
    </w:p>
    <w:p w14:paraId="3184E6C4" w14:textId="77777777" w:rsidR="00DA7398" w:rsidRPr="00DE1798" w:rsidRDefault="00DA7398" w:rsidP="00543ED3">
      <w:pPr>
        <w:spacing w:line="240" w:lineRule="auto"/>
        <w:ind w:left="360"/>
        <w:jc w:val="both"/>
        <w:rPr>
          <w:rFonts w:ascii="Arial" w:hAnsi="Arial" w:cs="Arial"/>
          <w:color w:val="002060"/>
        </w:rPr>
      </w:pPr>
      <w:r w:rsidRPr="00DE1798">
        <w:rPr>
          <w:rFonts w:ascii="Arial" w:hAnsi="Arial" w:cs="Arial"/>
          <w:color w:val="002060"/>
        </w:rPr>
        <w:t xml:space="preserve">La Unidad Administrativa Especial de Aeronáutica Civil no se limita a la convocatoria de audiencias de </w:t>
      </w:r>
      <w:r w:rsidR="00736649" w:rsidRPr="00DE1798">
        <w:rPr>
          <w:rFonts w:ascii="Arial" w:hAnsi="Arial" w:cs="Arial"/>
          <w:color w:val="002060"/>
        </w:rPr>
        <w:t>rendición</w:t>
      </w:r>
      <w:r w:rsidR="00DD7F55" w:rsidRPr="00DE1798">
        <w:rPr>
          <w:rFonts w:ascii="Arial" w:hAnsi="Arial" w:cs="Arial"/>
          <w:color w:val="002060"/>
        </w:rPr>
        <w:t xml:space="preserve"> de cuentas</w:t>
      </w:r>
      <w:r w:rsidR="00736649" w:rsidRPr="00DE1798">
        <w:rPr>
          <w:rFonts w:ascii="Arial" w:hAnsi="Arial" w:cs="Arial"/>
          <w:color w:val="002060"/>
        </w:rPr>
        <w:t>,</w:t>
      </w:r>
      <w:r w:rsidRPr="00DE1798">
        <w:rPr>
          <w:rFonts w:ascii="Arial" w:hAnsi="Arial" w:cs="Arial"/>
          <w:color w:val="002060"/>
        </w:rPr>
        <w:t xml:space="preserve"> sino que entiende que es un proceso permanente</w:t>
      </w:r>
      <w:r w:rsidR="00DD7F55" w:rsidRPr="00DE1798">
        <w:rPr>
          <w:rFonts w:ascii="Arial" w:hAnsi="Arial" w:cs="Arial"/>
          <w:color w:val="002060"/>
        </w:rPr>
        <w:t xml:space="preserve"> y transversal</w:t>
      </w:r>
      <w:r w:rsidRPr="00DE1798">
        <w:rPr>
          <w:rFonts w:ascii="Arial" w:hAnsi="Arial" w:cs="Arial"/>
          <w:color w:val="002060"/>
        </w:rPr>
        <w:t xml:space="preserve"> </w:t>
      </w:r>
      <w:r w:rsidR="00D64378" w:rsidRPr="00DE1798">
        <w:rPr>
          <w:rFonts w:ascii="Arial" w:hAnsi="Arial" w:cs="Arial"/>
          <w:color w:val="002060"/>
        </w:rPr>
        <w:t>de diá</w:t>
      </w:r>
      <w:r w:rsidRPr="00DE1798">
        <w:rPr>
          <w:rFonts w:ascii="Arial" w:hAnsi="Arial" w:cs="Arial"/>
          <w:color w:val="002060"/>
        </w:rPr>
        <w:t xml:space="preserve">logo con la comunidad y los actores del sector tanto públicos como privados para retroalimentar su gestión con miras a obtener una óptima prestación de sus servicios y el cumplimiento de su función como autoridad en el modo aéreo. </w:t>
      </w:r>
    </w:p>
    <w:p w14:paraId="5295B728" w14:textId="77777777" w:rsidR="00DA7398" w:rsidRPr="00DE1798" w:rsidRDefault="00DA7398" w:rsidP="00543ED3">
      <w:pPr>
        <w:spacing w:line="240" w:lineRule="auto"/>
        <w:ind w:left="360"/>
        <w:jc w:val="both"/>
        <w:rPr>
          <w:rFonts w:ascii="Arial" w:hAnsi="Arial" w:cs="Arial"/>
          <w:color w:val="002060"/>
        </w:rPr>
      </w:pPr>
      <w:r w:rsidRPr="00DE1798">
        <w:rPr>
          <w:rFonts w:ascii="Arial" w:hAnsi="Arial" w:cs="Arial"/>
          <w:color w:val="002060"/>
        </w:rPr>
        <w:t xml:space="preserve">En este sentido, en el marco del diseño de la cadena de valor de la AEROCIVIL, se pretende incorporar para la vigencia </w:t>
      </w:r>
      <w:r w:rsidR="00DD7F55" w:rsidRPr="00DE1798">
        <w:rPr>
          <w:rFonts w:ascii="Arial" w:hAnsi="Arial" w:cs="Arial"/>
          <w:b/>
          <w:color w:val="002060"/>
        </w:rPr>
        <w:t>2020</w:t>
      </w:r>
      <w:r w:rsidRPr="00DE1798">
        <w:rPr>
          <w:rFonts w:ascii="Arial" w:hAnsi="Arial" w:cs="Arial"/>
          <w:color w:val="002060"/>
        </w:rPr>
        <w:t xml:space="preserve"> los procedimientos de:</w:t>
      </w:r>
    </w:p>
    <w:p w14:paraId="54A05E16" w14:textId="6B5416EE" w:rsidR="001354B2" w:rsidRPr="00DE1798" w:rsidRDefault="00DA7398" w:rsidP="00543ED3">
      <w:pPr>
        <w:pStyle w:val="Prrafodelista"/>
        <w:numPr>
          <w:ilvl w:val="0"/>
          <w:numId w:val="37"/>
        </w:numPr>
        <w:jc w:val="both"/>
        <w:rPr>
          <w:rFonts w:ascii="Arial" w:eastAsiaTheme="minorHAnsi" w:hAnsi="Arial" w:cs="Arial"/>
          <w:color w:val="002060"/>
          <w:sz w:val="22"/>
          <w:szCs w:val="22"/>
          <w:lang w:eastAsia="en-US"/>
        </w:rPr>
      </w:pPr>
      <w:r w:rsidRPr="00DE1798">
        <w:rPr>
          <w:rFonts w:ascii="Arial" w:hAnsi="Arial" w:cs="Arial"/>
          <w:color w:val="002060"/>
          <w:sz w:val="22"/>
          <w:szCs w:val="22"/>
        </w:rPr>
        <w:t>“</w:t>
      </w:r>
      <w:r w:rsidRPr="00DE1798">
        <w:rPr>
          <w:rFonts w:ascii="Arial" w:eastAsiaTheme="minorHAnsi" w:hAnsi="Arial" w:cs="Arial"/>
          <w:color w:val="002060"/>
          <w:sz w:val="22"/>
          <w:szCs w:val="22"/>
          <w:lang w:eastAsia="en-US"/>
        </w:rPr>
        <w:t>Gestión y Articulación de Partes Interesadas”, del cual hará parte la Oficina Asesora de Planeación y la Dirección de Informática con el fin de contar con la plataforma organizacional necesaria para que la Entidad haga públicos los resultados de su gestión, de acuerdo con los lineamientos definidos en el documento CONPES en mención y el Manual Único de Rendición de Cuentas.</w:t>
      </w:r>
    </w:p>
    <w:p w14:paraId="14009B41" w14:textId="597872DC" w:rsidR="008B5893" w:rsidRPr="00DE1798" w:rsidRDefault="008B5893" w:rsidP="00543ED3">
      <w:pPr>
        <w:spacing w:line="240" w:lineRule="auto"/>
        <w:ind w:left="360"/>
        <w:jc w:val="both"/>
        <w:rPr>
          <w:rFonts w:ascii="Arial" w:hAnsi="Arial" w:cs="Arial"/>
          <w:color w:val="002060"/>
        </w:rPr>
      </w:pPr>
    </w:p>
    <w:p w14:paraId="6EA28024" w14:textId="77777777" w:rsidR="008B5893" w:rsidRPr="00DE1798" w:rsidRDefault="008B5893" w:rsidP="00543ED3">
      <w:pPr>
        <w:pStyle w:val="Prrafodelista"/>
        <w:ind w:left="360"/>
        <w:jc w:val="both"/>
        <w:rPr>
          <w:rFonts w:ascii="Arial" w:hAnsi="Arial" w:cs="Arial"/>
          <w:color w:val="002060"/>
          <w:sz w:val="22"/>
          <w:szCs w:val="22"/>
        </w:rPr>
      </w:pPr>
      <w:r w:rsidRPr="00DE1798">
        <w:rPr>
          <w:rFonts w:ascii="Arial" w:hAnsi="Arial" w:cs="Arial"/>
          <w:b/>
          <w:color w:val="002060"/>
          <w:sz w:val="22"/>
          <w:szCs w:val="22"/>
        </w:rPr>
        <w:t>El componente 3</w:t>
      </w:r>
      <w:r w:rsidRPr="00DE1798">
        <w:rPr>
          <w:rFonts w:ascii="Arial" w:hAnsi="Arial" w:cs="Arial"/>
          <w:color w:val="002060"/>
          <w:sz w:val="22"/>
          <w:szCs w:val="22"/>
        </w:rPr>
        <w:t xml:space="preserve"> Estrategia de Rendición de Cuentas, puede ser consultada en la página web de la Aeronáutica Civil en el siguiente enlace: </w:t>
      </w:r>
    </w:p>
    <w:p w14:paraId="6B1AC56F" w14:textId="77777777" w:rsidR="008B5893" w:rsidRPr="00DE1798" w:rsidRDefault="008A1799" w:rsidP="00543ED3">
      <w:pPr>
        <w:spacing w:line="240" w:lineRule="auto"/>
        <w:ind w:left="360"/>
        <w:rPr>
          <w:rFonts w:ascii="Arial" w:hAnsi="Arial" w:cs="Arial"/>
          <w:color w:val="0000FF"/>
          <w:u w:val="single"/>
        </w:rPr>
      </w:pPr>
      <w:hyperlink r:id="rId29" w:history="1">
        <w:r w:rsidR="008B5893" w:rsidRPr="00DE1798">
          <w:rPr>
            <w:rStyle w:val="Hipervnculo"/>
            <w:rFonts w:ascii="Arial" w:hAnsi="Arial" w:cs="Arial"/>
          </w:rPr>
          <w:t>http://www.aerocivil.gov.co/atencion/participacion/plan-anticorrupcion</w:t>
        </w:r>
      </w:hyperlink>
    </w:p>
    <w:p w14:paraId="274642B1" w14:textId="3D98EC48" w:rsidR="00543ED3" w:rsidRPr="00DE1798" w:rsidRDefault="00543ED3">
      <w:pPr>
        <w:rPr>
          <w:rFonts w:ascii="Arial" w:hAnsi="Arial" w:cs="Arial"/>
          <w:color w:val="002060"/>
        </w:rPr>
      </w:pPr>
      <w:r w:rsidRPr="00DE1798">
        <w:rPr>
          <w:rFonts w:ascii="Arial" w:hAnsi="Arial" w:cs="Arial"/>
          <w:color w:val="002060"/>
        </w:rPr>
        <w:br w:type="page"/>
      </w:r>
    </w:p>
    <w:p w14:paraId="2EAD5E93" w14:textId="77777777" w:rsidR="007D139D" w:rsidRPr="00DE1798" w:rsidRDefault="007D139D" w:rsidP="00543ED3">
      <w:pPr>
        <w:pStyle w:val="Prrafodelista"/>
        <w:ind w:left="720"/>
        <w:jc w:val="both"/>
        <w:rPr>
          <w:rFonts w:ascii="Arial" w:eastAsiaTheme="minorHAnsi" w:hAnsi="Arial" w:cs="Arial"/>
          <w:color w:val="002060"/>
          <w:sz w:val="22"/>
          <w:szCs w:val="22"/>
          <w:lang w:eastAsia="en-US"/>
        </w:rPr>
      </w:pPr>
    </w:p>
    <w:p w14:paraId="4D794BD4" w14:textId="77777777" w:rsidR="0095261E" w:rsidRPr="00DE1798" w:rsidRDefault="00F375B8" w:rsidP="00794466">
      <w:pPr>
        <w:pStyle w:val="Ttulo3"/>
        <w:numPr>
          <w:ilvl w:val="2"/>
          <w:numId w:val="15"/>
        </w:numPr>
        <w:rPr>
          <w:rFonts w:ascii="Arial" w:hAnsi="Arial" w:cs="Arial"/>
          <w:b/>
          <w:color w:val="002060"/>
          <w:sz w:val="22"/>
          <w:szCs w:val="22"/>
        </w:rPr>
      </w:pPr>
      <w:bookmarkStart w:id="16" w:name="_Toc31268830"/>
      <w:r w:rsidRPr="00DE1798">
        <w:rPr>
          <w:rFonts w:ascii="Arial" w:hAnsi="Arial" w:cs="Arial"/>
          <w:b/>
          <w:color w:val="002060"/>
          <w:sz w:val="22"/>
          <w:szCs w:val="22"/>
        </w:rPr>
        <w:t>Espacios de Participación y Estrategias</w:t>
      </w:r>
      <w:bookmarkEnd w:id="16"/>
      <w:r w:rsidRPr="00DE1798">
        <w:rPr>
          <w:rFonts w:ascii="Arial" w:hAnsi="Arial" w:cs="Arial"/>
          <w:b/>
          <w:color w:val="002060"/>
          <w:sz w:val="22"/>
          <w:szCs w:val="22"/>
        </w:rPr>
        <w:t xml:space="preserve"> </w:t>
      </w:r>
    </w:p>
    <w:p w14:paraId="415EE174" w14:textId="77777777" w:rsidR="00D64378" w:rsidRPr="00DE1798" w:rsidRDefault="00D64378" w:rsidP="008B5893">
      <w:pPr>
        <w:spacing w:after="0" w:line="240" w:lineRule="auto"/>
        <w:rPr>
          <w:rFonts w:ascii="Arial" w:hAnsi="Arial" w:cs="Arial"/>
        </w:rPr>
      </w:pPr>
    </w:p>
    <w:p w14:paraId="6FFBE605" w14:textId="77777777" w:rsidR="0095261E" w:rsidRPr="00DE1798" w:rsidRDefault="0095261E" w:rsidP="00794466">
      <w:pPr>
        <w:pStyle w:val="Default"/>
        <w:ind w:left="708"/>
        <w:jc w:val="both"/>
        <w:rPr>
          <w:rFonts w:ascii="Arial" w:hAnsi="Arial" w:cs="Arial"/>
          <w:b/>
          <w:bCs/>
          <w:color w:val="002060"/>
          <w:sz w:val="22"/>
          <w:szCs w:val="22"/>
        </w:rPr>
      </w:pPr>
      <w:r w:rsidRPr="00DE1798">
        <w:rPr>
          <w:rFonts w:ascii="Arial" w:hAnsi="Arial" w:cs="Arial"/>
          <w:color w:val="002060"/>
          <w:sz w:val="22"/>
          <w:szCs w:val="22"/>
        </w:rPr>
        <w:t xml:space="preserve">La Aerocivil cuenta con canales de comunicación y mecanismos de participación ciudadana que </w:t>
      </w:r>
      <w:r w:rsidR="00602062" w:rsidRPr="00DE1798">
        <w:rPr>
          <w:rFonts w:ascii="Arial" w:hAnsi="Arial" w:cs="Arial"/>
          <w:color w:val="002060"/>
          <w:sz w:val="22"/>
          <w:szCs w:val="22"/>
        </w:rPr>
        <w:t>le</w:t>
      </w:r>
      <w:r w:rsidRPr="00DE1798">
        <w:rPr>
          <w:rFonts w:ascii="Arial" w:hAnsi="Arial" w:cs="Arial"/>
          <w:color w:val="002060"/>
          <w:sz w:val="22"/>
          <w:szCs w:val="22"/>
        </w:rPr>
        <w:t xml:space="preserve"> permite a la comunidad aeronáutica y al público en general establecer contacto directo con la Entidad para conocer información relativa a su actividad misional.</w:t>
      </w:r>
      <w:r w:rsidRPr="00DE1798">
        <w:rPr>
          <w:rFonts w:ascii="Arial" w:hAnsi="Arial" w:cs="Arial"/>
          <w:b/>
          <w:bCs/>
          <w:color w:val="002060"/>
          <w:sz w:val="22"/>
          <w:szCs w:val="22"/>
        </w:rPr>
        <w:t xml:space="preserve"> </w:t>
      </w:r>
    </w:p>
    <w:p w14:paraId="2DB44794" w14:textId="77777777" w:rsidR="0095261E" w:rsidRPr="00DE1798" w:rsidRDefault="0095261E" w:rsidP="00794466">
      <w:pPr>
        <w:pStyle w:val="Default"/>
        <w:ind w:left="360"/>
        <w:jc w:val="both"/>
        <w:rPr>
          <w:rFonts w:ascii="Arial" w:hAnsi="Arial" w:cs="Arial"/>
          <w:color w:val="002060"/>
          <w:sz w:val="22"/>
          <w:szCs w:val="22"/>
        </w:rPr>
      </w:pPr>
    </w:p>
    <w:p w14:paraId="782AB2AF" w14:textId="77777777" w:rsidR="00707A37" w:rsidRPr="00DE1798" w:rsidRDefault="00707A37" w:rsidP="00707A37">
      <w:pPr>
        <w:pStyle w:val="Default"/>
        <w:ind w:left="708"/>
        <w:jc w:val="both"/>
        <w:rPr>
          <w:rFonts w:ascii="Arial" w:hAnsi="Arial" w:cs="Arial"/>
          <w:color w:val="002060"/>
          <w:sz w:val="22"/>
          <w:szCs w:val="22"/>
        </w:rPr>
      </w:pPr>
      <w:r w:rsidRPr="00DE1798">
        <w:rPr>
          <w:rFonts w:ascii="Arial" w:hAnsi="Arial" w:cs="Arial"/>
          <w:color w:val="002060"/>
          <w:sz w:val="22"/>
          <w:szCs w:val="22"/>
        </w:rPr>
        <w:t>En tal sentido, la estrategia de atención al ciudadano de la Aeronáutica Civil es garantizar el derecho de la ciudadanía a un servicio efectivo, de calidad y oportuno, que permita satisfacer las necesidades de los ciudadanos y partes interesadas.</w:t>
      </w:r>
      <w:r w:rsidR="00004B42" w:rsidRPr="00DE1798">
        <w:rPr>
          <w:rFonts w:ascii="Arial" w:hAnsi="Arial" w:cs="Arial"/>
          <w:color w:val="002060"/>
          <w:sz w:val="22"/>
          <w:szCs w:val="22"/>
        </w:rPr>
        <w:t xml:space="preserve"> (GAC)</w:t>
      </w:r>
    </w:p>
    <w:p w14:paraId="1915CD13" w14:textId="77777777" w:rsidR="00707A37" w:rsidRPr="00DE1798" w:rsidRDefault="00707A37" w:rsidP="008B5893">
      <w:pPr>
        <w:pStyle w:val="Default"/>
        <w:ind w:left="360"/>
        <w:jc w:val="both"/>
        <w:rPr>
          <w:rFonts w:ascii="Arial" w:hAnsi="Arial" w:cs="Arial"/>
          <w:b/>
          <w:bCs/>
          <w:color w:val="FF0000"/>
          <w:sz w:val="22"/>
          <w:szCs w:val="22"/>
        </w:rPr>
      </w:pPr>
    </w:p>
    <w:p w14:paraId="74692226" w14:textId="77777777" w:rsidR="00707A37" w:rsidRPr="00DE1798" w:rsidRDefault="00707A37" w:rsidP="00794466">
      <w:pPr>
        <w:pStyle w:val="Default"/>
        <w:ind w:left="360"/>
        <w:jc w:val="both"/>
        <w:rPr>
          <w:rFonts w:ascii="Arial" w:hAnsi="Arial" w:cs="Arial"/>
          <w:b/>
          <w:bCs/>
          <w:color w:val="002060"/>
          <w:sz w:val="22"/>
          <w:szCs w:val="22"/>
        </w:rPr>
      </w:pPr>
    </w:p>
    <w:p w14:paraId="004FFA41" w14:textId="77777777" w:rsidR="0095261E" w:rsidRPr="00DE1798" w:rsidRDefault="00F375B8" w:rsidP="00794466">
      <w:pPr>
        <w:pStyle w:val="Ttulo3"/>
        <w:numPr>
          <w:ilvl w:val="2"/>
          <w:numId w:val="15"/>
        </w:numPr>
        <w:rPr>
          <w:rFonts w:ascii="Arial" w:hAnsi="Arial" w:cs="Arial"/>
          <w:b/>
          <w:color w:val="002060"/>
          <w:sz w:val="22"/>
          <w:szCs w:val="22"/>
        </w:rPr>
      </w:pPr>
      <w:bookmarkStart w:id="17" w:name="_Toc31268831"/>
      <w:r w:rsidRPr="00DE1798">
        <w:rPr>
          <w:rFonts w:ascii="Arial" w:hAnsi="Arial" w:cs="Arial"/>
          <w:b/>
          <w:color w:val="002060"/>
          <w:sz w:val="22"/>
          <w:szCs w:val="22"/>
        </w:rPr>
        <w:t>Solución de Problemas con Base en la Participación</w:t>
      </w:r>
      <w:bookmarkEnd w:id="17"/>
      <w:r w:rsidRPr="00DE1798">
        <w:rPr>
          <w:rFonts w:ascii="Arial" w:hAnsi="Arial" w:cs="Arial"/>
          <w:b/>
          <w:color w:val="002060"/>
          <w:sz w:val="22"/>
          <w:szCs w:val="22"/>
        </w:rPr>
        <w:t xml:space="preserve"> </w:t>
      </w:r>
    </w:p>
    <w:p w14:paraId="17403934" w14:textId="77777777" w:rsidR="00D64378" w:rsidRPr="00DE1798" w:rsidRDefault="00D64378" w:rsidP="008B5893">
      <w:pPr>
        <w:spacing w:after="0"/>
        <w:rPr>
          <w:rFonts w:ascii="Arial" w:hAnsi="Arial" w:cs="Arial"/>
        </w:rPr>
      </w:pPr>
    </w:p>
    <w:p w14:paraId="15DF2C1A"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Se realizará la renovación de la estrategia de participación ciudadana y rendición de cuentas en concurso con el Comité Institucional de Gestión y Desempeño y el Comité Directivo de la Aerocivil, con el propósito de atender a las necesidades identificadas y no suplidas hasta la fecha.</w:t>
      </w:r>
    </w:p>
    <w:p w14:paraId="2DABA9BC" w14:textId="77777777" w:rsidR="0095261E" w:rsidRPr="00DE1798" w:rsidRDefault="0095261E" w:rsidP="00794466">
      <w:pPr>
        <w:pStyle w:val="Default"/>
        <w:ind w:left="360"/>
        <w:jc w:val="both"/>
        <w:rPr>
          <w:rFonts w:ascii="Arial" w:hAnsi="Arial" w:cs="Arial"/>
          <w:color w:val="002060"/>
          <w:sz w:val="22"/>
          <w:szCs w:val="22"/>
        </w:rPr>
      </w:pPr>
    </w:p>
    <w:p w14:paraId="2D9B577D"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Lo anterior con el fin de mantener este espacio de dialogo bidireccional entre la Unidad Administrativa Especial de Aeronáutica Civil y los ciudadanos, como un espacio de dialogo y participación para el desarrollo de </w:t>
      </w:r>
      <w:r w:rsidR="00736649" w:rsidRPr="00DE1798">
        <w:rPr>
          <w:rFonts w:ascii="Arial" w:hAnsi="Arial" w:cs="Arial"/>
          <w:color w:val="002060"/>
          <w:sz w:val="22"/>
          <w:szCs w:val="22"/>
        </w:rPr>
        <w:t>los servicios</w:t>
      </w:r>
      <w:r w:rsidRPr="00DE1798">
        <w:rPr>
          <w:rFonts w:ascii="Arial" w:hAnsi="Arial" w:cs="Arial"/>
          <w:color w:val="002060"/>
          <w:sz w:val="22"/>
          <w:szCs w:val="22"/>
        </w:rPr>
        <w:t xml:space="preserve"> que presta la AEROCIVIL, además de aportar al ejercicio mismo de dialogo sostenido en el proceso de rendición de cuentas hacia el futuro.</w:t>
      </w:r>
    </w:p>
    <w:p w14:paraId="3B781952" w14:textId="77777777" w:rsidR="0095261E" w:rsidRPr="00DE1798" w:rsidRDefault="0095261E" w:rsidP="00794466">
      <w:pPr>
        <w:pStyle w:val="Default"/>
        <w:ind w:left="360"/>
        <w:jc w:val="both"/>
        <w:rPr>
          <w:rFonts w:ascii="Arial" w:hAnsi="Arial" w:cs="Arial"/>
          <w:b/>
          <w:bCs/>
          <w:color w:val="002060"/>
          <w:sz w:val="22"/>
          <w:szCs w:val="22"/>
        </w:rPr>
      </w:pPr>
    </w:p>
    <w:p w14:paraId="09704080"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En este sentido, la Unidad Administrativa Especial de Aeronáutica Civil deberá adoptar mecanismos efectivos a través de los canales de comunicación (Chat, What´s APP, correo electrónico, foros virtuales) de carácter permanente que culminará con la realización de una Audiencia Pública, en donde se explicitarán los resultados obtenidos a la comunidad aeronáutica y  a la ciudadanía en general en la cual se generará una base de datos con las propuestas presentadas por los asistentes, para su posterior evaluación por parte de las dependencias competentes para su eventual incorporación en las practicas institucionales. </w:t>
      </w:r>
    </w:p>
    <w:p w14:paraId="32671C95" w14:textId="77777777" w:rsidR="0095261E" w:rsidRPr="00DE1798" w:rsidRDefault="0095261E" w:rsidP="00794466">
      <w:pPr>
        <w:pStyle w:val="Default"/>
        <w:ind w:left="360"/>
        <w:jc w:val="both"/>
        <w:rPr>
          <w:rFonts w:ascii="Arial" w:hAnsi="Arial" w:cs="Arial"/>
          <w:color w:val="002060"/>
          <w:sz w:val="22"/>
          <w:szCs w:val="22"/>
        </w:rPr>
      </w:pPr>
    </w:p>
    <w:p w14:paraId="38C04ECE"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Para la vigencia 2019, la Secretaría General de la Unidad Administrativa Especial de Aeronáutica Civil, entendiendo que este no es una responsabilidad de suyo exclusiva, presentará una propuesta de estrategia de rendición de cuentas, para darle cumplimiento a la norma y fortalecer la prestación de servicios y la transparencia en la gestión. </w:t>
      </w:r>
    </w:p>
    <w:p w14:paraId="449C0409" w14:textId="77777777" w:rsidR="00095808" w:rsidRPr="00DE1798" w:rsidRDefault="00095808" w:rsidP="00032E4B">
      <w:pPr>
        <w:ind w:left="360"/>
        <w:jc w:val="both"/>
        <w:rPr>
          <w:rFonts w:ascii="Arial" w:hAnsi="Arial" w:cs="Arial"/>
          <w:color w:val="002060"/>
        </w:rPr>
      </w:pPr>
    </w:p>
    <w:p w14:paraId="14360F3C" w14:textId="1EB25CDD" w:rsidR="00DA7398" w:rsidRPr="00DE1798" w:rsidRDefault="00DA7398" w:rsidP="008B5893">
      <w:pPr>
        <w:ind w:left="360"/>
        <w:jc w:val="both"/>
        <w:rPr>
          <w:rFonts w:ascii="Arial" w:hAnsi="Arial" w:cs="Arial"/>
          <w:color w:val="002060"/>
        </w:rPr>
      </w:pPr>
    </w:p>
    <w:p w14:paraId="78F3302F" w14:textId="77777777" w:rsidR="001354B2" w:rsidRPr="00DE1798" w:rsidRDefault="00602062" w:rsidP="00FA0FA2">
      <w:pPr>
        <w:pStyle w:val="Ttulo2"/>
        <w:numPr>
          <w:ilvl w:val="1"/>
          <w:numId w:val="15"/>
        </w:numPr>
        <w:jc w:val="both"/>
        <w:rPr>
          <w:rFonts w:ascii="Arial" w:hAnsi="Arial" w:cs="Arial"/>
          <w:b/>
          <w:color w:val="002060"/>
          <w:sz w:val="22"/>
          <w:szCs w:val="22"/>
        </w:rPr>
      </w:pPr>
      <w:bookmarkStart w:id="18" w:name="_Toc31268832"/>
      <w:r w:rsidRPr="00DE1798">
        <w:rPr>
          <w:rFonts w:ascii="Arial" w:hAnsi="Arial" w:cs="Arial"/>
          <w:b/>
          <w:color w:val="002060"/>
          <w:sz w:val="22"/>
          <w:szCs w:val="22"/>
        </w:rPr>
        <w:lastRenderedPageBreak/>
        <w:t>Mecanismos para Mejorar la Atención al Ciudadano</w:t>
      </w:r>
      <w:bookmarkEnd w:id="18"/>
    </w:p>
    <w:p w14:paraId="248C6E8A"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Como parte de la estrategia para fortalecer la confianza de las partes interesadas con la Entidad y los Funcionarios Aeronáuticos, en un ambiente en el cual el ciudadano se convierte en la razón de ser de la Aerocivil y del Estado, a su servicio y el de sus necesidades, se hace necesario fortalecer la comunicación transparente y participativa con la ciudadanía, facilitando el ejercicio de los derechos ciudadanos. </w:t>
      </w:r>
    </w:p>
    <w:p w14:paraId="3A797A87" w14:textId="77777777" w:rsidR="0095261E" w:rsidRPr="00DE1798" w:rsidRDefault="0095261E" w:rsidP="00794466">
      <w:pPr>
        <w:pStyle w:val="Default"/>
        <w:ind w:left="360"/>
        <w:jc w:val="both"/>
        <w:rPr>
          <w:rFonts w:ascii="Arial" w:hAnsi="Arial" w:cs="Arial"/>
          <w:color w:val="002060"/>
          <w:sz w:val="22"/>
          <w:szCs w:val="22"/>
        </w:rPr>
      </w:pPr>
    </w:p>
    <w:p w14:paraId="615E5113"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Para el efecto, se propone trabajar mancomunadamente, al menos en los siguientes principales aspectos:</w:t>
      </w:r>
    </w:p>
    <w:p w14:paraId="7A594367" w14:textId="55E884CA" w:rsidR="0095261E" w:rsidRDefault="0095261E" w:rsidP="00794466">
      <w:pPr>
        <w:pStyle w:val="Default"/>
        <w:ind w:left="360"/>
        <w:jc w:val="both"/>
        <w:rPr>
          <w:rFonts w:ascii="Arial" w:hAnsi="Arial" w:cs="Arial"/>
          <w:color w:val="002060"/>
          <w:sz w:val="22"/>
          <w:szCs w:val="22"/>
        </w:rPr>
      </w:pPr>
    </w:p>
    <w:p w14:paraId="543B2B33" w14:textId="77777777" w:rsidR="000E2BF3" w:rsidRPr="00DE1798" w:rsidRDefault="000E2BF3" w:rsidP="00794466">
      <w:pPr>
        <w:pStyle w:val="Default"/>
        <w:ind w:left="360"/>
        <w:jc w:val="both"/>
        <w:rPr>
          <w:rFonts w:ascii="Arial" w:hAnsi="Arial" w:cs="Arial"/>
          <w:color w:val="002060"/>
          <w:sz w:val="22"/>
          <w:szCs w:val="22"/>
        </w:rPr>
      </w:pPr>
    </w:p>
    <w:p w14:paraId="4D7BD023" w14:textId="77777777" w:rsidR="0095261E" w:rsidRPr="00DE1798" w:rsidRDefault="0095261E" w:rsidP="00794466">
      <w:pPr>
        <w:pStyle w:val="Ttulo3"/>
        <w:numPr>
          <w:ilvl w:val="2"/>
          <w:numId w:val="15"/>
        </w:numPr>
        <w:rPr>
          <w:rFonts w:ascii="Arial" w:hAnsi="Arial" w:cs="Arial"/>
          <w:b/>
          <w:color w:val="002060"/>
          <w:sz w:val="22"/>
          <w:szCs w:val="22"/>
        </w:rPr>
      </w:pPr>
      <w:bookmarkStart w:id="19" w:name="_Toc31268833"/>
      <w:r w:rsidRPr="00DE1798">
        <w:rPr>
          <w:rFonts w:ascii="Arial" w:hAnsi="Arial" w:cs="Arial"/>
          <w:b/>
          <w:color w:val="002060"/>
          <w:sz w:val="22"/>
          <w:szCs w:val="22"/>
        </w:rPr>
        <w:t>Subcomponente 1. Estructura Administrativa y Direccionamiento estratégico. Mejoramiento del servicio para la atención al ciudadano</w:t>
      </w:r>
      <w:bookmarkEnd w:id="19"/>
      <w:r w:rsidRPr="00DE1798">
        <w:rPr>
          <w:rFonts w:ascii="Arial" w:hAnsi="Arial" w:cs="Arial"/>
          <w:b/>
          <w:color w:val="002060"/>
          <w:sz w:val="22"/>
          <w:szCs w:val="22"/>
        </w:rPr>
        <w:t xml:space="preserve"> </w:t>
      </w:r>
    </w:p>
    <w:p w14:paraId="21ECA329"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Como entidad líder natural del modo aéreo, la Aerocivil es consciente de que las partes interesadas son su razón de existir, es por esto que han venido implementando acciones de mejoramiento en el Modelo de Atención al Ciudadano, con miras a proporcionar servicios con altos estándares de calidad y eficacia, para satisfacer las necesidades reales de los usuarios. </w:t>
      </w:r>
    </w:p>
    <w:p w14:paraId="0E3C2A93" w14:textId="77777777" w:rsidR="0095261E" w:rsidRPr="00DE1798" w:rsidRDefault="0095261E" w:rsidP="00794466">
      <w:pPr>
        <w:pStyle w:val="Default"/>
        <w:ind w:left="360"/>
        <w:jc w:val="both"/>
        <w:rPr>
          <w:rFonts w:ascii="Arial" w:hAnsi="Arial" w:cs="Arial"/>
          <w:color w:val="002060"/>
          <w:sz w:val="22"/>
          <w:szCs w:val="22"/>
        </w:rPr>
      </w:pPr>
    </w:p>
    <w:p w14:paraId="3539F23D"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En este sentido, se deberá revisar el diagnóstico de necesidades identificadas de los ciudadanos para aumentar cada vez más sus niveles de satisfacción, potenciando los protocolos de atención al ciudadano y fortaleciendo la capacitación en este aspecto, todo en armonía con las políticas y acciones de mejoramiento en los servicios previstos en el Modelo Integrado de Planeación y gestión – MIPG - de manera permanente, de tal forma que los funcionarios trabajen de manera articulada en la mejora continua de la gestión.</w:t>
      </w:r>
    </w:p>
    <w:p w14:paraId="0B0EE7C7" w14:textId="77777777" w:rsidR="0095261E" w:rsidRPr="00DE1798" w:rsidRDefault="0095261E" w:rsidP="00794466">
      <w:pPr>
        <w:pStyle w:val="Default"/>
        <w:ind w:left="360"/>
        <w:jc w:val="both"/>
        <w:rPr>
          <w:rFonts w:ascii="Arial" w:hAnsi="Arial" w:cs="Arial"/>
          <w:color w:val="002060"/>
          <w:sz w:val="22"/>
          <w:szCs w:val="22"/>
        </w:rPr>
      </w:pPr>
    </w:p>
    <w:p w14:paraId="55DE7A0F"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Igualmente, se deberán socializar los mecanismos para mantener al día la información sobre la vigencia de las relaciones legales y reglamentarias y contratos para garantizar la seguridad de la información. </w:t>
      </w:r>
    </w:p>
    <w:p w14:paraId="2FED91BB" w14:textId="77777777" w:rsidR="000E2BF3" w:rsidRDefault="000E2BF3" w:rsidP="00794466">
      <w:pPr>
        <w:pStyle w:val="Default"/>
        <w:ind w:left="360"/>
        <w:jc w:val="both"/>
        <w:rPr>
          <w:rFonts w:ascii="Arial" w:hAnsi="Arial" w:cs="Arial"/>
          <w:b/>
          <w:bCs/>
          <w:color w:val="002060"/>
          <w:sz w:val="22"/>
          <w:szCs w:val="22"/>
        </w:rPr>
      </w:pPr>
    </w:p>
    <w:p w14:paraId="52FD7733" w14:textId="46330FAF" w:rsidR="0095261E" w:rsidRPr="00DE1798" w:rsidRDefault="00794466" w:rsidP="00794466">
      <w:pPr>
        <w:pStyle w:val="Default"/>
        <w:ind w:left="360"/>
        <w:jc w:val="both"/>
        <w:rPr>
          <w:rFonts w:ascii="Arial" w:hAnsi="Arial" w:cs="Arial"/>
          <w:b/>
          <w:bCs/>
          <w:color w:val="002060"/>
          <w:sz w:val="22"/>
          <w:szCs w:val="22"/>
        </w:rPr>
      </w:pPr>
      <w:r w:rsidRPr="00DE1798">
        <w:rPr>
          <w:rFonts w:ascii="Arial" w:hAnsi="Arial" w:cs="Arial"/>
          <w:b/>
          <w:bCs/>
          <w:color w:val="002060"/>
          <w:sz w:val="22"/>
          <w:szCs w:val="22"/>
        </w:rPr>
        <w:tab/>
      </w:r>
    </w:p>
    <w:p w14:paraId="60D2D2FD" w14:textId="77777777" w:rsidR="0095261E" w:rsidRPr="00DE1798" w:rsidRDefault="00602062" w:rsidP="00794466">
      <w:pPr>
        <w:pStyle w:val="Ttulo3"/>
        <w:numPr>
          <w:ilvl w:val="2"/>
          <w:numId w:val="15"/>
        </w:numPr>
        <w:rPr>
          <w:rFonts w:ascii="Arial" w:hAnsi="Arial" w:cs="Arial"/>
          <w:b/>
          <w:color w:val="002060"/>
          <w:sz w:val="22"/>
          <w:szCs w:val="22"/>
        </w:rPr>
      </w:pPr>
      <w:bookmarkStart w:id="20" w:name="_Toc31268834"/>
      <w:r w:rsidRPr="00DE1798">
        <w:rPr>
          <w:rFonts w:ascii="Arial" w:hAnsi="Arial" w:cs="Arial"/>
          <w:b/>
          <w:color w:val="002060"/>
          <w:sz w:val="22"/>
          <w:szCs w:val="22"/>
        </w:rPr>
        <w:t>Afianzar la Cultura de Servicio al Ciudadano en los Servidores Públicos</w:t>
      </w:r>
      <w:bookmarkEnd w:id="20"/>
      <w:r w:rsidRPr="00DE1798">
        <w:rPr>
          <w:rFonts w:ascii="Arial" w:hAnsi="Arial" w:cs="Arial"/>
          <w:b/>
          <w:color w:val="002060"/>
          <w:sz w:val="22"/>
          <w:szCs w:val="22"/>
        </w:rPr>
        <w:t xml:space="preserve"> </w:t>
      </w:r>
    </w:p>
    <w:p w14:paraId="12F53098"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Uno de los principios más importantes en la gestión del Sistema Integrado de Gestión en la AEROCIVIL es el enfoque hacia el ciudadano: la razón de ser de las entidades es prestar un servicio dirigido a satisfacer a sus ciudadanos; por lo tanto, es fundamental capacitar a todos los servidores para que comprendan cuales son las necesidades actuales y futuras de los ciudadanos, y así cumplir con sus requisitos y aumentar cada vez más, sus niveles de satisfacción.</w:t>
      </w:r>
    </w:p>
    <w:p w14:paraId="6355F449" w14:textId="77777777" w:rsidR="0095261E" w:rsidRPr="00DE1798" w:rsidRDefault="0095261E" w:rsidP="00794466">
      <w:pPr>
        <w:pStyle w:val="Default"/>
        <w:ind w:left="360"/>
        <w:jc w:val="both"/>
        <w:rPr>
          <w:rFonts w:ascii="Arial" w:hAnsi="Arial" w:cs="Arial"/>
          <w:b/>
          <w:color w:val="002060"/>
          <w:sz w:val="22"/>
          <w:szCs w:val="22"/>
        </w:rPr>
      </w:pPr>
    </w:p>
    <w:p w14:paraId="73896FC8" w14:textId="77777777" w:rsidR="00004B42" w:rsidRPr="00DE1798" w:rsidRDefault="00004B42" w:rsidP="00004B42">
      <w:pPr>
        <w:pStyle w:val="Default"/>
        <w:ind w:left="708"/>
        <w:jc w:val="both"/>
        <w:rPr>
          <w:rFonts w:ascii="Arial" w:hAnsi="Arial" w:cs="Arial"/>
          <w:color w:val="002060"/>
          <w:sz w:val="22"/>
          <w:szCs w:val="22"/>
        </w:rPr>
      </w:pPr>
      <w:r w:rsidRPr="00DE1798">
        <w:rPr>
          <w:rFonts w:ascii="Arial" w:hAnsi="Arial" w:cs="Arial"/>
          <w:color w:val="002060"/>
          <w:sz w:val="22"/>
          <w:szCs w:val="22"/>
        </w:rPr>
        <w:t>Actualmente la Entidad cuenta con un Protocolo de Atención al Ciudadano el cual establece los lineamientos de atención al ciudadano por los diferentes canales, a fin de ofrecer un servicio efectivo, de calidad y oportuno a los ciudadanos. (GAC)</w:t>
      </w:r>
    </w:p>
    <w:p w14:paraId="7A922EA2" w14:textId="77777777" w:rsidR="00004B42" w:rsidRPr="00DE1798" w:rsidRDefault="00004B42" w:rsidP="00794466">
      <w:pPr>
        <w:pStyle w:val="Default"/>
        <w:ind w:left="360"/>
        <w:jc w:val="both"/>
        <w:rPr>
          <w:rFonts w:ascii="Arial" w:hAnsi="Arial" w:cs="Arial"/>
          <w:b/>
          <w:color w:val="002060"/>
          <w:sz w:val="22"/>
          <w:szCs w:val="22"/>
        </w:rPr>
      </w:pPr>
    </w:p>
    <w:p w14:paraId="5513FB1B" w14:textId="77777777" w:rsidR="00004B42" w:rsidRPr="00DE1798" w:rsidRDefault="00004B42" w:rsidP="00794466">
      <w:pPr>
        <w:pStyle w:val="Default"/>
        <w:ind w:left="360"/>
        <w:jc w:val="both"/>
        <w:rPr>
          <w:rFonts w:ascii="Arial" w:hAnsi="Arial" w:cs="Arial"/>
          <w:b/>
          <w:color w:val="002060"/>
          <w:sz w:val="22"/>
          <w:szCs w:val="22"/>
        </w:rPr>
      </w:pPr>
    </w:p>
    <w:p w14:paraId="7A951731" w14:textId="77777777" w:rsidR="0095261E" w:rsidRPr="00DE1798" w:rsidRDefault="00602062" w:rsidP="00BB4336">
      <w:pPr>
        <w:pStyle w:val="Ttulo3"/>
        <w:numPr>
          <w:ilvl w:val="2"/>
          <w:numId w:val="15"/>
        </w:numPr>
        <w:jc w:val="both"/>
        <w:rPr>
          <w:rFonts w:ascii="Arial" w:hAnsi="Arial" w:cs="Arial"/>
          <w:b/>
          <w:bCs/>
          <w:color w:val="002060"/>
          <w:sz w:val="22"/>
          <w:szCs w:val="22"/>
        </w:rPr>
      </w:pPr>
      <w:bookmarkStart w:id="21" w:name="_Toc31268835"/>
      <w:r w:rsidRPr="00DE1798">
        <w:rPr>
          <w:rFonts w:ascii="Arial" w:hAnsi="Arial" w:cs="Arial"/>
          <w:b/>
          <w:color w:val="002060"/>
          <w:sz w:val="22"/>
          <w:szCs w:val="22"/>
        </w:rPr>
        <w:t>Subcomponente 2. Fortalecimiento de los canales de atención</w:t>
      </w:r>
      <w:r w:rsidR="00BB4336" w:rsidRPr="00DE1798">
        <w:rPr>
          <w:rFonts w:ascii="Arial" w:hAnsi="Arial" w:cs="Arial"/>
          <w:b/>
          <w:color w:val="002060"/>
          <w:sz w:val="22"/>
          <w:szCs w:val="22"/>
        </w:rPr>
        <w:t xml:space="preserve"> </w:t>
      </w:r>
      <w:r w:rsidRPr="00DE1798">
        <w:rPr>
          <w:rFonts w:ascii="Arial" w:hAnsi="Arial" w:cs="Arial"/>
          <w:b/>
          <w:bCs/>
          <w:color w:val="002060"/>
          <w:sz w:val="22"/>
          <w:szCs w:val="22"/>
        </w:rPr>
        <w:t>Modelo de atención al ciudadano</w:t>
      </w:r>
      <w:bookmarkEnd w:id="21"/>
    </w:p>
    <w:p w14:paraId="44A7B194" w14:textId="77777777" w:rsidR="0057096A" w:rsidRPr="00DE1798" w:rsidRDefault="0057096A" w:rsidP="008B5893">
      <w:pPr>
        <w:spacing w:after="0" w:line="240" w:lineRule="auto"/>
        <w:rPr>
          <w:rFonts w:ascii="Arial" w:hAnsi="Arial" w:cs="Arial"/>
        </w:rPr>
      </w:pPr>
    </w:p>
    <w:p w14:paraId="7054617D"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 xml:space="preserve">El </w:t>
      </w:r>
      <w:r w:rsidR="00032E4B" w:rsidRPr="00DE1798">
        <w:rPr>
          <w:rFonts w:ascii="Arial" w:hAnsi="Arial" w:cs="Arial"/>
          <w:color w:val="002060"/>
          <w:sz w:val="22"/>
          <w:szCs w:val="22"/>
        </w:rPr>
        <w:t>Modelo Integrado de Planeación y Gestión –</w:t>
      </w:r>
      <w:r w:rsidRPr="00DE1798">
        <w:rPr>
          <w:rFonts w:ascii="Arial" w:hAnsi="Arial" w:cs="Arial"/>
          <w:color w:val="002060"/>
          <w:sz w:val="22"/>
          <w:szCs w:val="22"/>
        </w:rPr>
        <w:t xml:space="preserve"> MIPG</w:t>
      </w:r>
      <w:r w:rsidR="00032E4B" w:rsidRPr="00DE1798">
        <w:rPr>
          <w:rFonts w:ascii="Arial" w:hAnsi="Arial" w:cs="Arial"/>
          <w:color w:val="002060"/>
          <w:sz w:val="22"/>
          <w:szCs w:val="22"/>
        </w:rPr>
        <w:t>,</w:t>
      </w:r>
      <w:r w:rsidRPr="00DE1798">
        <w:rPr>
          <w:rFonts w:ascii="Arial" w:hAnsi="Arial" w:cs="Arial"/>
          <w:color w:val="002060"/>
          <w:sz w:val="22"/>
          <w:szCs w:val="22"/>
        </w:rPr>
        <w:t xml:space="preserve"> señala que la política de servicio al ciudadano tiene como propósito facilitar el acceso de los ciudadanos a sus derechos, mediante los servicios de la entidad y a través de los distintos canales. En tal sentido, </w:t>
      </w:r>
      <w:r w:rsidR="00032E4B" w:rsidRPr="00DE1798">
        <w:rPr>
          <w:rFonts w:ascii="Arial" w:hAnsi="Arial" w:cs="Arial"/>
          <w:color w:val="002060"/>
          <w:sz w:val="22"/>
          <w:szCs w:val="22"/>
        </w:rPr>
        <w:t xml:space="preserve">el Grupo de Atención </w:t>
      </w:r>
      <w:r w:rsidRPr="00DE1798">
        <w:rPr>
          <w:rFonts w:ascii="Arial" w:hAnsi="Arial" w:cs="Arial"/>
          <w:color w:val="002060"/>
          <w:sz w:val="22"/>
          <w:szCs w:val="22"/>
        </w:rPr>
        <w:t xml:space="preserve">al ciudadano </w:t>
      </w:r>
      <w:r w:rsidR="00032E4B" w:rsidRPr="00DE1798">
        <w:rPr>
          <w:rFonts w:ascii="Arial" w:hAnsi="Arial" w:cs="Arial"/>
          <w:color w:val="002060"/>
          <w:sz w:val="22"/>
          <w:szCs w:val="22"/>
        </w:rPr>
        <w:t>de la Aeronáutica Civil</w:t>
      </w:r>
      <w:r w:rsidRPr="00DE1798">
        <w:rPr>
          <w:rFonts w:ascii="Arial" w:hAnsi="Arial" w:cs="Arial"/>
          <w:color w:val="002060"/>
          <w:sz w:val="22"/>
          <w:szCs w:val="22"/>
        </w:rPr>
        <w:t xml:space="preserve">, ha diseñado la Estrategia de Servicio al Ciudadano, teniendo en cuenta el plan de mejoramiento sugerido en años anteriores, con el fin de brindar bases para una atención adecuada, eficaz, eficiente y amable por parte de todos los servidores de la entidad, con el compromiso de ir de la mano con el ciudadano, pero además para fortalecer sus conocimientos en derechos, involucrando elementos de participación activa y prestar servicios oportunos y pertinentes de manera directa o de ser el caso, a través de la remisión apropiada hacia la entidad competente. </w:t>
      </w:r>
    </w:p>
    <w:p w14:paraId="702CF9BC" w14:textId="77777777" w:rsidR="0095261E" w:rsidRPr="00DE1798" w:rsidRDefault="0095261E" w:rsidP="00794466">
      <w:pPr>
        <w:pStyle w:val="Default"/>
        <w:ind w:left="360"/>
        <w:jc w:val="both"/>
        <w:rPr>
          <w:rFonts w:ascii="Arial" w:hAnsi="Arial" w:cs="Arial"/>
          <w:color w:val="002060"/>
          <w:sz w:val="22"/>
          <w:szCs w:val="22"/>
        </w:rPr>
      </w:pPr>
    </w:p>
    <w:p w14:paraId="08758EEC" w14:textId="77777777" w:rsidR="0095261E" w:rsidRPr="00DE1798" w:rsidRDefault="0095261E" w:rsidP="00794466">
      <w:pPr>
        <w:pStyle w:val="Default"/>
        <w:ind w:left="708"/>
        <w:jc w:val="both"/>
        <w:rPr>
          <w:rFonts w:ascii="Arial" w:hAnsi="Arial" w:cs="Arial"/>
          <w:color w:val="002060"/>
          <w:sz w:val="22"/>
          <w:szCs w:val="22"/>
        </w:rPr>
      </w:pPr>
      <w:r w:rsidRPr="00DE1798">
        <w:rPr>
          <w:rFonts w:ascii="Arial" w:hAnsi="Arial" w:cs="Arial"/>
          <w:color w:val="002060"/>
          <w:sz w:val="22"/>
          <w:szCs w:val="22"/>
        </w:rPr>
        <w:t>El hecho de diseñar una estrategia para la atención al ciudadano, parte del conocimiento y caracterización del usuario y los grupos de interés identificado por parte del Grupo de Atención al Ciudadano de la Unidad Administrativa Especial de Aeronáutica Civil, facilitando precisar las particularidades, necesidades y expectativas.</w:t>
      </w:r>
    </w:p>
    <w:p w14:paraId="20F89D52" w14:textId="77777777" w:rsidR="0057096A" w:rsidRPr="00DE1798" w:rsidRDefault="0057096A">
      <w:pPr>
        <w:rPr>
          <w:rFonts w:ascii="Arial" w:hAnsi="Arial" w:cs="Arial"/>
          <w:color w:val="002060"/>
        </w:rPr>
      </w:pPr>
    </w:p>
    <w:p w14:paraId="7CB8255B" w14:textId="77777777" w:rsidR="00032E4B" w:rsidRPr="00DE1798" w:rsidRDefault="0095261E" w:rsidP="00032E4B">
      <w:pPr>
        <w:pStyle w:val="Prrafodelista"/>
        <w:jc w:val="both"/>
        <w:rPr>
          <w:rFonts w:ascii="Arial" w:hAnsi="Arial" w:cs="Arial"/>
          <w:b/>
          <w:bCs/>
          <w:color w:val="002060"/>
          <w:sz w:val="22"/>
          <w:szCs w:val="22"/>
        </w:rPr>
      </w:pPr>
      <w:r w:rsidRPr="00DE1798">
        <w:rPr>
          <w:rFonts w:ascii="Arial" w:hAnsi="Arial" w:cs="Arial"/>
          <w:color w:val="002060"/>
          <w:sz w:val="22"/>
          <w:szCs w:val="22"/>
        </w:rPr>
        <w:t xml:space="preserve">Para el efecto, la estrategia se basa en fortalecer </w:t>
      </w:r>
      <w:r w:rsidR="0057096A" w:rsidRPr="00DE1798">
        <w:rPr>
          <w:rFonts w:ascii="Arial" w:hAnsi="Arial" w:cs="Arial"/>
          <w:color w:val="002060"/>
          <w:sz w:val="22"/>
          <w:szCs w:val="22"/>
        </w:rPr>
        <w:t xml:space="preserve">sus </w:t>
      </w:r>
      <w:r w:rsidRPr="00DE1798">
        <w:rPr>
          <w:rFonts w:ascii="Arial" w:hAnsi="Arial" w:cs="Arial"/>
          <w:color w:val="002060"/>
          <w:sz w:val="22"/>
          <w:szCs w:val="22"/>
        </w:rPr>
        <w:t xml:space="preserve">canales de atención, </w:t>
      </w:r>
      <w:r w:rsidR="00032E4B" w:rsidRPr="00DE1798">
        <w:rPr>
          <w:rFonts w:ascii="Arial" w:hAnsi="Arial" w:cs="Arial"/>
          <w:color w:val="002060"/>
          <w:sz w:val="22"/>
          <w:szCs w:val="22"/>
        </w:rPr>
        <w:t>en la Aeronáutica Civil</w:t>
      </w:r>
      <w:r w:rsidR="00032E4B" w:rsidRPr="00DE1798">
        <w:rPr>
          <w:rFonts w:ascii="Arial" w:hAnsi="Arial" w:cs="Arial"/>
          <w:b/>
          <w:bCs/>
          <w:color w:val="002060"/>
          <w:sz w:val="22"/>
          <w:szCs w:val="22"/>
        </w:rPr>
        <w:t>:</w:t>
      </w:r>
    </w:p>
    <w:p w14:paraId="3F7E1AB5" w14:textId="77777777" w:rsidR="0057096A" w:rsidRPr="00DE1798" w:rsidRDefault="0057096A" w:rsidP="00032E4B">
      <w:pPr>
        <w:pStyle w:val="Prrafodelista"/>
        <w:jc w:val="both"/>
        <w:rPr>
          <w:rFonts w:ascii="Arial" w:hAnsi="Arial" w:cs="Arial"/>
          <w:b/>
          <w:bCs/>
          <w:color w:val="002060"/>
          <w:sz w:val="22"/>
          <w:szCs w:val="22"/>
        </w:rPr>
      </w:pPr>
    </w:p>
    <w:p w14:paraId="63D354F6" w14:textId="77777777" w:rsidR="0095261E" w:rsidRPr="00DE1798" w:rsidRDefault="0095261E" w:rsidP="006A2C5A">
      <w:pPr>
        <w:pStyle w:val="Prrafodelista"/>
        <w:ind w:firstLine="708"/>
        <w:jc w:val="both"/>
        <w:rPr>
          <w:rFonts w:ascii="Arial" w:hAnsi="Arial" w:cs="Arial"/>
          <w:color w:val="002060"/>
          <w:sz w:val="22"/>
          <w:szCs w:val="22"/>
        </w:rPr>
      </w:pPr>
      <w:r w:rsidRPr="00DE1798">
        <w:rPr>
          <w:rFonts w:ascii="Arial" w:hAnsi="Arial" w:cs="Arial"/>
          <w:b/>
          <w:bCs/>
          <w:color w:val="002060"/>
          <w:sz w:val="22"/>
          <w:szCs w:val="22"/>
        </w:rPr>
        <w:t>Presencial</w:t>
      </w:r>
      <w:r w:rsidRPr="00DE1798">
        <w:rPr>
          <w:rFonts w:ascii="Arial" w:hAnsi="Arial" w:cs="Arial"/>
          <w:color w:val="002060"/>
          <w:sz w:val="22"/>
          <w:szCs w:val="22"/>
        </w:rPr>
        <w:t>: En las diferentes sedes de la Entidad.</w:t>
      </w:r>
    </w:p>
    <w:p w14:paraId="3D6F5EF3" w14:textId="77777777" w:rsidR="00004B42" w:rsidRPr="00DE1798" w:rsidRDefault="00004B42" w:rsidP="002D37FA">
      <w:pPr>
        <w:pStyle w:val="Prrafodelista"/>
        <w:autoSpaceDE w:val="0"/>
        <w:autoSpaceDN w:val="0"/>
        <w:adjustRightInd w:val="0"/>
        <w:ind w:left="1416"/>
        <w:jc w:val="both"/>
        <w:rPr>
          <w:rFonts w:ascii="Arial" w:hAnsi="Arial" w:cs="Arial"/>
          <w:strike/>
          <w:color w:val="002060"/>
          <w:sz w:val="22"/>
          <w:szCs w:val="22"/>
        </w:rPr>
      </w:pPr>
    </w:p>
    <w:p w14:paraId="749A543C" w14:textId="77777777" w:rsidR="00004B42" w:rsidRPr="00DE1798" w:rsidRDefault="00004B42" w:rsidP="00004B42">
      <w:pPr>
        <w:ind w:left="1418"/>
        <w:jc w:val="both"/>
        <w:rPr>
          <w:rFonts w:ascii="Arial" w:hAnsi="Arial" w:cs="Arial"/>
          <w:color w:val="002060"/>
        </w:rPr>
      </w:pPr>
      <w:r w:rsidRPr="00DE1798">
        <w:rPr>
          <w:rFonts w:ascii="Arial" w:hAnsi="Arial" w:cs="Arial"/>
          <w:b/>
          <w:bCs/>
          <w:color w:val="002060"/>
        </w:rPr>
        <w:t>Edificio Central Aeronáutica Civil:</w:t>
      </w:r>
      <w:r w:rsidRPr="00DE1798">
        <w:rPr>
          <w:rFonts w:ascii="Arial" w:hAnsi="Arial" w:cs="Arial"/>
          <w:color w:val="002060"/>
        </w:rPr>
        <w:t xml:space="preserve"> Av. El Dorado N° 103 - 15, Primer piso, Bogotá, D. C.</w:t>
      </w:r>
    </w:p>
    <w:p w14:paraId="5F9E7855" w14:textId="77777777" w:rsidR="00004B42" w:rsidRPr="00DE1798" w:rsidRDefault="00004B42" w:rsidP="00004B42">
      <w:pPr>
        <w:pStyle w:val="Prrafodelista"/>
        <w:ind w:left="1418"/>
        <w:jc w:val="both"/>
        <w:rPr>
          <w:rFonts w:ascii="Arial" w:hAnsi="Arial" w:cs="Arial"/>
          <w:b/>
          <w:bCs/>
          <w:color w:val="002060"/>
          <w:sz w:val="22"/>
          <w:szCs w:val="22"/>
        </w:rPr>
      </w:pPr>
      <w:r w:rsidRPr="00DE1798">
        <w:rPr>
          <w:rFonts w:ascii="Arial" w:hAnsi="Arial" w:cs="Arial"/>
          <w:b/>
          <w:bCs/>
          <w:color w:val="002060"/>
          <w:sz w:val="22"/>
          <w:szCs w:val="22"/>
        </w:rPr>
        <w:t>Regionales Aeronáutica Civil:</w:t>
      </w:r>
    </w:p>
    <w:p w14:paraId="5D7B3C81" w14:textId="77777777" w:rsidR="00004B42" w:rsidRPr="00DE1798" w:rsidRDefault="00004B42" w:rsidP="00004B42">
      <w:pPr>
        <w:pStyle w:val="Prrafodelista"/>
        <w:ind w:left="1418"/>
        <w:jc w:val="both"/>
        <w:rPr>
          <w:rFonts w:ascii="Arial" w:hAnsi="Arial" w:cs="Arial"/>
          <w:color w:val="002060"/>
          <w:sz w:val="22"/>
          <w:szCs w:val="22"/>
        </w:rPr>
      </w:pPr>
    </w:p>
    <w:p w14:paraId="5BCD02B8" w14:textId="77777777" w:rsidR="00004B42" w:rsidRPr="00DE1798" w:rsidRDefault="00004B42" w:rsidP="00004B42">
      <w:pPr>
        <w:pStyle w:val="Prrafodelista"/>
        <w:ind w:left="1418"/>
        <w:jc w:val="both"/>
        <w:rPr>
          <w:rFonts w:ascii="Arial" w:hAnsi="Arial" w:cs="Arial"/>
          <w:color w:val="002060"/>
          <w:sz w:val="22"/>
          <w:szCs w:val="22"/>
        </w:rPr>
      </w:pPr>
      <w:r w:rsidRPr="00DE1798">
        <w:rPr>
          <w:rFonts w:ascii="Arial" w:hAnsi="Arial" w:cs="Arial"/>
          <w:color w:val="002060"/>
          <w:sz w:val="22"/>
          <w:szCs w:val="22"/>
        </w:rPr>
        <w:t>• Reg. Antioquia: Aeropuerto Internacional José María Córdova, Rionegro, Antioquia.  Teléfonos: (57- 4) 2874013 – 2874014.</w:t>
      </w:r>
    </w:p>
    <w:p w14:paraId="62EE2F39" w14:textId="77777777" w:rsidR="00004B42" w:rsidRPr="00DE1798" w:rsidRDefault="00004B42" w:rsidP="00004B42">
      <w:pPr>
        <w:pStyle w:val="Prrafodelista"/>
        <w:ind w:left="1418"/>
        <w:jc w:val="both"/>
        <w:rPr>
          <w:rFonts w:ascii="Arial" w:hAnsi="Arial" w:cs="Arial"/>
          <w:color w:val="002060"/>
          <w:sz w:val="22"/>
          <w:szCs w:val="22"/>
        </w:rPr>
      </w:pPr>
    </w:p>
    <w:p w14:paraId="66968A80" w14:textId="77777777" w:rsidR="00004B42" w:rsidRPr="00DE1798" w:rsidRDefault="00004B42" w:rsidP="00004B42">
      <w:pPr>
        <w:pStyle w:val="Prrafodelista"/>
        <w:ind w:left="1418"/>
        <w:jc w:val="both"/>
        <w:rPr>
          <w:rFonts w:ascii="Arial" w:hAnsi="Arial" w:cs="Arial"/>
          <w:color w:val="002060"/>
          <w:sz w:val="22"/>
          <w:szCs w:val="22"/>
        </w:rPr>
      </w:pPr>
      <w:r w:rsidRPr="00DE1798">
        <w:rPr>
          <w:rFonts w:ascii="Arial" w:hAnsi="Arial" w:cs="Arial"/>
          <w:color w:val="002060"/>
          <w:sz w:val="22"/>
          <w:szCs w:val="22"/>
        </w:rPr>
        <w:t>• Reg. Atlántico: Calle Vía 30 km 7 Tercer piso Aeropuerto Ernesto Cortissoz, Soledad. Teléfonos: (57- 5) 3348080</w:t>
      </w:r>
    </w:p>
    <w:p w14:paraId="384C46D0" w14:textId="77777777" w:rsidR="00004B42" w:rsidRPr="00DE1798" w:rsidRDefault="00004B42" w:rsidP="00004B42">
      <w:pPr>
        <w:pStyle w:val="Prrafodelista"/>
        <w:ind w:left="1418"/>
        <w:jc w:val="both"/>
        <w:rPr>
          <w:rFonts w:ascii="Arial" w:hAnsi="Arial" w:cs="Arial"/>
          <w:color w:val="002060"/>
          <w:sz w:val="22"/>
          <w:szCs w:val="22"/>
        </w:rPr>
      </w:pPr>
    </w:p>
    <w:p w14:paraId="61456C22" w14:textId="77777777" w:rsidR="00004B42" w:rsidRPr="00DE1798" w:rsidRDefault="00004B42" w:rsidP="00004B42">
      <w:pPr>
        <w:pStyle w:val="Prrafodelista"/>
        <w:ind w:left="1418"/>
        <w:jc w:val="both"/>
        <w:rPr>
          <w:rFonts w:ascii="Arial" w:hAnsi="Arial" w:cs="Arial"/>
          <w:color w:val="002060"/>
          <w:sz w:val="22"/>
          <w:szCs w:val="22"/>
        </w:rPr>
      </w:pPr>
      <w:r w:rsidRPr="00DE1798">
        <w:rPr>
          <w:rFonts w:ascii="Arial" w:hAnsi="Arial" w:cs="Arial"/>
          <w:color w:val="002060"/>
          <w:sz w:val="22"/>
          <w:szCs w:val="22"/>
        </w:rPr>
        <w:t>• Reg. Meta: Aeropuerto Vanguardia, Edificio CAO</w:t>
      </w:r>
    </w:p>
    <w:p w14:paraId="3F5234A3" w14:textId="77777777" w:rsidR="00004B42" w:rsidRPr="00DE1798" w:rsidRDefault="00004B42" w:rsidP="00004B42">
      <w:pPr>
        <w:pStyle w:val="Prrafodelista"/>
        <w:ind w:left="1418"/>
        <w:jc w:val="both"/>
        <w:rPr>
          <w:rFonts w:ascii="Arial" w:hAnsi="Arial" w:cs="Arial"/>
          <w:color w:val="002060"/>
          <w:sz w:val="22"/>
          <w:szCs w:val="22"/>
        </w:rPr>
      </w:pPr>
      <w:r w:rsidRPr="00DE1798">
        <w:rPr>
          <w:rFonts w:ascii="Arial" w:hAnsi="Arial" w:cs="Arial"/>
          <w:color w:val="002060"/>
          <w:sz w:val="22"/>
          <w:szCs w:val="22"/>
        </w:rPr>
        <w:t>Teléfonos: (57- 8) 6648020 – 6648017</w:t>
      </w:r>
    </w:p>
    <w:p w14:paraId="4FBA145A" w14:textId="77777777" w:rsidR="00004B42" w:rsidRPr="00DE1798" w:rsidRDefault="00004B42" w:rsidP="00004B42">
      <w:pPr>
        <w:pStyle w:val="Prrafodelista"/>
        <w:ind w:left="1418"/>
        <w:jc w:val="both"/>
        <w:rPr>
          <w:rFonts w:ascii="Arial" w:hAnsi="Arial" w:cs="Arial"/>
          <w:color w:val="002060"/>
          <w:sz w:val="22"/>
          <w:szCs w:val="22"/>
        </w:rPr>
      </w:pPr>
    </w:p>
    <w:p w14:paraId="30AB90F2" w14:textId="77777777" w:rsidR="00004B42" w:rsidRPr="00DE1798" w:rsidRDefault="00004B42" w:rsidP="00004B42">
      <w:pPr>
        <w:pStyle w:val="Prrafodelista"/>
        <w:ind w:left="1418"/>
        <w:jc w:val="both"/>
        <w:rPr>
          <w:rFonts w:ascii="Arial" w:hAnsi="Arial" w:cs="Arial"/>
          <w:color w:val="002060"/>
          <w:sz w:val="22"/>
          <w:szCs w:val="22"/>
        </w:rPr>
      </w:pPr>
      <w:r w:rsidRPr="00DE1798">
        <w:rPr>
          <w:rFonts w:ascii="Arial" w:hAnsi="Arial" w:cs="Arial"/>
          <w:color w:val="002060"/>
          <w:sz w:val="22"/>
          <w:szCs w:val="22"/>
        </w:rPr>
        <w:t>• Reg. Valle: Aeropuerto Internacional Alfonso Bonilla Aragón          Teléfonos: (57- 2) 6663267 – 6663375</w:t>
      </w:r>
    </w:p>
    <w:p w14:paraId="40E45BFF" w14:textId="77777777" w:rsidR="00004B42" w:rsidRPr="00DE1798" w:rsidRDefault="00004B42" w:rsidP="00004B42">
      <w:pPr>
        <w:pStyle w:val="Prrafodelista"/>
        <w:ind w:left="1418"/>
        <w:jc w:val="both"/>
        <w:rPr>
          <w:rFonts w:ascii="Arial" w:hAnsi="Arial" w:cs="Arial"/>
          <w:color w:val="002060"/>
          <w:sz w:val="22"/>
          <w:szCs w:val="22"/>
        </w:rPr>
      </w:pPr>
    </w:p>
    <w:p w14:paraId="13AA1570" w14:textId="77777777" w:rsidR="00004B42" w:rsidRPr="00DE1798" w:rsidRDefault="00004B42" w:rsidP="00004B42">
      <w:pPr>
        <w:pStyle w:val="Prrafodelista"/>
        <w:ind w:left="1418"/>
        <w:jc w:val="both"/>
        <w:rPr>
          <w:rFonts w:ascii="Arial" w:hAnsi="Arial" w:cs="Arial"/>
          <w:color w:val="002060"/>
          <w:sz w:val="22"/>
          <w:szCs w:val="22"/>
        </w:rPr>
      </w:pPr>
      <w:r w:rsidRPr="00DE1798">
        <w:rPr>
          <w:rFonts w:ascii="Arial" w:hAnsi="Arial" w:cs="Arial"/>
          <w:color w:val="002060"/>
          <w:sz w:val="22"/>
          <w:szCs w:val="22"/>
        </w:rPr>
        <w:lastRenderedPageBreak/>
        <w:t>• Reg. Norte de Santander: Aeropuerto Camilo Daza. Teléfonos: (57- 7) 5874909</w:t>
      </w:r>
    </w:p>
    <w:p w14:paraId="7F052E51" w14:textId="77777777" w:rsidR="0057096A" w:rsidRPr="00DE1798" w:rsidRDefault="0057096A" w:rsidP="00004B42">
      <w:pPr>
        <w:pStyle w:val="Prrafodelista"/>
        <w:ind w:left="1418"/>
        <w:jc w:val="both"/>
        <w:rPr>
          <w:rFonts w:ascii="Arial" w:hAnsi="Arial" w:cs="Arial"/>
          <w:color w:val="1F3864" w:themeColor="accent5" w:themeShade="80"/>
          <w:sz w:val="22"/>
          <w:szCs w:val="22"/>
        </w:rPr>
      </w:pPr>
    </w:p>
    <w:p w14:paraId="10B32DE4" w14:textId="77777777" w:rsidR="00004B42" w:rsidRPr="00DE1798" w:rsidRDefault="00004B42" w:rsidP="00004B42">
      <w:pPr>
        <w:pStyle w:val="Prrafodelista"/>
        <w:autoSpaceDE w:val="0"/>
        <w:autoSpaceDN w:val="0"/>
        <w:adjustRightInd w:val="0"/>
        <w:ind w:left="1416"/>
        <w:jc w:val="both"/>
        <w:rPr>
          <w:rFonts w:ascii="Arial" w:hAnsi="Arial" w:cs="Arial"/>
          <w:bCs/>
          <w:color w:val="002060"/>
          <w:sz w:val="22"/>
          <w:szCs w:val="22"/>
        </w:rPr>
      </w:pPr>
      <w:r w:rsidRPr="00DE1798">
        <w:rPr>
          <w:rFonts w:ascii="Arial" w:hAnsi="Arial" w:cs="Arial"/>
          <w:b/>
          <w:bCs/>
          <w:color w:val="002060"/>
          <w:sz w:val="22"/>
          <w:szCs w:val="22"/>
        </w:rPr>
        <w:t xml:space="preserve">Telefónico: </w:t>
      </w:r>
      <w:r w:rsidRPr="00DE1798">
        <w:rPr>
          <w:rFonts w:ascii="Arial" w:hAnsi="Arial" w:cs="Arial"/>
          <w:bCs/>
          <w:color w:val="002060"/>
          <w:sz w:val="22"/>
          <w:szCs w:val="22"/>
        </w:rPr>
        <w:t>A través</w:t>
      </w:r>
      <w:r w:rsidRPr="00DE1798">
        <w:rPr>
          <w:rFonts w:ascii="Arial" w:hAnsi="Arial" w:cs="Arial"/>
          <w:b/>
          <w:bCs/>
          <w:color w:val="002060"/>
          <w:sz w:val="22"/>
          <w:szCs w:val="22"/>
        </w:rPr>
        <w:t xml:space="preserve"> </w:t>
      </w:r>
      <w:r w:rsidRPr="00DE1798">
        <w:rPr>
          <w:rFonts w:ascii="Arial" w:hAnsi="Arial" w:cs="Arial"/>
          <w:bCs/>
          <w:color w:val="002060"/>
          <w:sz w:val="22"/>
          <w:szCs w:val="22"/>
        </w:rPr>
        <w:t>del PBX 4251000 y Línea gratuita 018000112373</w:t>
      </w:r>
    </w:p>
    <w:p w14:paraId="44F43BBA" w14:textId="77777777" w:rsidR="0057096A" w:rsidRPr="00DE1798" w:rsidRDefault="0057096A" w:rsidP="00004B42">
      <w:pPr>
        <w:pStyle w:val="Prrafodelista"/>
        <w:autoSpaceDE w:val="0"/>
        <w:autoSpaceDN w:val="0"/>
        <w:adjustRightInd w:val="0"/>
        <w:ind w:left="1416"/>
        <w:jc w:val="both"/>
        <w:rPr>
          <w:rFonts w:ascii="Arial" w:hAnsi="Arial" w:cs="Arial"/>
          <w:bCs/>
          <w:color w:val="002060"/>
          <w:sz w:val="22"/>
          <w:szCs w:val="22"/>
        </w:rPr>
      </w:pPr>
    </w:p>
    <w:p w14:paraId="68A41560" w14:textId="77777777" w:rsidR="0057096A" w:rsidRPr="00DE1798" w:rsidRDefault="0057096A" w:rsidP="00004B42">
      <w:pPr>
        <w:pStyle w:val="Prrafodelista"/>
        <w:autoSpaceDE w:val="0"/>
        <w:autoSpaceDN w:val="0"/>
        <w:adjustRightInd w:val="0"/>
        <w:ind w:left="1416"/>
        <w:jc w:val="both"/>
        <w:rPr>
          <w:rFonts w:ascii="Arial" w:hAnsi="Arial" w:cs="Arial"/>
          <w:b/>
          <w:bCs/>
          <w:color w:val="002060"/>
          <w:sz w:val="22"/>
          <w:szCs w:val="22"/>
        </w:rPr>
      </w:pPr>
      <w:r w:rsidRPr="00DE1798">
        <w:rPr>
          <w:rFonts w:ascii="Arial" w:hAnsi="Arial" w:cs="Arial"/>
          <w:b/>
          <w:bCs/>
          <w:color w:val="002060"/>
          <w:sz w:val="22"/>
          <w:szCs w:val="22"/>
        </w:rPr>
        <w:t xml:space="preserve">Correo electrónico institucional:  </w:t>
      </w:r>
    </w:p>
    <w:p w14:paraId="79D4F6A9" w14:textId="77777777" w:rsidR="0057096A" w:rsidRPr="00DE1798" w:rsidRDefault="0057096A" w:rsidP="00004B42">
      <w:pPr>
        <w:pStyle w:val="Prrafodelista"/>
        <w:autoSpaceDE w:val="0"/>
        <w:autoSpaceDN w:val="0"/>
        <w:adjustRightInd w:val="0"/>
        <w:ind w:left="1416"/>
        <w:jc w:val="both"/>
        <w:rPr>
          <w:rFonts w:ascii="Arial" w:hAnsi="Arial" w:cs="Arial"/>
          <w:b/>
          <w:color w:val="002060"/>
          <w:sz w:val="22"/>
          <w:szCs w:val="22"/>
        </w:rPr>
      </w:pPr>
    </w:p>
    <w:p w14:paraId="7A07BC15" w14:textId="77777777" w:rsidR="00004B42" w:rsidRPr="00DE1798" w:rsidRDefault="00004B42" w:rsidP="00004B42">
      <w:pPr>
        <w:pStyle w:val="Prrafodelista"/>
        <w:autoSpaceDE w:val="0"/>
        <w:autoSpaceDN w:val="0"/>
        <w:adjustRightInd w:val="0"/>
        <w:ind w:left="1416"/>
        <w:jc w:val="both"/>
        <w:rPr>
          <w:rFonts w:ascii="Arial" w:hAnsi="Arial" w:cs="Arial"/>
          <w:color w:val="002060"/>
          <w:sz w:val="22"/>
          <w:szCs w:val="22"/>
        </w:rPr>
      </w:pPr>
      <w:r w:rsidRPr="00DE1798">
        <w:rPr>
          <w:rStyle w:val="Hipervnculo"/>
          <w:rFonts w:ascii="Arial" w:hAnsi="Arial" w:cs="Arial"/>
          <w:color w:val="002060"/>
          <w:sz w:val="22"/>
          <w:szCs w:val="22"/>
        </w:rPr>
        <w:t>atencionalciudadano@aerocivil.gov.co</w:t>
      </w:r>
      <w:r w:rsidRPr="00DE1798">
        <w:rPr>
          <w:rStyle w:val="Hipervnculo"/>
          <w:rFonts w:ascii="Arial" w:hAnsi="Arial" w:cs="Arial"/>
          <w:strike/>
          <w:color w:val="002060"/>
          <w:sz w:val="22"/>
          <w:szCs w:val="22"/>
        </w:rPr>
        <w:t xml:space="preserve">; </w:t>
      </w:r>
      <w:r w:rsidRPr="00DE1798">
        <w:rPr>
          <w:rStyle w:val="Hipervnculo"/>
          <w:rFonts w:ascii="Arial" w:hAnsi="Arial" w:cs="Arial"/>
          <w:color w:val="002060"/>
          <w:sz w:val="22"/>
          <w:szCs w:val="22"/>
        </w:rPr>
        <w:t>notificaciojnesjudiciales@aerocivil.gov.co</w:t>
      </w:r>
    </w:p>
    <w:p w14:paraId="15C77A3A" w14:textId="77777777" w:rsidR="00004B42" w:rsidRPr="00DE1798" w:rsidRDefault="00004B42" w:rsidP="00004B42">
      <w:pPr>
        <w:pStyle w:val="Prrafodelista"/>
        <w:autoSpaceDE w:val="0"/>
        <w:autoSpaceDN w:val="0"/>
        <w:adjustRightInd w:val="0"/>
        <w:ind w:left="1416"/>
        <w:jc w:val="both"/>
        <w:rPr>
          <w:rFonts w:ascii="Arial" w:hAnsi="Arial" w:cs="Arial"/>
          <w:color w:val="002060"/>
          <w:sz w:val="22"/>
          <w:szCs w:val="22"/>
        </w:rPr>
      </w:pPr>
      <w:r w:rsidRPr="00DE1798">
        <w:rPr>
          <w:rFonts w:ascii="Arial" w:hAnsi="Arial" w:cs="Arial"/>
          <w:b/>
          <w:bCs/>
          <w:color w:val="002060"/>
          <w:sz w:val="22"/>
          <w:szCs w:val="22"/>
        </w:rPr>
        <w:t xml:space="preserve">Página web: </w:t>
      </w:r>
      <w:r w:rsidR="0057096A" w:rsidRPr="00DE1798">
        <w:rPr>
          <w:rFonts w:ascii="Arial" w:hAnsi="Arial" w:cs="Arial"/>
          <w:bCs/>
          <w:color w:val="002060"/>
          <w:sz w:val="22"/>
          <w:szCs w:val="22"/>
        </w:rPr>
        <w:t xml:space="preserve">www.aerocivil.gov.co </w:t>
      </w:r>
    </w:p>
    <w:p w14:paraId="20A8BBA5" w14:textId="77777777" w:rsidR="00004B42" w:rsidRPr="00DE1798" w:rsidRDefault="00004B42" w:rsidP="00004B42">
      <w:pPr>
        <w:jc w:val="both"/>
        <w:rPr>
          <w:rFonts w:ascii="Arial" w:hAnsi="Arial" w:cs="Arial"/>
          <w:color w:val="FF0000"/>
        </w:rPr>
      </w:pPr>
    </w:p>
    <w:p w14:paraId="043361BE" w14:textId="77777777" w:rsidR="0095261E" w:rsidRPr="00DE1798" w:rsidRDefault="0095261E" w:rsidP="002D37FA">
      <w:pPr>
        <w:pStyle w:val="Ttulo3"/>
        <w:numPr>
          <w:ilvl w:val="2"/>
          <w:numId w:val="15"/>
        </w:numPr>
        <w:rPr>
          <w:rFonts w:ascii="Arial" w:hAnsi="Arial" w:cs="Arial"/>
          <w:b/>
          <w:color w:val="002060"/>
          <w:sz w:val="22"/>
          <w:szCs w:val="22"/>
        </w:rPr>
      </w:pPr>
      <w:bookmarkStart w:id="22" w:name="_Toc31268836"/>
      <w:r w:rsidRPr="00DE1798">
        <w:rPr>
          <w:rFonts w:ascii="Arial" w:hAnsi="Arial" w:cs="Arial"/>
          <w:b/>
          <w:color w:val="002060"/>
          <w:sz w:val="22"/>
          <w:szCs w:val="22"/>
        </w:rPr>
        <w:t>Subcomponente 3. Talento Humano</w:t>
      </w:r>
      <w:bookmarkEnd w:id="22"/>
      <w:r w:rsidRPr="00DE1798">
        <w:rPr>
          <w:rFonts w:ascii="Arial" w:hAnsi="Arial" w:cs="Arial"/>
          <w:b/>
          <w:color w:val="002060"/>
          <w:sz w:val="22"/>
          <w:szCs w:val="22"/>
        </w:rPr>
        <w:t xml:space="preserve"> </w:t>
      </w:r>
    </w:p>
    <w:p w14:paraId="42395D5C" w14:textId="77777777" w:rsidR="0057096A" w:rsidRPr="00DE1798" w:rsidRDefault="0057096A" w:rsidP="008B5893">
      <w:pPr>
        <w:spacing w:after="0" w:line="240" w:lineRule="auto"/>
        <w:rPr>
          <w:rFonts w:ascii="Arial" w:hAnsi="Arial" w:cs="Arial"/>
        </w:rPr>
      </w:pPr>
    </w:p>
    <w:p w14:paraId="2DBF7A20" w14:textId="77777777" w:rsidR="00E33C77" w:rsidRPr="00DE1798" w:rsidRDefault="00E33C77" w:rsidP="00E33C77">
      <w:pPr>
        <w:spacing w:after="0" w:line="240" w:lineRule="auto"/>
        <w:ind w:left="709"/>
        <w:jc w:val="both"/>
        <w:rPr>
          <w:rFonts w:ascii="Arial" w:hAnsi="Arial" w:cs="Arial"/>
          <w:bCs/>
          <w:color w:val="002060"/>
        </w:rPr>
      </w:pPr>
      <w:r w:rsidRPr="00DE1798">
        <w:rPr>
          <w:rFonts w:ascii="Arial" w:hAnsi="Arial" w:cs="Arial"/>
          <w:bCs/>
          <w:color w:val="002060"/>
        </w:rPr>
        <w:t>El Gobierno Nacional actualizó los lineamientos de la política de empleo público, en lo referente a la capacitación, con la adopción de un nuevo Plan Nacional de Formación y Capacitación (PNFC), denominado Profesionalización y Desarrollo de los Servidores Públicos. Este Plan definió un nuevo modelo para gestionar el desarrollo de capacidades de los servidores al incorporar nuevos elementos, tanto en contenidos como en estrategias que se orienten al aprendizaje organizacional en el sector público.</w:t>
      </w:r>
    </w:p>
    <w:p w14:paraId="25BCE017" w14:textId="77777777" w:rsidR="00E33C77" w:rsidRPr="00DE1798" w:rsidRDefault="00E33C77" w:rsidP="00E33C77">
      <w:pPr>
        <w:spacing w:after="0" w:line="240" w:lineRule="auto"/>
        <w:ind w:left="709"/>
        <w:jc w:val="both"/>
        <w:rPr>
          <w:rFonts w:ascii="Arial" w:hAnsi="Arial" w:cs="Arial"/>
          <w:bCs/>
          <w:color w:val="002060"/>
        </w:rPr>
      </w:pPr>
    </w:p>
    <w:p w14:paraId="59ED8A40" w14:textId="77777777" w:rsidR="00E33C77" w:rsidRPr="00DE1798" w:rsidRDefault="00E33C77" w:rsidP="00E33C77">
      <w:pPr>
        <w:spacing w:after="0" w:line="240" w:lineRule="auto"/>
        <w:ind w:left="709"/>
        <w:jc w:val="both"/>
        <w:rPr>
          <w:rFonts w:ascii="Arial" w:hAnsi="Arial" w:cs="Arial"/>
          <w:bCs/>
          <w:color w:val="002060"/>
        </w:rPr>
      </w:pPr>
      <w:r w:rsidRPr="00DE1798">
        <w:rPr>
          <w:rFonts w:ascii="Arial" w:hAnsi="Arial" w:cs="Arial"/>
          <w:bCs/>
          <w:color w:val="002060"/>
        </w:rPr>
        <w:t xml:space="preserve">Por lo anterior, la Aeronáutica </w:t>
      </w:r>
      <w:r w:rsidR="003B1ACC" w:rsidRPr="00DE1798">
        <w:rPr>
          <w:rFonts w:ascii="Arial" w:hAnsi="Arial" w:cs="Arial"/>
          <w:bCs/>
          <w:color w:val="002060"/>
        </w:rPr>
        <w:t>Civil</w:t>
      </w:r>
      <w:r w:rsidRPr="00DE1798">
        <w:rPr>
          <w:rFonts w:ascii="Arial" w:hAnsi="Arial" w:cs="Arial"/>
          <w:bCs/>
          <w:color w:val="002060"/>
        </w:rPr>
        <w:t xml:space="preserve"> bajo en el marco del desarrollo de competencias (del ser, del saber, del hacer y del servicio), programa dentro de su Plan </w:t>
      </w:r>
      <w:r w:rsidR="003B1ACC" w:rsidRPr="00DE1798">
        <w:rPr>
          <w:rFonts w:ascii="Arial" w:hAnsi="Arial" w:cs="Arial"/>
          <w:bCs/>
          <w:color w:val="002060"/>
        </w:rPr>
        <w:t>Institucional</w:t>
      </w:r>
      <w:r w:rsidRPr="00DE1798">
        <w:rPr>
          <w:rFonts w:ascii="Arial" w:hAnsi="Arial" w:cs="Arial"/>
          <w:bCs/>
          <w:color w:val="002060"/>
        </w:rPr>
        <w:t xml:space="preserve"> de Capacitación – PIC, actividades de formación orientadas a mejorar las competencias que permiten a los servidores públicos fortalecer el servicio brindado a los ciudadanos.</w:t>
      </w:r>
    </w:p>
    <w:p w14:paraId="08DDA66D" w14:textId="77777777" w:rsidR="00E33C77" w:rsidRPr="00DE1798" w:rsidRDefault="00E33C77" w:rsidP="00E33C77">
      <w:pPr>
        <w:spacing w:after="0" w:line="240" w:lineRule="auto"/>
        <w:ind w:left="709"/>
        <w:jc w:val="both"/>
        <w:rPr>
          <w:rFonts w:ascii="Arial" w:hAnsi="Arial" w:cs="Arial"/>
          <w:bCs/>
          <w:color w:val="002060"/>
        </w:rPr>
      </w:pPr>
    </w:p>
    <w:p w14:paraId="3A4649A9" w14:textId="77777777" w:rsidR="00E33C77" w:rsidRPr="00DE1798" w:rsidRDefault="00E33C77" w:rsidP="00E33C77">
      <w:pPr>
        <w:pStyle w:val="Prrafodelista"/>
        <w:tabs>
          <w:tab w:val="left" w:pos="1461"/>
        </w:tabs>
        <w:ind w:left="709"/>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 xml:space="preserve">La Aerocivil estableció alianzas con otras entidades para efectuar actividades de formación a costo cero, entre estas se destacan: Escuela Superior de Administración </w:t>
      </w:r>
      <w:r w:rsidR="0057096A" w:rsidRPr="00DE1798">
        <w:rPr>
          <w:rFonts w:ascii="Arial" w:eastAsiaTheme="minorHAnsi" w:hAnsi="Arial" w:cs="Arial"/>
          <w:bCs/>
          <w:color w:val="002060"/>
          <w:sz w:val="22"/>
          <w:szCs w:val="22"/>
          <w:lang w:eastAsia="en-US"/>
        </w:rPr>
        <w:t>Pública</w:t>
      </w:r>
      <w:r w:rsidRPr="00DE1798">
        <w:rPr>
          <w:rFonts w:ascii="Arial" w:eastAsiaTheme="minorHAnsi" w:hAnsi="Arial" w:cs="Arial"/>
          <w:bCs/>
          <w:color w:val="002060"/>
          <w:sz w:val="22"/>
          <w:szCs w:val="22"/>
          <w:lang w:eastAsia="en-US"/>
        </w:rPr>
        <w:t xml:space="preserve"> - ESAP, Defensoría del Pueblo, Departamento Administrativo de la Función Pública – DAFP y Departamento Nacional de Planeación – DNP.</w:t>
      </w:r>
    </w:p>
    <w:p w14:paraId="3584BCB9" w14:textId="77777777" w:rsidR="00E33C77" w:rsidRPr="00DE1798" w:rsidRDefault="00E33C77" w:rsidP="00E33C77">
      <w:pPr>
        <w:pStyle w:val="Prrafodelista"/>
        <w:tabs>
          <w:tab w:val="left" w:pos="1461"/>
        </w:tabs>
        <w:jc w:val="both"/>
        <w:rPr>
          <w:rFonts w:ascii="Arial" w:hAnsi="Arial" w:cs="Arial"/>
          <w:color w:val="5B9BD5" w:themeColor="accent1"/>
          <w:sz w:val="22"/>
          <w:szCs w:val="22"/>
        </w:rPr>
      </w:pPr>
    </w:p>
    <w:p w14:paraId="4048E75D" w14:textId="77777777" w:rsidR="00E33C77" w:rsidRPr="00DE1798" w:rsidRDefault="00E33C77" w:rsidP="00E33C77">
      <w:pPr>
        <w:pStyle w:val="Prrafodelista"/>
        <w:tabs>
          <w:tab w:val="left" w:pos="1461"/>
        </w:tabs>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 xml:space="preserve">En el año 2020 se abordarán los siguientes temas: </w:t>
      </w:r>
    </w:p>
    <w:p w14:paraId="47E0B2AD" w14:textId="77777777" w:rsidR="00E33C77" w:rsidRPr="00DE1798" w:rsidRDefault="00E33C77" w:rsidP="00E33C77">
      <w:pPr>
        <w:pStyle w:val="Prrafodelista"/>
        <w:tabs>
          <w:tab w:val="left" w:pos="1461"/>
        </w:tabs>
        <w:jc w:val="both"/>
        <w:rPr>
          <w:rFonts w:ascii="Arial" w:eastAsiaTheme="minorHAnsi" w:hAnsi="Arial" w:cs="Arial"/>
          <w:bCs/>
          <w:color w:val="002060"/>
          <w:sz w:val="22"/>
          <w:szCs w:val="22"/>
          <w:lang w:eastAsia="en-US"/>
        </w:rPr>
      </w:pPr>
    </w:p>
    <w:p w14:paraId="1233732A" w14:textId="77777777" w:rsidR="00E33C77" w:rsidRPr="00DE1798" w:rsidRDefault="00E33C77" w:rsidP="00E33C77">
      <w:pPr>
        <w:pStyle w:val="Prrafodelista"/>
        <w:tabs>
          <w:tab w:val="left" w:pos="1461"/>
        </w:tabs>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Liderazgo, Gestión de Políticas Públicas, Acción pública y Género, Servicio al Ciudadano, Control Social, Rendición de cuentas y Gobierno Abierto, Construcción de Capacidades para la Paz, Modelo Integrado de Planeación de Gestión-MIPG, El Servidor Público y los Derechos Humanos y Transparencia de la Gestión del Servidor Público y Conflicto de Intereses.</w:t>
      </w:r>
    </w:p>
    <w:p w14:paraId="5AD5BD57" w14:textId="77777777" w:rsidR="00E33C77" w:rsidRPr="00DE1798" w:rsidRDefault="00E33C77" w:rsidP="00E33C77">
      <w:pPr>
        <w:pStyle w:val="Prrafodelista"/>
        <w:tabs>
          <w:tab w:val="left" w:pos="1461"/>
        </w:tabs>
        <w:jc w:val="both"/>
        <w:rPr>
          <w:rFonts w:ascii="Arial" w:eastAsiaTheme="minorHAnsi" w:hAnsi="Arial" w:cs="Arial"/>
          <w:bCs/>
          <w:color w:val="002060"/>
          <w:sz w:val="22"/>
          <w:szCs w:val="22"/>
          <w:lang w:eastAsia="en-US"/>
        </w:rPr>
      </w:pPr>
    </w:p>
    <w:p w14:paraId="54CD9D74" w14:textId="77777777" w:rsidR="00E33C77" w:rsidRPr="00DE1798" w:rsidRDefault="00E33C77" w:rsidP="00E33C77">
      <w:pPr>
        <w:pStyle w:val="Prrafodelista"/>
        <w:tabs>
          <w:tab w:val="left" w:pos="1461"/>
        </w:tabs>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 xml:space="preserve">De otro lado, en la Unidad Administrativa Especial de Aeronáutica Civil – Aerocivil firmó el 27 de junio de 2019 el PACTO POR UN SERVICIO CON INTEGRIDAD, documento en el que los servidores públicos y contratistas de la Entidad que sirven a la ciudadanía y al país, se comprometieron a brindar un servicio que vaya más allá del cumplimiento </w:t>
      </w:r>
      <w:r w:rsidRPr="00DE1798">
        <w:rPr>
          <w:rFonts w:ascii="Arial" w:eastAsiaTheme="minorHAnsi" w:hAnsi="Arial" w:cs="Arial"/>
          <w:bCs/>
          <w:color w:val="002060"/>
          <w:sz w:val="22"/>
          <w:szCs w:val="22"/>
          <w:lang w:eastAsia="en-US"/>
        </w:rPr>
        <w:lastRenderedPageBreak/>
        <w:t>del deber, un servicio que los</w:t>
      </w:r>
      <w:r w:rsidRPr="00DE1798">
        <w:rPr>
          <w:rFonts w:ascii="Arial" w:hAnsi="Arial" w:cs="Arial"/>
          <w:color w:val="5B9BD5" w:themeColor="accent1"/>
          <w:sz w:val="22"/>
          <w:szCs w:val="22"/>
        </w:rPr>
        <w:t xml:space="preserve"> </w:t>
      </w:r>
      <w:r w:rsidRPr="00DE1798">
        <w:rPr>
          <w:rFonts w:ascii="Arial" w:eastAsiaTheme="minorHAnsi" w:hAnsi="Arial" w:cs="Arial"/>
          <w:bCs/>
          <w:color w:val="002060"/>
          <w:sz w:val="22"/>
          <w:szCs w:val="22"/>
          <w:lang w:eastAsia="en-US"/>
        </w:rPr>
        <w:t xml:space="preserve">diferencie de las demás entidades y especialmente los destaque en el sector aeronáutico nacional e internacional, un servicio basado en los valores del Código de Integridad: </w:t>
      </w:r>
    </w:p>
    <w:p w14:paraId="6F1E45BA" w14:textId="77777777" w:rsidR="00E33C77" w:rsidRPr="00DE1798" w:rsidRDefault="00E33C77" w:rsidP="00E33C77">
      <w:pPr>
        <w:pStyle w:val="Prrafodelista"/>
        <w:tabs>
          <w:tab w:val="left" w:pos="1461"/>
        </w:tabs>
        <w:jc w:val="both"/>
        <w:rPr>
          <w:rFonts w:ascii="Arial" w:eastAsiaTheme="minorHAnsi" w:hAnsi="Arial" w:cs="Arial"/>
          <w:bCs/>
          <w:color w:val="002060"/>
          <w:sz w:val="22"/>
          <w:szCs w:val="22"/>
          <w:lang w:eastAsia="en-US"/>
        </w:rPr>
      </w:pPr>
    </w:p>
    <w:p w14:paraId="7765E18F" w14:textId="77777777" w:rsidR="00E33C77" w:rsidRPr="00DE1798" w:rsidRDefault="00E33C77" w:rsidP="00E33C77">
      <w:pPr>
        <w:pStyle w:val="Prrafodelista"/>
        <w:numPr>
          <w:ilvl w:val="0"/>
          <w:numId w:val="48"/>
        </w:numPr>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 xml:space="preserve">Honestidad </w:t>
      </w:r>
    </w:p>
    <w:p w14:paraId="1A8B27DB" w14:textId="77777777" w:rsidR="00E33C77" w:rsidRPr="00DE1798" w:rsidRDefault="00E33C77" w:rsidP="00E33C77">
      <w:pPr>
        <w:pStyle w:val="Prrafodelista"/>
        <w:numPr>
          <w:ilvl w:val="0"/>
          <w:numId w:val="48"/>
        </w:numPr>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 xml:space="preserve">Respeto </w:t>
      </w:r>
    </w:p>
    <w:p w14:paraId="6784CE9A" w14:textId="77777777" w:rsidR="00E33C77" w:rsidRPr="00DE1798" w:rsidRDefault="00E33C77" w:rsidP="00E33C77">
      <w:pPr>
        <w:pStyle w:val="Prrafodelista"/>
        <w:numPr>
          <w:ilvl w:val="0"/>
          <w:numId w:val="48"/>
        </w:numPr>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Compromiso</w:t>
      </w:r>
    </w:p>
    <w:p w14:paraId="6CF6E62D" w14:textId="77777777" w:rsidR="00E33C77" w:rsidRPr="00DE1798" w:rsidRDefault="00E33C77" w:rsidP="00E33C77">
      <w:pPr>
        <w:pStyle w:val="Prrafodelista"/>
        <w:numPr>
          <w:ilvl w:val="0"/>
          <w:numId w:val="48"/>
        </w:numPr>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Diligencia</w:t>
      </w:r>
    </w:p>
    <w:p w14:paraId="56E92C54" w14:textId="77777777" w:rsidR="00E33C77" w:rsidRPr="00DE1798" w:rsidRDefault="00E33C77" w:rsidP="00E33C77">
      <w:pPr>
        <w:pStyle w:val="Prrafodelista"/>
        <w:numPr>
          <w:ilvl w:val="0"/>
          <w:numId w:val="48"/>
        </w:numPr>
        <w:jc w:val="both"/>
        <w:rPr>
          <w:rFonts w:ascii="Arial" w:eastAsiaTheme="minorHAnsi" w:hAnsi="Arial" w:cs="Arial"/>
          <w:bCs/>
          <w:color w:val="002060"/>
          <w:sz w:val="22"/>
          <w:szCs w:val="22"/>
          <w:lang w:eastAsia="en-US"/>
        </w:rPr>
      </w:pPr>
      <w:r w:rsidRPr="00DE1798">
        <w:rPr>
          <w:rFonts w:ascii="Arial" w:eastAsiaTheme="minorHAnsi" w:hAnsi="Arial" w:cs="Arial"/>
          <w:bCs/>
          <w:color w:val="002060"/>
          <w:sz w:val="22"/>
          <w:szCs w:val="22"/>
          <w:lang w:eastAsia="en-US"/>
        </w:rPr>
        <w:t>Justicia</w:t>
      </w:r>
    </w:p>
    <w:p w14:paraId="4A568694" w14:textId="77777777" w:rsidR="00E33C77" w:rsidRPr="00DE1798" w:rsidRDefault="00E33C77" w:rsidP="00E33C77">
      <w:pPr>
        <w:jc w:val="both"/>
        <w:rPr>
          <w:rFonts w:ascii="Arial" w:hAnsi="Arial" w:cs="Arial"/>
          <w:bCs/>
          <w:color w:val="002060"/>
        </w:rPr>
      </w:pPr>
    </w:p>
    <w:p w14:paraId="7475C377" w14:textId="77777777" w:rsidR="00E33C77" w:rsidRPr="00DE1798" w:rsidRDefault="00E33C77" w:rsidP="00C612B5">
      <w:pPr>
        <w:spacing w:after="0" w:line="240" w:lineRule="auto"/>
        <w:ind w:left="708"/>
        <w:jc w:val="both"/>
        <w:rPr>
          <w:rFonts w:ascii="Arial" w:hAnsi="Arial" w:cs="Arial"/>
          <w:bCs/>
          <w:color w:val="002060"/>
        </w:rPr>
      </w:pPr>
      <w:r w:rsidRPr="00DE1798">
        <w:rPr>
          <w:rFonts w:ascii="Arial" w:hAnsi="Arial" w:cs="Arial"/>
          <w:bCs/>
          <w:color w:val="002060"/>
        </w:rPr>
        <w:t xml:space="preserve">La Entidad en su compromiso por promocionar los valores, reforzará la firma del pacto en cada una de las Dirección Regionales: Cundinamarca, Antioquia, Atlántico, Valle, Meta y Norte de Santander. </w:t>
      </w:r>
    </w:p>
    <w:p w14:paraId="64D8950E" w14:textId="2A00B5BE" w:rsidR="0095261E" w:rsidRDefault="0095261E" w:rsidP="00C612B5">
      <w:pPr>
        <w:pStyle w:val="Prrafodelista"/>
        <w:autoSpaceDE w:val="0"/>
        <w:autoSpaceDN w:val="0"/>
        <w:adjustRightInd w:val="0"/>
        <w:ind w:left="360"/>
        <w:jc w:val="both"/>
        <w:rPr>
          <w:rFonts w:ascii="Arial" w:hAnsi="Arial" w:cs="Arial"/>
          <w:color w:val="002060"/>
          <w:sz w:val="22"/>
          <w:szCs w:val="22"/>
        </w:rPr>
      </w:pPr>
    </w:p>
    <w:p w14:paraId="78490493" w14:textId="77777777" w:rsidR="00C612B5" w:rsidRPr="00DE1798" w:rsidRDefault="00C612B5" w:rsidP="00C612B5">
      <w:pPr>
        <w:pStyle w:val="Prrafodelista"/>
        <w:autoSpaceDE w:val="0"/>
        <w:autoSpaceDN w:val="0"/>
        <w:adjustRightInd w:val="0"/>
        <w:ind w:left="360"/>
        <w:jc w:val="both"/>
        <w:rPr>
          <w:rFonts w:ascii="Arial" w:hAnsi="Arial" w:cs="Arial"/>
          <w:color w:val="002060"/>
          <w:sz w:val="22"/>
          <w:szCs w:val="22"/>
        </w:rPr>
      </w:pPr>
    </w:p>
    <w:p w14:paraId="63DB186B" w14:textId="77777777" w:rsidR="0095261E" w:rsidRPr="00DE1798" w:rsidRDefault="0095261E" w:rsidP="00C612B5">
      <w:pPr>
        <w:pStyle w:val="Ttulo3"/>
        <w:numPr>
          <w:ilvl w:val="2"/>
          <w:numId w:val="15"/>
        </w:numPr>
        <w:spacing w:line="240" w:lineRule="auto"/>
        <w:jc w:val="both"/>
        <w:rPr>
          <w:rFonts w:ascii="Arial" w:hAnsi="Arial" w:cs="Arial"/>
          <w:b/>
          <w:color w:val="002060"/>
          <w:sz w:val="22"/>
          <w:szCs w:val="22"/>
        </w:rPr>
      </w:pPr>
      <w:bookmarkStart w:id="23" w:name="_Toc31268837"/>
      <w:r w:rsidRPr="00DE1798">
        <w:rPr>
          <w:rFonts w:ascii="Arial" w:hAnsi="Arial" w:cs="Arial"/>
          <w:b/>
          <w:color w:val="002060"/>
          <w:sz w:val="22"/>
          <w:szCs w:val="22"/>
        </w:rPr>
        <w:t>Subcomponent</w:t>
      </w:r>
      <w:r w:rsidR="00BB4336" w:rsidRPr="00DE1798">
        <w:rPr>
          <w:rFonts w:ascii="Arial" w:hAnsi="Arial" w:cs="Arial"/>
          <w:b/>
          <w:color w:val="002060"/>
          <w:sz w:val="22"/>
          <w:szCs w:val="22"/>
        </w:rPr>
        <w:t xml:space="preserve">e 4. Normativo y procedimental - </w:t>
      </w:r>
      <w:r w:rsidRPr="00DE1798">
        <w:rPr>
          <w:rFonts w:ascii="Arial" w:hAnsi="Arial" w:cs="Arial"/>
          <w:b/>
          <w:color w:val="002060"/>
          <w:sz w:val="22"/>
          <w:szCs w:val="22"/>
        </w:rPr>
        <w:t>Subcomponente 5. Relacionamiento con el ciudadano.</w:t>
      </w:r>
      <w:bookmarkEnd w:id="23"/>
    </w:p>
    <w:p w14:paraId="6744B502" w14:textId="77777777" w:rsidR="0095261E" w:rsidRPr="00DE1798" w:rsidRDefault="0095261E" w:rsidP="002D37FA">
      <w:pPr>
        <w:pStyle w:val="Default"/>
        <w:ind w:left="708"/>
        <w:jc w:val="both"/>
        <w:rPr>
          <w:rFonts w:ascii="Arial" w:hAnsi="Arial" w:cs="Arial"/>
          <w:bCs/>
          <w:color w:val="002060"/>
          <w:sz w:val="22"/>
          <w:szCs w:val="22"/>
        </w:rPr>
      </w:pPr>
      <w:r w:rsidRPr="00DE1798">
        <w:rPr>
          <w:rFonts w:ascii="Arial" w:hAnsi="Arial" w:cs="Arial"/>
          <w:bCs/>
          <w:color w:val="002060"/>
          <w:sz w:val="22"/>
          <w:szCs w:val="22"/>
        </w:rPr>
        <w:t>La dinámica de la normativa colombiana obliga a mantener permanente revisión de los actos que soportan el quehacer institucional. La regulación interna de la atención del derecho de petición no se escapa de este proceso.</w:t>
      </w:r>
    </w:p>
    <w:p w14:paraId="51E0FC65" w14:textId="77777777" w:rsidR="0095261E" w:rsidRPr="00DE1798" w:rsidRDefault="0095261E" w:rsidP="002D37FA">
      <w:pPr>
        <w:pStyle w:val="Default"/>
        <w:ind w:left="360"/>
        <w:jc w:val="both"/>
        <w:rPr>
          <w:rFonts w:ascii="Arial" w:hAnsi="Arial" w:cs="Arial"/>
          <w:bCs/>
          <w:color w:val="002060"/>
          <w:sz w:val="22"/>
          <w:szCs w:val="22"/>
        </w:rPr>
      </w:pPr>
    </w:p>
    <w:p w14:paraId="3F3F9365" w14:textId="77777777" w:rsidR="0095261E" w:rsidRPr="00DE1798" w:rsidRDefault="0095261E" w:rsidP="002D37FA">
      <w:pPr>
        <w:pStyle w:val="Default"/>
        <w:ind w:left="708"/>
        <w:jc w:val="both"/>
        <w:rPr>
          <w:rFonts w:ascii="Arial" w:hAnsi="Arial" w:cs="Arial"/>
          <w:bCs/>
          <w:color w:val="002060"/>
          <w:sz w:val="22"/>
          <w:szCs w:val="22"/>
        </w:rPr>
      </w:pPr>
      <w:r w:rsidRPr="00DE1798">
        <w:rPr>
          <w:rFonts w:ascii="Arial" w:hAnsi="Arial" w:cs="Arial"/>
          <w:bCs/>
          <w:color w:val="002060"/>
          <w:sz w:val="22"/>
          <w:szCs w:val="22"/>
        </w:rPr>
        <w:t>Verificadas las normas internas que regulan la materia se encuentra que es una resolución del año 2013, con dos circulares de 2015, las que direccionan el proceso al interior de la entidad. Esto es atávico y desactualizado, desconoce la existencia de otras disposiciones que regulan la materia como el Decreto 1166 de 2016 que regula la atención de peticiones verbales que se reciben a través del sistema de información de correspondencia definido en la entidad y en el que se deberá activar el módulo para recibir peticiones verbales en audio o video.</w:t>
      </w:r>
    </w:p>
    <w:p w14:paraId="05066854" w14:textId="77777777" w:rsidR="0095261E" w:rsidRPr="00DE1798" w:rsidRDefault="0095261E" w:rsidP="002D37FA">
      <w:pPr>
        <w:pStyle w:val="Default"/>
        <w:ind w:left="360"/>
        <w:jc w:val="both"/>
        <w:rPr>
          <w:rFonts w:ascii="Arial" w:hAnsi="Arial" w:cs="Arial"/>
          <w:bCs/>
          <w:color w:val="002060"/>
          <w:sz w:val="22"/>
          <w:szCs w:val="22"/>
        </w:rPr>
      </w:pPr>
    </w:p>
    <w:p w14:paraId="61DD21CD" w14:textId="77777777" w:rsidR="0095261E" w:rsidRPr="00DE1798" w:rsidRDefault="0095261E" w:rsidP="00032E4B">
      <w:pPr>
        <w:pStyle w:val="Default"/>
        <w:ind w:left="708"/>
        <w:jc w:val="both"/>
        <w:rPr>
          <w:rFonts w:ascii="Arial" w:hAnsi="Arial" w:cs="Arial"/>
          <w:bCs/>
          <w:color w:val="002060"/>
          <w:sz w:val="22"/>
          <w:szCs w:val="22"/>
        </w:rPr>
      </w:pPr>
      <w:r w:rsidRPr="00DE1798">
        <w:rPr>
          <w:rFonts w:ascii="Arial" w:hAnsi="Arial" w:cs="Arial"/>
          <w:bCs/>
          <w:color w:val="002060"/>
          <w:sz w:val="22"/>
          <w:szCs w:val="22"/>
        </w:rPr>
        <w:t>En ese orden se hace necesario revisar el marco normativo institucional para su actualización y perfeccionamiento, adelantar las medidas de seguimiento para su atención y medir la satisfacción de la ciudadanía.</w:t>
      </w:r>
    </w:p>
    <w:p w14:paraId="7B6693A7" w14:textId="77777777" w:rsidR="005A4A5E" w:rsidRPr="00DE1798" w:rsidRDefault="005A4A5E" w:rsidP="00BB4336">
      <w:pPr>
        <w:jc w:val="both"/>
        <w:rPr>
          <w:rFonts w:ascii="Arial" w:hAnsi="Arial" w:cs="Arial"/>
          <w:color w:val="002060"/>
        </w:rPr>
      </w:pPr>
    </w:p>
    <w:p w14:paraId="293B7A3C" w14:textId="3AA915C9" w:rsidR="00032E4B" w:rsidRPr="00DE1798" w:rsidRDefault="008B5893" w:rsidP="00BB4336">
      <w:pPr>
        <w:jc w:val="both"/>
        <w:rPr>
          <w:rFonts w:ascii="Arial" w:hAnsi="Arial" w:cs="Arial"/>
          <w:color w:val="002060"/>
        </w:rPr>
      </w:pPr>
      <w:r w:rsidRPr="00DE1798">
        <w:rPr>
          <w:rFonts w:ascii="Arial" w:hAnsi="Arial" w:cs="Arial"/>
          <w:b/>
          <w:color w:val="002060"/>
        </w:rPr>
        <w:t>El componente 4</w:t>
      </w:r>
      <w:r w:rsidRPr="00DE1798">
        <w:rPr>
          <w:rFonts w:ascii="Arial" w:hAnsi="Arial" w:cs="Arial"/>
          <w:color w:val="002060"/>
        </w:rPr>
        <w:t xml:space="preserve"> </w:t>
      </w:r>
      <w:r w:rsidR="00032E4B" w:rsidRPr="00DE1798">
        <w:rPr>
          <w:rFonts w:ascii="Arial" w:hAnsi="Arial" w:cs="Arial"/>
          <w:color w:val="002060"/>
        </w:rPr>
        <w:t xml:space="preserve">Estrategia de </w:t>
      </w:r>
      <w:r w:rsidR="00F375B8" w:rsidRPr="00DE1798">
        <w:rPr>
          <w:rFonts w:ascii="Arial" w:hAnsi="Arial" w:cs="Arial"/>
          <w:color w:val="002060"/>
        </w:rPr>
        <w:t xml:space="preserve">Atención al ciudadano </w:t>
      </w:r>
      <w:r w:rsidR="00032E4B" w:rsidRPr="00DE1798">
        <w:rPr>
          <w:rFonts w:ascii="Arial" w:hAnsi="Arial" w:cs="Arial"/>
          <w:color w:val="002060"/>
        </w:rPr>
        <w:t xml:space="preserve">puede ser consultada en la página web de la Aeronáutica Civil en el siguiente enlace: </w:t>
      </w:r>
    </w:p>
    <w:p w14:paraId="03B58794" w14:textId="2527199A" w:rsidR="008B5893" w:rsidRPr="008B5893" w:rsidRDefault="008A1799" w:rsidP="00BB4336">
      <w:pPr>
        <w:jc w:val="both"/>
        <w:rPr>
          <w:rFonts w:ascii="Arial" w:hAnsi="Arial" w:cs="Arial"/>
          <w:color w:val="002060"/>
        </w:rPr>
      </w:pPr>
      <w:hyperlink r:id="rId30" w:history="1">
        <w:r w:rsidR="008B5893" w:rsidRPr="008B5893">
          <w:rPr>
            <w:rStyle w:val="Hipervnculo"/>
            <w:rFonts w:ascii="Arial" w:hAnsi="Arial" w:cs="Arial"/>
          </w:rPr>
          <w:t>http://www.aerocivil.gov.co/atencion/participacion/plan-anticorrupcion</w:t>
        </w:r>
      </w:hyperlink>
    </w:p>
    <w:p w14:paraId="69CD2058" w14:textId="77777777" w:rsidR="00DE4E64" w:rsidRPr="008B5893" w:rsidRDefault="00DE4E64" w:rsidP="00FA0FA2">
      <w:pPr>
        <w:jc w:val="both"/>
        <w:rPr>
          <w:rFonts w:ascii="Arial" w:hAnsi="Arial" w:cs="Arial"/>
          <w:color w:val="002060"/>
        </w:rPr>
      </w:pPr>
    </w:p>
    <w:p w14:paraId="7D5EB3EB" w14:textId="77777777" w:rsidR="0057096A" w:rsidRPr="007A408D" w:rsidRDefault="0057096A" w:rsidP="00FA0FA2">
      <w:pPr>
        <w:jc w:val="both"/>
        <w:rPr>
          <w:rFonts w:ascii="Arial" w:hAnsi="Arial" w:cs="Arial"/>
          <w:color w:val="002060"/>
        </w:rPr>
      </w:pPr>
    </w:p>
    <w:p w14:paraId="35294A6A" w14:textId="77777777" w:rsidR="0057096A" w:rsidRPr="007A408D" w:rsidRDefault="0057096A" w:rsidP="00FA0FA2">
      <w:pPr>
        <w:jc w:val="both"/>
        <w:rPr>
          <w:rFonts w:ascii="Arial" w:hAnsi="Arial" w:cs="Arial"/>
          <w:color w:val="002060"/>
        </w:rPr>
      </w:pPr>
    </w:p>
    <w:p w14:paraId="0C188AB8" w14:textId="77777777" w:rsidR="001354B2" w:rsidRPr="006A2C5A" w:rsidRDefault="00602062" w:rsidP="00FA0FA2">
      <w:pPr>
        <w:pStyle w:val="Ttulo2"/>
        <w:numPr>
          <w:ilvl w:val="1"/>
          <w:numId w:val="15"/>
        </w:numPr>
        <w:jc w:val="both"/>
        <w:rPr>
          <w:rFonts w:ascii="Arial" w:hAnsi="Arial" w:cs="Arial"/>
          <w:b/>
          <w:color w:val="002060"/>
          <w:sz w:val="22"/>
          <w:szCs w:val="22"/>
        </w:rPr>
      </w:pPr>
      <w:bookmarkStart w:id="24" w:name="_Toc31268838"/>
      <w:r w:rsidRPr="006A2C5A">
        <w:rPr>
          <w:rFonts w:ascii="Arial" w:hAnsi="Arial" w:cs="Arial"/>
          <w:b/>
          <w:color w:val="002060"/>
          <w:sz w:val="22"/>
          <w:szCs w:val="22"/>
        </w:rPr>
        <w:lastRenderedPageBreak/>
        <w:t>Mecanismos para la Transparencia y Acceso a la Información</w:t>
      </w:r>
      <w:bookmarkEnd w:id="24"/>
    </w:p>
    <w:p w14:paraId="248E6FE4" w14:textId="77777777" w:rsidR="0095261E" w:rsidRPr="007A408D" w:rsidRDefault="0095261E" w:rsidP="0095261E">
      <w:pPr>
        <w:autoSpaceDE w:val="0"/>
        <w:autoSpaceDN w:val="0"/>
        <w:adjustRightInd w:val="0"/>
        <w:spacing w:after="0" w:line="240" w:lineRule="auto"/>
        <w:jc w:val="both"/>
        <w:rPr>
          <w:rFonts w:ascii="Arial" w:hAnsi="Arial" w:cs="Arial"/>
          <w:b/>
          <w:color w:val="002060"/>
        </w:rPr>
      </w:pPr>
    </w:p>
    <w:p w14:paraId="07673667" w14:textId="77777777" w:rsidR="000741E3" w:rsidRPr="007A408D" w:rsidRDefault="005025F5" w:rsidP="00FA0FA2">
      <w:pPr>
        <w:jc w:val="both"/>
        <w:rPr>
          <w:rFonts w:ascii="Arial" w:hAnsi="Arial" w:cs="Arial"/>
          <w:color w:val="002060"/>
        </w:rPr>
      </w:pPr>
      <w:r w:rsidRPr="007A408D">
        <w:rPr>
          <w:rFonts w:ascii="Arial" w:hAnsi="Arial" w:cs="Arial"/>
          <w:noProof/>
          <w:color w:val="002060"/>
          <w:lang w:eastAsia="es-CO"/>
        </w:rPr>
        <mc:AlternateContent>
          <mc:Choice Requires="wps">
            <w:drawing>
              <wp:anchor distT="0" distB="0" distL="114300" distR="114300" simplePos="0" relativeHeight="251672576" behindDoc="0" locked="0" layoutInCell="1" allowOverlap="1" wp14:anchorId="47B088C4" wp14:editId="5A7BB259">
                <wp:simplePos x="0" y="0"/>
                <wp:positionH relativeFrom="margin">
                  <wp:posOffset>4148138</wp:posOffset>
                </wp:positionH>
                <wp:positionV relativeFrom="paragraph">
                  <wp:posOffset>1588188</wp:posOffset>
                </wp:positionV>
                <wp:extent cx="457304" cy="413966"/>
                <wp:effectExtent l="60007" t="54293" r="40958" b="60007"/>
                <wp:wrapNone/>
                <wp:docPr id="142" name="Flecha: a la derecha 142"/>
                <wp:cNvGraphicFramePr/>
                <a:graphic xmlns:a="http://schemas.openxmlformats.org/drawingml/2006/main">
                  <a:graphicData uri="http://schemas.microsoft.com/office/word/2010/wordprocessingShape">
                    <wps:wsp>
                      <wps:cNvSpPr/>
                      <wps:spPr>
                        <a:xfrm rot="5400000">
                          <a:off x="0" y="0"/>
                          <a:ext cx="457304" cy="413966"/>
                        </a:xfrm>
                        <a:prstGeom prst="rightArrow">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5931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2" o:spid="_x0000_s1026" type="#_x0000_t13" style="position:absolute;margin-left:326.65pt;margin-top:125.05pt;width:36pt;height:32.6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" adj="11823" fillcolor="#f2f2f2 [3052]" strokecolor="#bfbfbf [2412]" strokeweight="1pt">
                <w10:wrap anchorx="margin"/>
              </v:shape>
            </w:pict>
          </mc:Fallback>
        </mc:AlternateContent>
      </w:r>
      <w:r w:rsidRPr="007A408D">
        <w:rPr>
          <w:rFonts w:ascii="Arial" w:hAnsi="Arial" w:cs="Arial"/>
          <w:noProof/>
          <w:color w:val="002060"/>
          <w:lang w:eastAsia="es-CO"/>
        </w:rPr>
        <mc:AlternateContent>
          <mc:Choice Requires="wps">
            <w:drawing>
              <wp:anchor distT="0" distB="0" distL="114300" distR="114300" simplePos="0" relativeHeight="251678720" behindDoc="0" locked="0" layoutInCell="1" allowOverlap="1" wp14:anchorId="5675F6CB" wp14:editId="0689AA42">
                <wp:simplePos x="0" y="0"/>
                <wp:positionH relativeFrom="margin">
                  <wp:align>center</wp:align>
                </wp:positionH>
                <wp:positionV relativeFrom="paragraph">
                  <wp:posOffset>568960</wp:posOffset>
                </wp:positionV>
                <wp:extent cx="457304" cy="413966"/>
                <wp:effectExtent l="57150" t="57150" r="19050" b="62865"/>
                <wp:wrapNone/>
                <wp:docPr id="148" name="Flecha: a la derecha 148"/>
                <wp:cNvGraphicFramePr/>
                <a:graphic xmlns:a="http://schemas.openxmlformats.org/drawingml/2006/main">
                  <a:graphicData uri="http://schemas.microsoft.com/office/word/2010/wordprocessingShape">
                    <wps:wsp>
                      <wps:cNvSpPr/>
                      <wps:spPr>
                        <a:xfrm>
                          <a:off x="0" y="0"/>
                          <a:ext cx="457304" cy="413966"/>
                        </a:xfrm>
                        <a:prstGeom prst="rightArrow">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CEA306" id="Flecha: a la derecha 148" o:spid="_x0000_s1026" type="#_x0000_t13" style="position:absolute;margin-left:0;margin-top:44.8pt;width:36pt;height:32.6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" adj="11823" fillcolor="#f2f2f2 [3052]" strokecolor="#bfbfbf [2412]" strokeweight="1pt">
                <w10:wrap anchorx="margin"/>
              </v:shape>
            </w:pict>
          </mc:Fallback>
        </mc:AlternateContent>
      </w:r>
      <w:r w:rsidR="007003BF" w:rsidRPr="007A408D">
        <w:rPr>
          <w:rFonts w:ascii="Arial" w:hAnsi="Arial" w:cs="Arial"/>
          <w:noProof/>
          <w:color w:val="002060"/>
          <w:lang w:eastAsia="es-CO"/>
        </w:rPr>
        <mc:AlternateContent>
          <mc:Choice Requires="wps">
            <w:drawing>
              <wp:inline distT="0" distB="0" distL="0" distR="0" wp14:anchorId="6A5557A7" wp14:editId="67108BEA">
                <wp:extent cx="2536166" cy="1500654"/>
                <wp:effectExtent l="57150" t="57150" r="55245" b="61595"/>
                <wp:docPr id="7" name="Rectángulo: esquinas diagonales redondeadas 6"/>
                <wp:cNvGraphicFramePr/>
                <a:graphic xmlns:a="http://schemas.openxmlformats.org/drawingml/2006/main">
                  <a:graphicData uri="http://schemas.microsoft.com/office/word/2010/wordprocessingShape">
                    <wps:wsp>
                      <wps:cNvSpPr/>
                      <wps:spPr>
                        <a:xfrm>
                          <a:off x="0" y="0"/>
                          <a:ext cx="2536166" cy="1500654"/>
                        </a:xfrm>
                        <a:prstGeom prst="round2DiagRect">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7CB87E" w14:textId="77777777" w:rsidR="0026569E" w:rsidRPr="00691F66" w:rsidRDefault="0026569E" w:rsidP="00691F66">
                            <w:pPr>
                              <w:pStyle w:val="Prrafodelista"/>
                              <w:numPr>
                                <w:ilvl w:val="0"/>
                                <w:numId w:val="30"/>
                              </w:numPr>
                              <w:spacing w:line="216" w:lineRule="auto"/>
                              <w:contextualSpacing/>
                              <w:jc w:val="both"/>
                              <w:rPr>
                                <w:color w:val="002060"/>
                                <w:sz w:val="24"/>
                                <w:szCs w:val="24"/>
                              </w:rPr>
                            </w:pPr>
                            <w:r w:rsidRPr="00691F66">
                              <w:rPr>
                                <w:rFonts w:ascii="Arial" w:hAnsi="Arial"/>
                                <w:b/>
                                <w:bCs/>
                                <w:color w:val="002060"/>
                                <w:kern w:val="24"/>
                                <w:sz w:val="24"/>
                                <w:szCs w:val="24"/>
                                <w:lang w:val="es-ES"/>
                              </w:rPr>
                              <w:t>Transparencia activa</w:t>
                            </w:r>
                          </w:p>
                          <w:p w14:paraId="66BE8D04" w14:textId="77777777" w:rsidR="0026569E" w:rsidRPr="00607E09" w:rsidRDefault="0026569E" w:rsidP="00607E09">
                            <w:pPr>
                              <w:pStyle w:val="Prrafodelista"/>
                              <w:numPr>
                                <w:ilvl w:val="0"/>
                                <w:numId w:val="34"/>
                              </w:numPr>
                              <w:tabs>
                                <w:tab w:val="clear" w:pos="1440"/>
                                <w:tab w:val="num" w:pos="360"/>
                              </w:tabs>
                              <w:spacing w:line="216" w:lineRule="auto"/>
                              <w:ind w:left="360"/>
                              <w:contextualSpacing/>
                              <w:jc w:val="both"/>
                              <w:rPr>
                                <w:color w:val="002060"/>
                                <w:sz w:val="22"/>
                              </w:rPr>
                            </w:pPr>
                            <w:r w:rsidRPr="00607E09">
                              <w:rPr>
                                <w:rFonts w:ascii="Arial" w:hAnsi="Arial"/>
                                <w:color w:val="002060"/>
                                <w:kern w:val="24"/>
                                <w:sz w:val="22"/>
                                <w:lang w:val="es-ES"/>
                              </w:rPr>
                              <w:t>Disponibilidad de la información a través de medios físicos y electrónicos.</w:t>
                            </w:r>
                          </w:p>
                          <w:p w14:paraId="3734CB17" w14:textId="77777777" w:rsidR="0026569E" w:rsidRPr="00607E09" w:rsidRDefault="0026569E" w:rsidP="00607E09">
                            <w:pPr>
                              <w:spacing w:line="216" w:lineRule="auto"/>
                              <w:contextualSpacing/>
                              <w:jc w:val="both"/>
                              <w:rPr>
                                <w:rFonts w:ascii="Arial" w:hAnsi="Arial"/>
                                <w:i/>
                                <w:iCs/>
                                <w:color w:val="002060"/>
                                <w:kern w:val="24"/>
                                <w:sz w:val="16"/>
                                <w:lang w:val="es-ES"/>
                              </w:rPr>
                            </w:pPr>
                          </w:p>
                          <w:p w14:paraId="7F5FF5C3" w14:textId="77777777" w:rsidR="0026569E" w:rsidRPr="00607E09" w:rsidRDefault="0026569E" w:rsidP="00607E09">
                            <w:pPr>
                              <w:pStyle w:val="Prrafodelista"/>
                              <w:numPr>
                                <w:ilvl w:val="0"/>
                                <w:numId w:val="34"/>
                              </w:numPr>
                              <w:tabs>
                                <w:tab w:val="clear" w:pos="1440"/>
                                <w:tab w:val="num" w:pos="360"/>
                              </w:tabs>
                              <w:spacing w:line="216" w:lineRule="auto"/>
                              <w:ind w:left="360"/>
                              <w:contextualSpacing/>
                              <w:jc w:val="both"/>
                              <w:rPr>
                                <w:color w:val="002060"/>
                                <w:sz w:val="22"/>
                              </w:rPr>
                            </w:pPr>
                            <w:r w:rsidRPr="00607E09">
                              <w:rPr>
                                <w:rFonts w:ascii="Arial" w:hAnsi="Arial"/>
                                <w:i/>
                                <w:iCs/>
                                <w:color w:val="002060"/>
                                <w:kern w:val="24"/>
                                <w:sz w:val="22"/>
                                <w:lang w:val="es-ES"/>
                              </w:rPr>
                              <w:t>Publicado en la sección "Transparencia y 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5557A7" id="Rectángulo: esquinas diagonales redondeadas 6" o:spid="_x0000_s1028" style="width:199.7pt;height:118.15pt;visibility:visible;mso-wrap-style:square;mso-left-percent:-10001;mso-top-percent:-10001;mso-position-horizontal:absolute;mso-position-horizontal-relative:char;mso-position-vertical:absolute;mso-position-vertical-relative:line;mso-left-percent:-10001;mso-top-percent:-10001;v-text-anchor:middle" coordsize="2536166,1500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" adj="-11796480,,5400" path="m250114,l2536166,r,l2536166,1250540v,138134,-111980,250114,-250114,250114l,1500654r,l,250114c,111980,111980,,250114,xe" fillcolor="#f2f2f2 [3052]" strokecolor="#bfbfbf [2412]" strokeweight="1pt">
                <v:stroke joinstyle="miter"/>
                <v:formulas/>
                <v:path arrowok="t" o:connecttype="custom" o:connectlocs="250114,0;2536166,0;2536166,0;2536166,1250540;2286052,1500654;0,1500654;0,1500654;0,250114;250114,0" o:connectangles="0,0,0,0,0,0,0,0,0" textboxrect="0,0,2536166,1500654"/>
                <v:textbox>
                  <w:txbxContent>
                    <w:p w14:paraId="577CB87E" w14:textId="77777777" w:rsidR="0026569E" w:rsidRPr="00691F66" w:rsidRDefault="0026569E" w:rsidP="00691F66">
                      <w:pPr>
                        <w:pStyle w:val="Prrafodelista"/>
                        <w:numPr>
                          <w:ilvl w:val="0"/>
                          <w:numId w:val="30"/>
                        </w:numPr>
                        <w:spacing w:line="216" w:lineRule="auto"/>
                        <w:contextualSpacing/>
                        <w:jc w:val="both"/>
                        <w:rPr>
                          <w:color w:val="002060"/>
                          <w:sz w:val="24"/>
                          <w:szCs w:val="24"/>
                        </w:rPr>
                      </w:pPr>
                      <w:r w:rsidRPr="00691F66">
                        <w:rPr>
                          <w:rFonts w:ascii="Arial" w:hAnsi="Arial"/>
                          <w:b/>
                          <w:bCs/>
                          <w:color w:val="002060"/>
                          <w:kern w:val="24"/>
                          <w:sz w:val="24"/>
                          <w:szCs w:val="24"/>
                          <w:lang w:val="es-ES"/>
                        </w:rPr>
                        <w:t>Transparencia activa</w:t>
                      </w:r>
                    </w:p>
                    <w:p w14:paraId="66BE8D04" w14:textId="77777777" w:rsidR="0026569E" w:rsidRPr="00607E09" w:rsidRDefault="0026569E" w:rsidP="00607E09">
                      <w:pPr>
                        <w:pStyle w:val="Prrafodelista"/>
                        <w:numPr>
                          <w:ilvl w:val="0"/>
                          <w:numId w:val="34"/>
                        </w:numPr>
                        <w:tabs>
                          <w:tab w:val="clear" w:pos="1440"/>
                          <w:tab w:val="num" w:pos="360"/>
                        </w:tabs>
                        <w:spacing w:line="216" w:lineRule="auto"/>
                        <w:ind w:left="360"/>
                        <w:contextualSpacing/>
                        <w:jc w:val="both"/>
                        <w:rPr>
                          <w:color w:val="002060"/>
                          <w:sz w:val="22"/>
                        </w:rPr>
                      </w:pPr>
                      <w:r w:rsidRPr="00607E09">
                        <w:rPr>
                          <w:rFonts w:ascii="Arial" w:hAnsi="Arial"/>
                          <w:color w:val="002060"/>
                          <w:kern w:val="24"/>
                          <w:sz w:val="22"/>
                          <w:lang w:val="es-ES"/>
                        </w:rPr>
                        <w:t>Disponibilidad de la información a través de medios físicos y electrónicos.</w:t>
                      </w:r>
                    </w:p>
                    <w:p w14:paraId="3734CB17" w14:textId="77777777" w:rsidR="0026569E" w:rsidRPr="00607E09" w:rsidRDefault="0026569E" w:rsidP="00607E09">
                      <w:pPr>
                        <w:spacing w:line="216" w:lineRule="auto"/>
                        <w:contextualSpacing/>
                        <w:jc w:val="both"/>
                        <w:rPr>
                          <w:rFonts w:ascii="Arial" w:hAnsi="Arial"/>
                          <w:i/>
                          <w:iCs/>
                          <w:color w:val="002060"/>
                          <w:kern w:val="24"/>
                          <w:sz w:val="16"/>
                          <w:lang w:val="es-ES"/>
                        </w:rPr>
                      </w:pPr>
                    </w:p>
                    <w:p w14:paraId="7F5FF5C3" w14:textId="77777777" w:rsidR="0026569E" w:rsidRPr="00607E09" w:rsidRDefault="0026569E" w:rsidP="00607E09">
                      <w:pPr>
                        <w:pStyle w:val="Prrafodelista"/>
                        <w:numPr>
                          <w:ilvl w:val="0"/>
                          <w:numId w:val="34"/>
                        </w:numPr>
                        <w:tabs>
                          <w:tab w:val="clear" w:pos="1440"/>
                          <w:tab w:val="num" w:pos="360"/>
                        </w:tabs>
                        <w:spacing w:line="216" w:lineRule="auto"/>
                        <w:ind w:left="360"/>
                        <w:contextualSpacing/>
                        <w:jc w:val="both"/>
                        <w:rPr>
                          <w:color w:val="002060"/>
                          <w:sz w:val="22"/>
                        </w:rPr>
                      </w:pPr>
                      <w:r w:rsidRPr="00607E09">
                        <w:rPr>
                          <w:rFonts w:ascii="Arial" w:hAnsi="Arial"/>
                          <w:i/>
                          <w:iCs/>
                          <w:color w:val="002060"/>
                          <w:kern w:val="24"/>
                          <w:sz w:val="22"/>
                          <w:lang w:val="es-ES"/>
                        </w:rPr>
                        <w:t>Publicado en la sección "Transparencia y acceso a la información pública".</w:t>
                      </w:r>
                    </w:p>
                  </w:txbxContent>
                </v:textbox>
                <w10:anchorlock/>
              </v:shape>
            </w:pict>
          </mc:Fallback>
        </mc:AlternateContent>
      </w:r>
      <w:r w:rsidR="00691F66" w:rsidRPr="007A408D">
        <w:rPr>
          <w:rFonts w:ascii="Arial" w:hAnsi="Arial" w:cs="Arial"/>
          <w:color w:val="002060"/>
        </w:rPr>
        <w:t xml:space="preserve">      </w:t>
      </w:r>
      <w:r w:rsidR="00F469CF" w:rsidRPr="007A408D">
        <w:rPr>
          <w:rFonts w:ascii="Arial" w:hAnsi="Arial" w:cs="Arial"/>
          <w:color w:val="002060"/>
        </w:rPr>
        <w:t xml:space="preserve"> </w:t>
      </w:r>
      <w:r w:rsidR="00691F66" w:rsidRPr="007A408D">
        <w:rPr>
          <w:rFonts w:ascii="Arial" w:hAnsi="Arial" w:cs="Arial"/>
          <w:color w:val="002060"/>
        </w:rPr>
        <w:t xml:space="preserve">       </w:t>
      </w:r>
      <w:r w:rsidR="00691F66" w:rsidRPr="007A408D">
        <w:rPr>
          <w:rFonts w:ascii="Arial" w:hAnsi="Arial" w:cs="Arial"/>
          <w:noProof/>
          <w:color w:val="002060"/>
          <w:lang w:eastAsia="es-CO"/>
        </w:rPr>
        <mc:AlternateContent>
          <mc:Choice Requires="wps">
            <w:drawing>
              <wp:inline distT="0" distB="0" distL="0" distR="0" wp14:anchorId="00D47F95" wp14:editId="732F15FF">
                <wp:extent cx="2380411" cy="1500654"/>
                <wp:effectExtent l="57150" t="57150" r="58420" b="61595"/>
                <wp:docPr id="138" name="Rectángulo: esquinas diagonales redondeadas 6"/>
                <wp:cNvGraphicFramePr/>
                <a:graphic xmlns:a="http://schemas.openxmlformats.org/drawingml/2006/main">
                  <a:graphicData uri="http://schemas.microsoft.com/office/word/2010/wordprocessingShape">
                    <wps:wsp>
                      <wps:cNvSpPr/>
                      <wps:spPr>
                        <a:xfrm>
                          <a:off x="0" y="0"/>
                          <a:ext cx="2380411" cy="1500654"/>
                        </a:xfrm>
                        <a:prstGeom prst="round2DiagRect">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224F466" w14:textId="77777777" w:rsidR="0026569E" w:rsidRDefault="0026569E" w:rsidP="00691F66">
                            <w:pPr>
                              <w:spacing w:line="216" w:lineRule="auto"/>
                              <w:contextualSpacing/>
                              <w:jc w:val="both"/>
                              <w:rPr>
                                <w:rFonts w:ascii="Arial" w:eastAsia="Times New Roman" w:hAnsi="Arial" w:cs="Times New Roman"/>
                                <w:b/>
                                <w:bCs/>
                                <w:color w:val="002060"/>
                                <w:kern w:val="24"/>
                                <w:sz w:val="24"/>
                                <w:szCs w:val="24"/>
                                <w:lang w:val="es-ES" w:eastAsia="es-ES"/>
                              </w:rPr>
                            </w:pPr>
                            <w:r w:rsidRPr="00691F66">
                              <w:rPr>
                                <w:rFonts w:ascii="Arial" w:eastAsia="Times New Roman" w:hAnsi="Arial" w:cs="Times New Roman"/>
                                <w:b/>
                                <w:bCs/>
                                <w:color w:val="002060"/>
                                <w:kern w:val="24"/>
                                <w:sz w:val="24"/>
                                <w:szCs w:val="24"/>
                                <w:lang w:eastAsia="es-ES"/>
                              </w:rPr>
                              <w:t xml:space="preserve">2. </w:t>
                            </w:r>
                            <w:r w:rsidRPr="00691F66">
                              <w:rPr>
                                <w:rFonts w:ascii="Arial" w:eastAsia="Times New Roman" w:hAnsi="Arial" w:cs="Times New Roman"/>
                                <w:b/>
                                <w:bCs/>
                                <w:color w:val="002060"/>
                                <w:kern w:val="24"/>
                                <w:sz w:val="24"/>
                                <w:szCs w:val="24"/>
                                <w:lang w:val="es-ES" w:eastAsia="es-ES"/>
                              </w:rPr>
                              <w:t>Transparencia pasiva.</w:t>
                            </w:r>
                          </w:p>
                          <w:p w14:paraId="3EC0E996" w14:textId="77777777" w:rsidR="0026569E" w:rsidRPr="00607E09" w:rsidRDefault="0026569E" w:rsidP="00607E09">
                            <w:pPr>
                              <w:pStyle w:val="Prrafodelista"/>
                              <w:numPr>
                                <w:ilvl w:val="0"/>
                                <w:numId w:val="33"/>
                              </w:numPr>
                              <w:spacing w:line="216" w:lineRule="auto"/>
                              <w:contextualSpacing/>
                              <w:jc w:val="both"/>
                              <w:rPr>
                                <w:rFonts w:ascii="Arial" w:hAnsi="Arial"/>
                                <w:bCs/>
                                <w:color w:val="002060"/>
                                <w:kern w:val="24"/>
                                <w:sz w:val="22"/>
                                <w:szCs w:val="24"/>
                                <w:lang w:val="es-ES"/>
                              </w:rPr>
                            </w:pPr>
                            <w:r w:rsidRPr="00607E09">
                              <w:rPr>
                                <w:rFonts w:ascii="Arial" w:hAnsi="Arial"/>
                                <w:bCs/>
                                <w:color w:val="002060"/>
                                <w:kern w:val="24"/>
                                <w:sz w:val="22"/>
                                <w:szCs w:val="24"/>
                                <w:lang w:val="es-ES"/>
                              </w:rPr>
                              <w:t>Obligación de responder las solicitudes de acceso a la información en los términos establecidos en la Ley.</w:t>
                            </w:r>
                          </w:p>
                          <w:p w14:paraId="09CDF4FD" w14:textId="77777777" w:rsidR="0026569E" w:rsidRPr="00607E09" w:rsidRDefault="0026569E" w:rsidP="00691F66">
                            <w:pPr>
                              <w:spacing w:line="216" w:lineRule="auto"/>
                              <w:contextualSpacing/>
                              <w:jc w:val="both"/>
                              <w:rPr>
                                <w:rFonts w:ascii="Arial" w:eastAsia="Times New Roman" w:hAnsi="Arial" w:cs="Times New Roman"/>
                                <w:bCs/>
                                <w:color w:val="002060"/>
                                <w:kern w:val="24"/>
                                <w:sz w:val="24"/>
                                <w:szCs w:val="24"/>
                                <w:lang w:eastAsia="es-ES"/>
                              </w:rPr>
                            </w:pPr>
                          </w:p>
                          <w:p w14:paraId="3D3C4B0D" w14:textId="77777777" w:rsidR="0026569E" w:rsidRPr="00607E09" w:rsidRDefault="0026569E" w:rsidP="00F469CF">
                            <w:pPr>
                              <w:pStyle w:val="Prrafodelista"/>
                              <w:numPr>
                                <w:ilvl w:val="0"/>
                                <w:numId w:val="33"/>
                              </w:numPr>
                              <w:spacing w:line="216" w:lineRule="auto"/>
                              <w:contextualSpacing/>
                              <w:jc w:val="both"/>
                              <w:rPr>
                                <w:color w:val="002060"/>
                                <w:sz w:val="22"/>
                              </w:rPr>
                            </w:pPr>
                            <w:r w:rsidRPr="00607E09">
                              <w:rPr>
                                <w:rFonts w:ascii="Arial" w:hAnsi="Arial"/>
                                <w:bCs/>
                                <w:color w:val="002060"/>
                                <w:kern w:val="24"/>
                                <w:sz w:val="22"/>
                                <w:szCs w:val="24"/>
                                <w:lang w:val="es-ES"/>
                              </w:rPr>
                              <w:t>Decreto 1081 de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D47F95" id="_x0000_s1029" style="width:187.45pt;height:118.15pt;visibility:visible;mso-wrap-style:square;mso-left-percent:-10001;mso-top-percent:-10001;mso-position-horizontal:absolute;mso-position-horizontal-relative:char;mso-position-vertical:absolute;mso-position-vertical-relative:line;mso-left-percent:-10001;mso-top-percent:-10001;v-text-anchor:middle" coordsize="2380411,1500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" adj="-11796480,,5400" path="m250114,l2380411,r,l2380411,1250540v,138134,-111980,250114,-250114,250114l,1500654r,l,250114c,111980,111980,,250114,xe" fillcolor="#f2f2f2 [3052]" strokecolor="#bfbfbf [2412]" strokeweight="1pt">
                <v:stroke joinstyle="miter"/>
                <v:formulas/>
                <v:path arrowok="t" o:connecttype="custom" o:connectlocs="250114,0;2380411,0;2380411,0;2380411,1250540;2130297,1500654;0,1500654;0,1500654;0,250114;250114,0" o:connectangles="0,0,0,0,0,0,0,0,0" textboxrect="0,0,2380411,1500654"/>
                <v:textbox>
                  <w:txbxContent>
                    <w:p w14:paraId="6224F466" w14:textId="77777777" w:rsidR="0026569E" w:rsidRDefault="0026569E" w:rsidP="00691F66">
                      <w:pPr>
                        <w:spacing w:line="216" w:lineRule="auto"/>
                        <w:contextualSpacing/>
                        <w:jc w:val="both"/>
                        <w:rPr>
                          <w:rFonts w:ascii="Arial" w:eastAsia="Times New Roman" w:hAnsi="Arial" w:cs="Times New Roman"/>
                          <w:b/>
                          <w:bCs/>
                          <w:color w:val="002060"/>
                          <w:kern w:val="24"/>
                          <w:sz w:val="24"/>
                          <w:szCs w:val="24"/>
                          <w:lang w:val="es-ES" w:eastAsia="es-ES"/>
                        </w:rPr>
                      </w:pPr>
                      <w:r w:rsidRPr="00691F66">
                        <w:rPr>
                          <w:rFonts w:ascii="Arial" w:eastAsia="Times New Roman" w:hAnsi="Arial" w:cs="Times New Roman"/>
                          <w:b/>
                          <w:bCs/>
                          <w:color w:val="002060"/>
                          <w:kern w:val="24"/>
                          <w:sz w:val="24"/>
                          <w:szCs w:val="24"/>
                          <w:lang w:eastAsia="es-ES"/>
                        </w:rPr>
                        <w:t xml:space="preserve">2. </w:t>
                      </w:r>
                      <w:r w:rsidRPr="00691F66">
                        <w:rPr>
                          <w:rFonts w:ascii="Arial" w:eastAsia="Times New Roman" w:hAnsi="Arial" w:cs="Times New Roman"/>
                          <w:b/>
                          <w:bCs/>
                          <w:color w:val="002060"/>
                          <w:kern w:val="24"/>
                          <w:sz w:val="24"/>
                          <w:szCs w:val="24"/>
                          <w:lang w:val="es-ES" w:eastAsia="es-ES"/>
                        </w:rPr>
                        <w:t>Transparencia pasiva.</w:t>
                      </w:r>
                    </w:p>
                    <w:p w14:paraId="3EC0E996" w14:textId="77777777" w:rsidR="0026569E" w:rsidRPr="00607E09" w:rsidRDefault="0026569E" w:rsidP="00607E09">
                      <w:pPr>
                        <w:pStyle w:val="Prrafodelista"/>
                        <w:numPr>
                          <w:ilvl w:val="0"/>
                          <w:numId w:val="33"/>
                        </w:numPr>
                        <w:spacing w:line="216" w:lineRule="auto"/>
                        <w:contextualSpacing/>
                        <w:jc w:val="both"/>
                        <w:rPr>
                          <w:rFonts w:ascii="Arial" w:hAnsi="Arial"/>
                          <w:bCs/>
                          <w:color w:val="002060"/>
                          <w:kern w:val="24"/>
                          <w:sz w:val="22"/>
                          <w:szCs w:val="24"/>
                          <w:lang w:val="es-ES"/>
                        </w:rPr>
                      </w:pPr>
                      <w:r w:rsidRPr="00607E09">
                        <w:rPr>
                          <w:rFonts w:ascii="Arial" w:hAnsi="Arial"/>
                          <w:bCs/>
                          <w:color w:val="002060"/>
                          <w:kern w:val="24"/>
                          <w:sz w:val="22"/>
                          <w:szCs w:val="24"/>
                          <w:lang w:val="es-ES"/>
                        </w:rPr>
                        <w:t>Obligación de responder las solicitudes de acceso a la información en los términos establecidos en la Ley.</w:t>
                      </w:r>
                    </w:p>
                    <w:p w14:paraId="09CDF4FD" w14:textId="77777777" w:rsidR="0026569E" w:rsidRPr="00607E09" w:rsidRDefault="0026569E" w:rsidP="00691F66">
                      <w:pPr>
                        <w:spacing w:line="216" w:lineRule="auto"/>
                        <w:contextualSpacing/>
                        <w:jc w:val="both"/>
                        <w:rPr>
                          <w:rFonts w:ascii="Arial" w:eastAsia="Times New Roman" w:hAnsi="Arial" w:cs="Times New Roman"/>
                          <w:bCs/>
                          <w:color w:val="002060"/>
                          <w:kern w:val="24"/>
                          <w:sz w:val="24"/>
                          <w:szCs w:val="24"/>
                          <w:lang w:eastAsia="es-ES"/>
                        </w:rPr>
                      </w:pPr>
                    </w:p>
                    <w:p w14:paraId="3D3C4B0D" w14:textId="77777777" w:rsidR="0026569E" w:rsidRPr="00607E09" w:rsidRDefault="0026569E" w:rsidP="00F469CF">
                      <w:pPr>
                        <w:pStyle w:val="Prrafodelista"/>
                        <w:numPr>
                          <w:ilvl w:val="0"/>
                          <w:numId w:val="33"/>
                        </w:numPr>
                        <w:spacing w:line="216" w:lineRule="auto"/>
                        <w:contextualSpacing/>
                        <w:jc w:val="both"/>
                        <w:rPr>
                          <w:color w:val="002060"/>
                          <w:sz w:val="22"/>
                        </w:rPr>
                      </w:pPr>
                      <w:r w:rsidRPr="00607E09">
                        <w:rPr>
                          <w:rFonts w:ascii="Arial" w:hAnsi="Arial"/>
                          <w:bCs/>
                          <w:color w:val="002060"/>
                          <w:kern w:val="24"/>
                          <w:sz w:val="22"/>
                          <w:szCs w:val="24"/>
                          <w:lang w:val="es-ES"/>
                        </w:rPr>
                        <w:t>Decreto 1081 de 2015.</w:t>
                      </w:r>
                    </w:p>
                  </w:txbxContent>
                </v:textbox>
                <w10:anchorlock/>
              </v:shape>
            </w:pict>
          </mc:Fallback>
        </mc:AlternateContent>
      </w:r>
    </w:p>
    <w:p w14:paraId="1D9EC637" w14:textId="77777777" w:rsidR="00691F66" w:rsidRPr="007A408D" w:rsidRDefault="005025F5" w:rsidP="00FA0FA2">
      <w:pPr>
        <w:jc w:val="both"/>
        <w:rPr>
          <w:rFonts w:ascii="Arial" w:hAnsi="Arial" w:cs="Arial"/>
          <w:color w:val="002060"/>
        </w:rPr>
      </w:pPr>
      <w:r w:rsidRPr="007A408D">
        <w:rPr>
          <w:rFonts w:ascii="Arial" w:hAnsi="Arial" w:cs="Arial"/>
          <w:noProof/>
          <w:color w:val="002060"/>
          <w:lang w:eastAsia="es-CO"/>
        </w:rPr>
        <mc:AlternateContent>
          <mc:Choice Requires="wps">
            <w:drawing>
              <wp:anchor distT="0" distB="0" distL="114300" distR="114300" simplePos="0" relativeHeight="251674624" behindDoc="0" locked="0" layoutInCell="1" allowOverlap="1" wp14:anchorId="706BD18B" wp14:editId="7352BB40">
                <wp:simplePos x="0" y="0"/>
                <wp:positionH relativeFrom="margin">
                  <wp:posOffset>990810</wp:posOffset>
                </wp:positionH>
                <wp:positionV relativeFrom="paragraph">
                  <wp:posOffset>2456366</wp:posOffset>
                </wp:positionV>
                <wp:extent cx="457304" cy="413966"/>
                <wp:effectExtent l="60007" t="54293" r="40958" b="60007"/>
                <wp:wrapNone/>
                <wp:docPr id="146" name="Flecha: a la derecha 146"/>
                <wp:cNvGraphicFramePr/>
                <a:graphic xmlns:a="http://schemas.openxmlformats.org/drawingml/2006/main">
                  <a:graphicData uri="http://schemas.microsoft.com/office/word/2010/wordprocessingShape">
                    <wps:wsp>
                      <wps:cNvSpPr/>
                      <wps:spPr>
                        <a:xfrm rot="5400000">
                          <a:off x="0" y="0"/>
                          <a:ext cx="457304" cy="413966"/>
                        </a:xfrm>
                        <a:prstGeom prst="rightArrow">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355FA9" id="Flecha: a la derecha 146" o:spid="_x0000_s1026" type="#_x0000_t13" style="position:absolute;margin-left:78pt;margin-top:193.4pt;width:36pt;height:32.6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" adj="11823" fillcolor="#f2f2f2 [3052]" strokecolor="#bfbfbf [2412]" strokeweight="1pt">
                <w10:wrap anchorx="margin"/>
              </v:shape>
            </w:pict>
          </mc:Fallback>
        </mc:AlternateContent>
      </w:r>
      <w:r w:rsidRPr="007A408D">
        <w:rPr>
          <w:rFonts w:ascii="Arial" w:hAnsi="Arial" w:cs="Arial"/>
          <w:noProof/>
          <w:color w:val="002060"/>
          <w:lang w:eastAsia="es-CO"/>
        </w:rPr>
        <mc:AlternateContent>
          <mc:Choice Requires="wps">
            <w:drawing>
              <wp:anchor distT="0" distB="0" distL="114300" distR="114300" simplePos="0" relativeHeight="251676672" behindDoc="0" locked="0" layoutInCell="1" allowOverlap="1" wp14:anchorId="47E68CE5" wp14:editId="72B816C3">
                <wp:simplePos x="0" y="0"/>
                <wp:positionH relativeFrom="margin">
                  <wp:posOffset>2638497</wp:posOffset>
                </wp:positionH>
                <wp:positionV relativeFrom="paragraph">
                  <wp:posOffset>1032714</wp:posOffset>
                </wp:positionV>
                <wp:extent cx="457304" cy="413966"/>
                <wp:effectExtent l="57150" t="57150" r="57150" b="62865"/>
                <wp:wrapNone/>
                <wp:docPr id="147" name="Flecha: a la derecha 147"/>
                <wp:cNvGraphicFramePr/>
                <a:graphic xmlns:a="http://schemas.openxmlformats.org/drawingml/2006/main">
                  <a:graphicData uri="http://schemas.microsoft.com/office/word/2010/wordprocessingShape">
                    <wps:wsp>
                      <wps:cNvSpPr/>
                      <wps:spPr>
                        <a:xfrm rot="10800000">
                          <a:off x="0" y="0"/>
                          <a:ext cx="457304" cy="413966"/>
                        </a:xfrm>
                        <a:prstGeom prst="rightArrow">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7C5A22" id="Flecha: a la derecha 147" o:spid="_x0000_s1026" type="#_x0000_t13" style="position:absolute;margin-left:207.75pt;margin-top:81.3pt;width:36pt;height:32.6pt;rotation:18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" adj="11823" fillcolor="#f2f2f2 [3052]" strokecolor="#bfbfbf [2412]" strokeweight="1pt">
                <w10:wrap anchorx="margin"/>
              </v:shape>
            </w:pict>
          </mc:Fallback>
        </mc:AlternateContent>
      </w:r>
      <w:r w:rsidR="00691F66" w:rsidRPr="007A408D">
        <w:rPr>
          <w:rFonts w:ascii="Arial" w:hAnsi="Arial" w:cs="Arial"/>
          <w:noProof/>
          <w:color w:val="002060"/>
          <w:lang w:eastAsia="es-CO"/>
        </w:rPr>
        <mc:AlternateContent>
          <mc:Choice Requires="wps">
            <w:drawing>
              <wp:inline distT="0" distB="0" distL="0" distR="0" wp14:anchorId="1B4E346C" wp14:editId="223DD732">
                <wp:extent cx="2527539" cy="2441276"/>
                <wp:effectExtent l="57150" t="57150" r="44450" b="54610"/>
                <wp:docPr id="140" name="Rectángulo: esquinas diagonales redondeadas 6"/>
                <wp:cNvGraphicFramePr/>
                <a:graphic xmlns:a="http://schemas.openxmlformats.org/drawingml/2006/main">
                  <a:graphicData uri="http://schemas.microsoft.com/office/word/2010/wordprocessingShape">
                    <wps:wsp>
                      <wps:cNvSpPr/>
                      <wps:spPr>
                        <a:xfrm>
                          <a:off x="0" y="0"/>
                          <a:ext cx="2527539" cy="2441276"/>
                        </a:xfrm>
                        <a:prstGeom prst="round2DiagRect">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2FC25680" w14:textId="77777777" w:rsidR="0026569E" w:rsidRPr="00F469CF" w:rsidRDefault="0026569E" w:rsidP="00F469CF">
                            <w:pPr>
                              <w:spacing w:line="216" w:lineRule="auto"/>
                              <w:contextualSpacing/>
                              <w:jc w:val="both"/>
                              <w:rPr>
                                <w:rFonts w:ascii="Arial" w:eastAsia="Times New Roman" w:hAnsi="Arial" w:cs="Times New Roman"/>
                                <w:b/>
                                <w:bCs/>
                                <w:color w:val="002060"/>
                                <w:kern w:val="24"/>
                                <w:sz w:val="24"/>
                                <w:szCs w:val="24"/>
                                <w:lang w:eastAsia="es-ES"/>
                              </w:rPr>
                            </w:pPr>
                            <w:r w:rsidRPr="00F469CF">
                              <w:rPr>
                                <w:rFonts w:ascii="Arial" w:eastAsia="Times New Roman" w:hAnsi="Arial" w:cs="Times New Roman"/>
                                <w:b/>
                                <w:bCs/>
                                <w:color w:val="002060"/>
                                <w:kern w:val="24"/>
                                <w:sz w:val="24"/>
                                <w:szCs w:val="24"/>
                                <w:lang w:val="es-ES" w:eastAsia="es-ES"/>
                              </w:rPr>
                              <w:t>4. Criterio diferencial de accesibilidad</w:t>
                            </w:r>
                          </w:p>
                          <w:p w14:paraId="4D7D44B1" w14:textId="77777777" w:rsidR="0026569E" w:rsidRPr="00F469CF" w:rsidRDefault="0026569E" w:rsidP="00F469CF">
                            <w:pPr>
                              <w:pStyle w:val="Prrafodelista"/>
                              <w:numPr>
                                <w:ilvl w:val="0"/>
                                <w:numId w:val="35"/>
                              </w:numPr>
                              <w:tabs>
                                <w:tab w:val="clear" w:pos="360"/>
                              </w:tabs>
                              <w:spacing w:line="216" w:lineRule="auto"/>
                              <w:ind w:left="142" w:hanging="284"/>
                              <w:contextualSpacing/>
                              <w:jc w:val="both"/>
                              <w:rPr>
                                <w:rFonts w:ascii="Arial" w:hAnsi="Arial"/>
                                <w:bCs/>
                                <w:color w:val="002060"/>
                                <w:kern w:val="24"/>
                              </w:rPr>
                            </w:pPr>
                            <w:r w:rsidRPr="00F469CF">
                              <w:rPr>
                                <w:rFonts w:ascii="Arial" w:hAnsi="Arial"/>
                                <w:bCs/>
                                <w:color w:val="002060"/>
                                <w:kern w:val="24"/>
                                <w:lang w:val="es-ES"/>
                              </w:rPr>
                              <w:t>Divulgar información en formatos alternativos comprensibles, para los grupos étnicos y culturales del país, y personas en situación de discapacidad.</w:t>
                            </w:r>
                          </w:p>
                          <w:p w14:paraId="59C10C1F" w14:textId="77777777" w:rsidR="0026569E" w:rsidRPr="00F469CF" w:rsidRDefault="0026569E" w:rsidP="00F469CF">
                            <w:pPr>
                              <w:pStyle w:val="Prrafodelista"/>
                              <w:numPr>
                                <w:ilvl w:val="0"/>
                                <w:numId w:val="35"/>
                              </w:numPr>
                              <w:spacing w:line="216" w:lineRule="auto"/>
                              <w:ind w:left="142" w:hanging="284"/>
                              <w:contextualSpacing/>
                              <w:jc w:val="both"/>
                              <w:rPr>
                                <w:color w:val="002060"/>
                              </w:rPr>
                            </w:pPr>
                            <w:r w:rsidRPr="00F469CF">
                              <w:rPr>
                                <w:rFonts w:ascii="Arial" w:hAnsi="Arial"/>
                                <w:bCs/>
                                <w:color w:val="002060"/>
                                <w:kern w:val="24"/>
                                <w:lang w:val="es-ES"/>
                              </w:rPr>
                              <w:t>Adecuar los medios electrónicos e</w:t>
                            </w:r>
                            <w:r>
                              <w:rPr>
                                <w:rFonts w:ascii="Arial" w:hAnsi="Arial"/>
                                <w:bCs/>
                                <w:color w:val="002060"/>
                                <w:kern w:val="24"/>
                                <w:lang w:val="es-ES"/>
                              </w:rPr>
                              <w:t xml:space="preserve"> i</w:t>
                            </w:r>
                            <w:r w:rsidRPr="00F469CF">
                              <w:rPr>
                                <w:rFonts w:ascii="Arial" w:hAnsi="Arial"/>
                                <w:bCs/>
                                <w:color w:val="002060"/>
                                <w:kern w:val="24"/>
                                <w:lang w:val="es-ES"/>
                              </w:rPr>
                              <w:t>mplementar lineamientos de accesibilidad a espacios físicos para población en situación de discapacidad.</w:t>
                            </w:r>
                          </w:p>
                          <w:p w14:paraId="5DFAE896" w14:textId="77777777" w:rsidR="0026569E" w:rsidRPr="00F469CF" w:rsidRDefault="0026569E" w:rsidP="00F469CF">
                            <w:pPr>
                              <w:pStyle w:val="Prrafodelista"/>
                              <w:numPr>
                                <w:ilvl w:val="0"/>
                                <w:numId w:val="35"/>
                              </w:numPr>
                              <w:spacing w:line="216" w:lineRule="auto"/>
                              <w:ind w:left="142" w:hanging="284"/>
                              <w:contextualSpacing/>
                              <w:jc w:val="both"/>
                              <w:rPr>
                                <w:color w:val="002060"/>
                              </w:rPr>
                            </w:pPr>
                            <w:r>
                              <w:rPr>
                                <w:rFonts w:ascii="Arial" w:hAnsi="Arial"/>
                                <w:bCs/>
                                <w:color w:val="002060"/>
                                <w:kern w:val="24"/>
                                <w:lang w:val="es-ES"/>
                              </w:rPr>
                              <w:t>D</w:t>
                            </w:r>
                            <w:r w:rsidRPr="00F469CF">
                              <w:rPr>
                                <w:rFonts w:ascii="Arial" w:hAnsi="Arial"/>
                                <w:bCs/>
                                <w:color w:val="002060"/>
                                <w:kern w:val="24"/>
                                <w:lang w:val="es-ES"/>
                              </w:rPr>
                              <w:t>ivulgar la información</w:t>
                            </w:r>
                            <w:r w:rsidRPr="00F469CF">
                              <w:rPr>
                                <w:rFonts w:ascii="Arial" w:hAnsi="Arial"/>
                                <w:b/>
                                <w:bCs/>
                                <w:color w:val="002060"/>
                                <w:kern w:val="24"/>
                                <w:lang w:val="es-ES"/>
                              </w:rPr>
                              <w:t xml:space="preserve"> </w:t>
                            </w:r>
                            <w:r w:rsidRPr="00F469CF">
                              <w:rPr>
                                <w:rFonts w:ascii="Arial" w:hAnsi="Arial"/>
                                <w:bCs/>
                                <w:color w:val="002060"/>
                                <w:kern w:val="24"/>
                                <w:lang w:val="es-ES"/>
                              </w:rPr>
                              <w:t>pública en diversos idiomas y lenguas de los grupos étnicos y culturales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4E346C" id="_x0000_s1030" style="width:199pt;height:192.25pt;visibility:visible;mso-wrap-style:square;mso-left-percent:-10001;mso-top-percent:-10001;mso-position-horizontal:absolute;mso-position-horizontal-relative:char;mso-position-vertical:absolute;mso-position-vertical-relative:line;mso-left-percent:-10001;mso-top-percent:-10001;v-text-anchor:middle" coordsize="2527539,24412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" adj="-11796480,,5400" path="m406887,l2527539,r,l2527539,2034389v,224717,-182170,406887,-406887,406887l,2441276r,l,406887c,182170,182170,,406887,xe" fillcolor="#f2f2f2 [3052]" strokecolor="#bfbfbf [2412]" strokeweight="1pt">
                <v:stroke joinstyle="miter"/>
                <v:formulas/>
                <v:path arrowok="t" o:connecttype="custom" o:connectlocs="406887,0;2527539,0;2527539,0;2527539,2034389;2120652,2441276;0,2441276;0,2441276;0,406887;406887,0" o:connectangles="0,0,0,0,0,0,0,0,0" textboxrect="0,0,2527539,2441276"/>
                <v:textbox>
                  <w:txbxContent>
                    <w:p w14:paraId="2FC25680" w14:textId="77777777" w:rsidR="0026569E" w:rsidRPr="00F469CF" w:rsidRDefault="0026569E" w:rsidP="00F469CF">
                      <w:pPr>
                        <w:spacing w:line="216" w:lineRule="auto"/>
                        <w:contextualSpacing/>
                        <w:jc w:val="both"/>
                        <w:rPr>
                          <w:rFonts w:ascii="Arial" w:eastAsia="Times New Roman" w:hAnsi="Arial" w:cs="Times New Roman"/>
                          <w:b/>
                          <w:bCs/>
                          <w:color w:val="002060"/>
                          <w:kern w:val="24"/>
                          <w:sz w:val="24"/>
                          <w:szCs w:val="24"/>
                          <w:lang w:eastAsia="es-ES"/>
                        </w:rPr>
                      </w:pPr>
                      <w:r w:rsidRPr="00F469CF">
                        <w:rPr>
                          <w:rFonts w:ascii="Arial" w:eastAsia="Times New Roman" w:hAnsi="Arial" w:cs="Times New Roman"/>
                          <w:b/>
                          <w:bCs/>
                          <w:color w:val="002060"/>
                          <w:kern w:val="24"/>
                          <w:sz w:val="24"/>
                          <w:szCs w:val="24"/>
                          <w:lang w:val="es-ES" w:eastAsia="es-ES"/>
                        </w:rPr>
                        <w:t>4. Criterio diferencial de accesibilidad</w:t>
                      </w:r>
                    </w:p>
                    <w:p w14:paraId="4D7D44B1" w14:textId="77777777" w:rsidR="0026569E" w:rsidRPr="00F469CF" w:rsidRDefault="0026569E" w:rsidP="00F469CF">
                      <w:pPr>
                        <w:pStyle w:val="Prrafodelista"/>
                        <w:numPr>
                          <w:ilvl w:val="0"/>
                          <w:numId w:val="35"/>
                        </w:numPr>
                        <w:tabs>
                          <w:tab w:val="clear" w:pos="360"/>
                        </w:tabs>
                        <w:spacing w:line="216" w:lineRule="auto"/>
                        <w:ind w:left="142" w:hanging="284"/>
                        <w:contextualSpacing/>
                        <w:jc w:val="both"/>
                        <w:rPr>
                          <w:rFonts w:ascii="Arial" w:hAnsi="Arial"/>
                          <w:bCs/>
                          <w:color w:val="002060"/>
                          <w:kern w:val="24"/>
                        </w:rPr>
                      </w:pPr>
                      <w:r w:rsidRPr="00F469CF">
                        <w:rPr>
                          <w:rFonts w:ascii="Arial" w:hAnsi="Arial"/>
                          <w:bCs/>
                          <w:color w:val="002060"/>
                          <w:kern w:val="24"/>
                          <w:lang w:val="es-ES"/>
                        </w:rPr>
                        <w:t>Divulgar información en formatos alternativos comprensibles, para los grupos étnicos y culturales del país, y personas en situación de discapacidad.</w:t>
                      </w:r>
                    </w:p>
                    <w:p w14:paraId="59C10C1F" w14:textId="77777777" w:rsidR="0026569E" w:rsidRPr="00F469CF" w:rsidRDefault="0026569E" w:rsidP="00F469CF">
                      <w:pPr>
                        <w:pStyle w:val="Prrafodelista"/>
                        <w:numPr>
                          <w:ilvl w:val="0"/>
                          <w:numId w:val="35"/>
                        </w:numPr>
                        <w:spacing w:line="216" w:lineRule="auto"/>
                        <w:ind w:left="142" w:hanging="284"/>
                        <w:contextualSpacing/>
                        <w:jc w:val="both"/>
                        <w:rPr>
                          <w:color w:val="002060"/>
                        </w:rPr>
                      </w:pPr>
                      <w:r w:rsidRPr="00F469CF">
                        <w:rPr>
                          <w:rFonts w:ascii="Arial" w:hAnsi="Arial"/>
                          <w:bCs/>
                          <w:color w:val="002060"/>
                          <w:kern w:val="24"/>
                          <w:lang w:val="es-ES"/>
                        </w:rPr>
                        <w:t>Adecuar los medios electrónicos e</w:t>
                      </w:r>
                      <w:r>
                        <w:rPr>
                          <w:rFonts w:ascii="Arial" w:hAnsi="Arial"/>
                          <w:bCs/>
                          <w:color w:val="002060"/>
                          <w:kern w:val="24"/>
                          <w:lang w:val="es-ES"/>
                        </w:rPr>
                        <w:t xml:space="preserve"> i</w:t>
                      </w:r>
                      <w:r w:rsidRPr="00F469CF">
                        <w:rPr>
                          <w:rFonts w:ascii="Arial" w:hAnsi="Arial"/>
                          <w:bCs/>
                          <w:color w:val="002060"/>
                          <w:kern w:val="24"/>
                          <w:lang w:val="es-ES"/>
                        </w:rPr>
                        <w:t>mplementar lineamientos de accesibilidad a espacios físicos para población en situación de discapacidad.</w:t>
                      </w:r>
                    </w:p>
                    <w:p w14:paraId="5DFAE896" w14:textId="77777777" w:rsidR="0026569E" w:rsidRPr="00F469CF" w:rsidRDefault="0026569E" w:rsidP="00F469CF">
                      <w:pPr>
                        <w:pStyle w:val="Prrafodelista"/>
                        <w:numPr>
                          <w:ilvl w:val="0"/>
                          <w:numId w:val="35"/>
                        </w:numPr>
                        <w:spacing w:line="216" w:lineRule="auto"/>
                        <w:ind w:left="142" w:hanging="284"/>
                        <w:contextualSpacing/>
                        <w:jc w:val="both"/>
                        <w:rPr>
                          <w:color w:val="002060"/>
                        </w:rPr>
                      </w:pPr>
                      <w:r>
                        <w:rPr>
                          <w:rFonts w:ascii="Arial" w:hAnsi="Arial"/>
                          <w:bCs/>
                          <w:color w:val="002060"/>
                          <w:kern w:val="24"/>
                          <w:lang w:val="es-ES"/>
                        </w:rPr>
                        <w:t>D</w:t>
                      </w:r>
                      <w:r w:rsidRPr="00F469CF">
                        <w:rPr>
                          <w:rFonts w:ascii="Arial" w:hAnsi="Arial"/>
                          <w:bCs/>
                          <w:color w:val="002060"/>
                          <w:kern w:val="24"/>
                          <w:lang w:val="es-ES"/>
                        </w:rPr>
                        <w:t>ivulgar la información</w:t>
                      </w:r>
                      <w:r w:rsidRPr="00F469CF">
                        <w:rPr>
                          <w:rFonts w:ascii="Arial" w:hAnsi="Arial"/>
                          <w:b/>
                          <w:bCs/>
                          <w:color w:val="002060"/>
                          <w:kern w:val="24"/>
                          <w:lang w:val="es-ES"/>
                        </w:rPr>
                        <w:t xml:space="preserve"> </w:t>
                      </w:r>
                      <w:r w:rsidRPr="00F469CF">
                        <w:rPr>
                          <w:rFonts w:ascii="Arial" w:hAnsi="Arial"/>
                          <w:bCs/>
                          <w:color w:val="002060"/>
                          <w:kern w:val="24"/>
                          <w:lang w:val="es-ES"/>
                        </w:rPr>
                        <w:t>pública en diversos idiomas y lenguas de los grupos étnicos y culturales del país.</w:t>
                      </w:r>
                    </w:p>
                  </w:txbxContent>
                </v:textbox>
                <w10:anchorlock/>
              </v:shape>
            </w:pict>
          </mc:Fallback>
        </mc:AlternateContent>
      </w:r>
      <w:r w:rsidR="00691F66" w:rsidRPr="007A408D">
        <w:rPr>
          <w:rFonts w:ascii="Arial" w:hAnsi="Arial" w:cs="Arial"/>
          <w:color w:val="002060"/>
        </w:rPr>
        <w:t xml:space="preserve">      </w:t>
      </w:r>
      <w:r w:rsidR="00F469CF" w:rsidRPr="007A408D">
        <w:rPr>
          <w:rFonts w:ascii="Arial" w:hAnsi="Arial" w:cs="Arial"/>
          <w:color w:val="002060"/>
        </w:rPr>
        <w:t xml:space="preserve">        </w:t>
      </w:r>
      <w:r w:rsidR="00691F66" w:rsidRPr="007A408D">
        <w:rPr>
          <w:rFonts w:ascii="Arial" w:hAnsi="Arial" w:cs="Arial"/>
          <w:color w:val="002060"/>
        </w:rPr>
        <w:t xml:space="preserve"> </w:t>
      </w:r>
      <w:r w:rsidR="00691F66" w:rsidRPr="007A408D">
        <w:rPr>
          <w:rFonts w:ascii="Arial" w:hAnsi="Arial" w:cs="Arial"/>
          <w:noProof/>
          <w:color w:val="002060"/>
          <w:lang w:eastAsia="es-CO"/>
        </w:rPr>
        <mc:AlternateContent>
          <mc:Choice Requires="wps">
            <w:drawing>
              <wp:inline distT="0" distB="0" distL="0" distR="0" wp14:anchorId="39756957" wp14:editId="6856EFB7">
                <wp:extent cx="2320506" cy="2363638"/>
                <wp:effectExtent l="57150" t="57150" r="60960" b="55880"/>
                <wp:docPr id="141" name="Rectángulo: esquinas diagonales redondeadas 6"/>
                <wp:cNvGraphicFramePr/>
                <a:graphic xmlns:a="http://schemas.openxmlformats.org/drawingml/2006/main">
                  <a:graphicData uri="http://schemas.microsoft.com/office/word/2010/wordprocessingShape">
                    <wps:wsp>
                      <wps:cNvSpPr/>
                      <wps:spPr>
                        <a:xfrm>
                          <a:off x="0" y="0"/>
                          <a:ext cx="2320506" cy="2363638"/>
                        </a:xfrm>
                        <a:prstGeom prst="round2DiagRect">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753A9B" w14:textId="77777777" w:rsidR="0026569E" w:rsidRPr="00A041BE" w:rsidRDefault="0026569E" w:rsidP="00A041BE">
                            <w:pPr>
                              <w:spacing w:line="216" w:lineRule="auto"/>
                              <w:contextualSpacing/>
                              <w:jc w:val="both"/>
                              <w:rPr>
                                <w:rFonts w:ascii="Arial" w:hAnsi="Arial" w:cs="Arial"/>
                                <w:b/>
                                <w:color w:val="002060"/>
                              </w:rPr>
                            </w:pPr>
                            <w:r w:rsidRPr="00A041BE">
                              <w:rPr>
                                <w:rFonts w:ascii="Arial" w:hAnsi="Arial" w:cs="Arial"/>
                                <w:b/>
                                <w:bCs/>
                                <w:color w:val="002060"/>
                                <w:sz w:val="24"/>
                              </w:rPr>
                              <w:t>3.</w:t>
                            </w:r>
                            <w:r w:rsidRPr="00A041BE">
                              <w:rPr>
                                <w:b/>
                                <w:bCs/>
                                <w:color w:val="002060"/>
                                <w:sz w:val="24"/>
                              </w:rPr>
                              <w:t xml:space="preserve"> </w:t>
                            </w:r>
                            <w:r w:rsidRPr="00A041BE">
                              <w:rPr>
                                <w:rFonts w:ascii="Arial" w:hAnsi="Arial" w:cs="Arial"/>
                                <w:b/>
                                <w:bCs/>
                                <w:color w:val="002060"/>
                                <w:sz w:val="24"/>
                                <w:lang w:val="es-ES"/>
                              </w:rPr>
                              <w:t>Instrumentos de Gestión de la Información</w:t>
                            </w:r>
                            <w:r>
                              <w:rPr>
                                <w:rFonts w:ascii="Arial" w:hAnsi="Arial" w:cs="Arial"/>
                                <w:b/>
                                <w:bCs/>
                                <w:color w:val="002060"/>
                                <w:sz w:val="24"/>
                                <w:lang w:val="es-ES"/>
                              </w:rPr>
                              <w:t>.</w:t>
                            </w:r>
                          </w:p>
                          <w:p w14:paraId="475637AE" w14:textId="77777777" w:rsidR="0026569E" w:rsidRPr="00A041BE" w:rsidRDefault="0026569E" w:rsidP="00A041BE">
                            <w:pPr>
                              <w:pStyle w:val="Prrafodelista"/>
                              <w:numPr>
                                <w:ilvl w:val="0"/>
                                <w:numId w:val="32"/>
                              </w:numPr>
                              <w:tabs>
                                <w:tab w:val="clear" w:pos="1440"/>
                                <w:tab w:val="num" w:pos="360"/>
                              </w:tabs>
                              <w:spacing w:line="216" w:lineRule="auto"/>
                              <w:ind w:left="360"/>
                              <w:contextualSpacing/>
                              <w:jc w:val="both"/>
                              <w:rPr>
                                <w:rFonts w:ascii="Arial" w:hAnsi="Arial" w:cs="Arial"/>
                                <w:bCs/>
                                <w:color w:val="002060"/>
                                <w:lang w:val="es-ES"/>
                              </w:rPr>
                            </w:pPr>
                            <w:r w:rsidRPr="00A041BE">
                              <w:rPr>
                                <w:rFonts w:ascii="Arial" w:hAnsi="Arial" w:cs="Arial"/>
                                <w:bCs/>
                                <w:color w:val="002060"/>
                                <w:lang w:val="es-ES"/>
                              </w:rPr>
                              <w:t>Registro o inventario de activos de Información.</w:t>
                            </w:r>
                          </w:p>
                          <w:p w14:paraId="51A2F337" w14:textId="77777777" w:rsidR="0026569E" w:rsidRPr="00A041BE" w:rsidRDefault="0026569E" w:rsidP="00A041BE">
                            <w:pPr>
                              <w:pStyle w:val="Prrafodelista"/>
                              <w:numPr>
                                <w:ilvl w:val="0"/>
                                <w:numId w:val="32"/>
                              </w:numPr>
                              <w:tabs>
                                <w:tab w:val="clear" w:pos="1440"/>
                                <w:tab w:val="num" w:pos="360"/>
                              </w:tabs>
                              <w:spacing w:line="216" w:lineRule="auto"/>
                              <w:ind w:left="360"/>
                              <w:contextualSpacing/>
                              <w:jc w:val="both"/>
                              <w:rPr>
                                <w:rFonts w:ascii="Arial" w:hAnsi="Arial" w:cs="Arial"/>
                                <w:color w:val="002060"/>
                              </w:rPr>
                            </w:pPr>
                            <w:r w:rsidRPr="00A041BE">
                              <w:rPr>
                                <w:rFonts w:ascii="Arial" w:hAnsi="Arial" w:cs="Arial"/>
                                <w:bCs/>
                                <w:color w:val="002060"/>
                                <w:lang w:val="es-ES"/>
                              </w:rPr>
                              <w:t>Esquema de publicación de información, y</w:t>
                            </w:r>
                          </w:p>
                          <w:p w14:paraId="7359591F" w14:textId="77777777" w:rsidR="0026569E" w:rsidRPr="00A041BE" w:rsidRDefault="0026569E" w:rsidP="00A041BE">
                            <w:pPr>
                              <w:pStyle w:val="Prrafodelista"/>
                              <w:numPr>
                                <w:ilvl w:val="0"/>
                                <w:numId w:val="32"/>
                              </w:numPr>
                              <w:tabs>
                                <w:tab w:val="clear" w:pos="1440"/>
                                <w:tab w:val="num" w:pos="360"/>
                              </w:tabs>
                              <w:spacing w:line="216" w:lineRule="auto"/>
                              <w:ind w:left="360"/>
                              <w:contextualSpacing/>
                              <w:jc w:val="both"/>
                              <w:rPr>
                                <w:rFonts w:ascii="Arial" w:hAnsi="Arial" w:cs="Arial"/>
                                <w:color w:val="002060"/>
                              </w:rPr>
                            </w:pPr>
                            <w:r w:rsidRPr="00A041BE">
                              <w:rPr>
                                <w:rFonts w:ascii="Arial" w:hAnsi="Arial" w:cs="Arial"/>
                                <w:bCs/>
                                <w:color w:val="002060"/>
                                <w:lang w:val="es-ES"/>
                              </w:rPr>
                              <w:t>El Índice de Información Clasificada y Reservada.</w:t>
                            </w:r>
                          </w:p>
                          <w:p w14:paraId="45BCF9CA" w14:textId="77777777" w:rsidR="0026569E" w:rsidRPr="00A041BE" w:rsidRDefault="0026569E" w:rsidP="00A041BE">
                            <w:pPr>
                              <w:numPr>
                                <w:ilvl w:val="0"/>
                                <w:numId w:val="31"/>
                              </w:numPr>
                              <w:spacing w:line="216" w:lineRule="auto"/>
                              <w:contextualSpacing/>
                              <w:jc w:val="both"/>
                              <w:rPr>
                                <w:rFonts w:ascii="Arial" w:hAnsi="Arial" w:cs="Arial"/>
                                <w:color w:val="002060"/>
                              </w:rPr>
                            </w:pPr>
                            <w:r w:rsidRPr="00A041BE">
                              <w:rPr>
                                <w:rFonts w:ascii="Arial" w:hAnsi="Arial" w:cs="Arial"/>
                                <w:bCs/>
                                <w:i/>
                                <w:color w:val="002060"/>
                                <w:lang w:val="es-ES"/>
                              </w:rPr>
                              <w:t>Publicado en la sección</w:t>
                            </w:r>
                            <w:r w:rsidRPr="00A041BE">
                              <w:rPr>
                                <w:rFonts w:ascii="Arial" w:hAnsi="Arial" w:cs="Arial"/>
                                <w:b/>
                                <w:bCs/>
                                <w:i/>
                                <w:color w:val="002060"/>
                                <w:lang w:val="es-ES"/>
                              </w:rPr>
                              <w:t xml:space="preserve"> "</w:t>
                            </w:r>
                            <w:r w:rsidRPr="00A041BE">
                              <w:rPr>
                                <w:rFonts w:ascii="Arial" w:hAnsi="Arial" w:cs="Arial"/>
                                <w:bCs/>
                                <w:i/>
                                <w:color w:val="002060"/>
                                <w:lang w:val="es-ES"/>
                              </w:rPr>
                              <w:t xml:space="preserve">Transparencia y acceso a </w:t>
                            </w:r>
                            <w:r w:rsidRPr="00A041BE">
                              <w:rPr>
                                <w:rFonts w:ascii="Arial" w:hAnsi="Arial" w:cs="Arial"/>
                                <w:bCs/>
                                <w:color w:val="002060"/>
                                <w:lang w:val="es-ES"/>
                              </w:rPr>
                              <w:t>la información pública"</w:t>
                            </w:r>
                          </w:p>
                          <w:p w14:paraId="7DC79A36" w14:textId="77777777" w:rsidR="0026569E" w:rsidRPr="00A041BE" w:rsidRDefault="0026569E" w:rsidP="00691F66">
                            <w:pPr>
                              <w:spacing w:line="216" w:lineRule="auto"/>
                              <w:contextualSpacing/>
                              <w:jc w:val="both"/>
                              <w:rPr>
                                <w:rFonts w:ascii="Arial" w:hAnsi="Arial" w:cs="Arial"/>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756957" id="_x0000_s1031" style="width:182.7pt;height:186.1pt;visibility:visible;mso-wrap-style:square;mso-left-percent:-10001;mso-top-percent:-10001;mso-position-horizontal:absolute;mso-position-horizontal-relative:char;mso-position-vertical:absolute;mso-position-vertical-relative:line;mso-left-percent:-10001;mso-top-percent:-10001;v-text-anchor:middle" coordsize="2320506,2363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" adj="-11796480,,5400" path="m386759,l2320506,r,l2320506,1976879v,213601,-173158,386759,-386759,386759l,2363638r,l,386759c,173158,173158,,386759,xe" fillcolor="#f2f2f2 [3052]" strokecolor="#bfbfbf [2412]" strokeweight="1pt">
                <v:stroke joinstyle="miter"/>
                <v:formulas/>
                <v:path arrowok="t" o:connecttype="custom" o:connectlocs="386759,0;2320506,0;2320506,0;2320506,1976879;1933747,2363638;0,2363638;0,2363638;0,386759;386759,0" o:connectangles="0,0,0,0,0,0,0,0,0" textboxrect="0,0,2320506,2363638"/>
                <v:textbox>
                  <w:txbxContent>
                    <w:p w14:paraId="57753A9B" w14:textId="77777777" w:rsidR="0026569E" w:rsidRPr="00A041BE" w:rsidRDefault="0026569E" w:rsidP="00A041BE">
                      <w:pPr>
                        <w:spacing w:line="216" w:lineRule="auto"/>
                        <w:contextualSpacing/>
                        <w:jc w:val="both"/>
                        <w:rPr>
                          <w:rFonts w:ascii="Arial" w:hAnsi="Arial" w:cs="Arial"/>
                          <w:b/>
                          <w:color w:val="002060"/>
                        </w:rPr>
                      </w:pPr>
                      <w:r w:rsidRPr="00A041BE">
                        <w:rPr>
                          <w:rFonts w:ascii="Arial" w:hAnsi="Arial" w:cs="Arial"/>
                          <w:b/>
                          <w:bCs/>
                          <w:color w:val="002060"/>
                          <w:sz w:val="24"/>
                        </w:rPr>
                        <w:t>3.</w:t>
                      </w:r>
                      <w:r w:rsidRPr="00A041BE">
                        <w:rPr>
                          <w:b/>
                          <w:bCs/>
                          <w:color w:val="002060"/>
                          <w:sz w:val="24"/>
                        </w:rPr>
                        <w:t xml:space="preserve"> </w:t>
                      </w:r>
                      <w:r w:rsidRPr="00A041BE">
                        <w:rPr>
                          <w:rFonts w:ascii="Arial" w:hAnsi="Arial" w:cs="Arial"/>
                          <w:b/>
                          <w:bCs/>
                          <w:color w:val="002060"/>
                          <w:sz w:val="24"/>
                          <w:lang w:val="es-ES"/>
                        </w:rPr>
                        <w:t>Instrumentos de Gestión de la Información</w:t>
                      </w:r>
                      <w:r>
                        <w:rPr>
                          <w:rFonts w:ascii="Arial" w:hAnsi="Arial" w:cs="Arial"/>
                          <w:b/>
                          <w:bCs/>
                          <w:color w:val="002060"/>
                          <w:sz w:val="24"/>
                          <w:lang w:val="es-ES"/>
                        </w:rPr>
                        <w:t>.</w:t>
                      </w:r>
                    </w:p>
                    <w:p w14:paraId="475637AE" w14:textId="77777777" w:rsidR="0026569E" w:rsidRPr="00A041BE" w:rsidRDefault="0026569E" w:rsidP="00A041BE">
                      <w:pPr>
                        <w:pStyle w:val="Prrafodelista"/>
                        <w:numPr>
                          <w:ilvl w:val="0"/>
                          <w:numId w:val="32"/>
                        </w:numPr>
                        <w:tabs>
                          <w:tab w:val="clear" w:pos="1440"/>
                          <w:tab w:val="num" w:pos="360"/>
                        </w:tabs>
                        <w:spacing w:line="216" w:lineRule="auto"/>
                        <w:ind w:left="360"/>
                        <w:contextualSpacing/>
                        <w:jc w:val="both"/>
                        <w:rPr>
                          <w:rFonts w:ascii="Arial" w:hAnsi="Arial" w:cs="Arial"/>
                          <w:bCs/>
                          <w:color w:val="002060"/>
                          <w:lang w:val="es-ES"/>
                        </w:rPr>
                      </w:pPr>
                      <w:r w:rsidRPr="00A041BE">
                        <w:rPr>
                          <w:rFonts w:ascii="Arial" w:hAnsi="Arial" w:cs="Arial"/>
                          <w:bCs/>
                          <w:color w:val="002060"/>
                          <w:lang w:val="es-ES"/>
                        </w:rPr>
                        <w:t>Registro o inventario de activos de Información.</w:t>
                      </w:r>
                    </w:p>
                    <w:p w14:paraId="51A2F337" w14:textId="77777777" w:rsidR="0026569E" w:rsidRPr="00A041BE" w:rsidRDefault="0026569E" w:rsidP="00A041BE">
                      <w:pPr>
                        <w:pStyle w:val="Prrafodelista"/>
                        <w:numPr>
                          <w:ilvl w:val="0"/>
                          <w:numId w:val="32"/>
                        </w:numPr>
                        <w:tabs>
                          <w:tab w:val="clear" w:pos="1440"/>
                          <w:tab w:val="num" w:pos="360"/>
                        </w:tabs>
                        <w:spacing w:line="216" w:lineRule="auto"/>
                        <w:ind w:left="360"/>
                        <w:contextualSpacing/>
                        <w:jc w:val="both"/>
                        <w:rPr>
                          <w:rFonts w:ascii="Arial" w:hAnsi="Arial" w:cs="Arial"/>
                          <w:color w:val="002060"/>
                        </w:rPr>
                      </w:pPr>
                      <w:r w:rsidRPr="00A041BE">
                        <w:rPr>
                          <w:rFonts w:ascii="Arial" w:hAnsi="Arial" w:cs="Arial"/>
                          <w:bCs/>
                          <w:color w:val="002060"/>
                          <w:lang w:val="es-ES"/>
                        </w:rPr>
                        <w:t>Esquema de publicación de información, y</w:t>
                      </w:r>
                    </w:p>
                    <w:p w14:paraId="7359591F" w14:textId="77777777" w:rsidR="0026569E" w:rsidRPr="00A041BE" w:rsidRDefault="0026569E" w:rsidP="00A041BE">
                      <w:pPr>
                        <w:pStyle w:val="Prrafodelista"/>
                        <w:numPr>
                          <w:ilvl w:val="0"/>
                          <w:numId w:val="32"/>
                        </w:numPr>
                        <w:tabs>
                          <w:tab w:val="clear" w:pos="1440"/>
                          <w:tab w:val="num" w:pos="360"/>
                        </w:tabs>
                        <w:spacing w:line="216" w:lineRule="auto"/>
                        <w:ind w:left="360"/>
                        <w:contextualSpacing/>
                        <w:jc w:val="both"/>
                        <w:rPr>
                          <w:rFonts w:ascii="Arial" w:hAnsi="Arial" w:cs="Arial"/>
                          <w:color w:val="002060"/>
                        </w:rPr>
                      </w:pPr>
                      <w:r w:rsidRPr="00A041BE">
                        <w:rPr>
                          <w:rFonts w:ascii="Arial" w:hAnsi="Arial" w:cs="Arial"/>
                          <w:bCs/>
                          <w:color w:val="002060"/>
                          <w:lang w:val="es-ES"/>
                        </w:rPr>
                        <w:t>El Índice de Información Clasificada y Reservada.</w:t>
                      </w:r>
                    </w:p>
                    <w:p w14:paraId="45BCF9CA" w14:textId="77777777" w:rsidR="0026569E" w:rsidRPr="00A041BE" w:rsidRDefault="0026569E" w:rsidP="00A041BE">
                      <w:pPr>
                        <w:numPr>
                          <w:ilvl w:val="0"/>
                          <w:numId w:val="31"/>
                        </w:numPr>
                        <w:spacing w:line="216" w:lineRule="auto"/>
                        <w:contextualSpacing/>
                        <w:jc w:val="both"/>
                        <w:rPr>
                          <w:rFonts w:ascii="Arial" w:hAnsi="Arial" w:cs="Arial"/>
                          <w:color w:val="002060"/>
                        </w:rPr>
                      </w:pPr>
                      <w:r w:rsidRPr="00A041BE">
                        <w:rPr>
                          <w:rFonts w:ascii="Arial" w:hAnsi="Arial" w:cs="Arial"/>
                          <w:bCs/>
                          <w:i/>
                          <w:color w:val="002060"/>
                          <w:lang w:val="es-ES"/>
                        </w:rPr>
                        <w:t>Publicado en la sección</w:t>
                      </w:r>
                      <w:r w:rsidRPr="00A041BE">
                        <w:rPr>
                          <w:rFonts w:ascii="Arial" w:hAnsi="Arial" w:cs="Arial"/>
                          <w:b/>
                          <w:bCs/>
                          <w:i/>
                          <w:color w:val="002060"/>
                          <w:lang w:val="es-ES"/>
                        </w:rPr>
                        <w:t xml:space="preserve"> "</w:t>
                      </w:r>
                      <w:r w:rsidRPr="00A041BE">
                        <w:rPr>
                          <w:rFonts w:ascii="Arial" w:hAnsi="Arial" w:cs="Arial"/>
                          <w:bCs/>
                          <w:i/>
                          <w:color w:val="002060"/>
                          <w:lang w:val="es-ES"/>
                        </w:rPr>
                        <w:t xml:space="preserve">Transparencia y acceso a </w:t>
                      </w:r>
                      <w:r w:rsidRPr="00A041BE">
                        <w:rPr>
                          <w:rFonts w:ascii="Arial" w:hAnsi="Arial" w:cs="Arial"/>
                          <w:bCs/>
                          <w:color w:val="002060"/>
                          <w:lang w:val="es-ES"/>
                        </w:rPr>
                        <w:t>la información pública"</w:t>
                      </w:r>
                    </w:p>
                    <w:p w14:paraId="7DC79A36" w14:textId="77777777" w:rsidR="0026569E" w:rsidRPr="00A041BE" w:rsidRDefault="0026569E" w:rsidP="00691F66">
                      <w:pPr>
                        <w:spacing w:line="216" w:lineRule="auto"/>
                        <w:contextualSpacing/>
                        <w:jc w:val="both"/>
                        <w:rPr>
                          <w:rFonts w:ascii="Arial" w:hAnsi="Arial" w:cs="Arial"/>
                          <w:color w:val="002060"/>
                        </w:rPr>
                      </w:pPr>
                    </w:p>
                  </w:txbxContent>
                </v:textbox>
                <w10:anchorlock/>
              </v:shape>
            </w:pict>
          </mc:Fallback>
        </mc:AlternateContent>
      </w:r>
    </w:p>
    <w:p w14:paraId="6F26F9AE" w14:textId="77777777" w:rsidR="00691F66" w:rsidRPr="007A408D" w:rsidRDefault="00F469CF" w:rsidP="00FA0FA2">
      <w:pPr>
        <w:ind w:left="708"/>
        <w:jc w:val="both"/>
        <w:rPr>
          <w:rFonts w:ascii="Arial" w:hAnsi="Arial" w:cs="Arial"/>
          <w:color w:val="002060"/>
        </w:rPr>
      </w:pPr>
      <w:r w:rsidRPr="007A408D">
        <w:rPr>
          <w:rFonts w:ascii="Arial" w:hAnsi="Arial" w:cs="Arial"/>
          <w:noProof/>
          <w:color w:val="002060"/>
          <w:lang w:eastAsia="es-CO"/>
        </w:rPr>
        <mc:AlternateContent>
          <mc:Choice Requires="wps">
            <w:drawing>
              <wp:inline distT="0" distB="0" distL="0" distR="0" wp14:anchorId="6A3739C3" wp14:editId="63AFD876">
                <wp:extent cx="4830792" cy="1613140"/>
                <wp:effectExtent l="57150" t="57150" r="46355" b="44450"/>
                <wp:docPr id="145" name="Rectángulo: esquinas diagonales redondeadas 6"/>
                <wp:cNvGraphicFramePr/>
                <a:graphic xmlns:a="http://schemas.openxmlformats.org/drawingml/2006/main">
                  <a:graphicData uri="http://schemas.microsoft.com/office/word/2010/wordprocessingShape">
                    <wps:wsp>
                      <wps:cNvSpPr/>
                      <wps:spPr>
                        <a:xfrm>
                          <a:off x="0" y="0"/>
                          <a:ext cx="4830792" cy="1613140"/>
                        </a:xfrm>
                        <a:prstGeom prst="round2DiagRect">
                          <a:avLst/>
                        </a:prstGeom>
                        <a:solidFill>
                          <a:schemeClr val="bg1">
                            <a:lumMod val="95000"/>
                          </a:schemeClr>
                        </a:solidFill>
                        <a:ln>
                          <a:solidFill>
                            <a:schemeClr val="bg1">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97E1A09" w14:textId="77777777" w:rsidR="0026569E" w:rsidRDefault="0026569E" w:rsidP="005025F5">
                            <w:pPr>
                              <w:spacing w:line="216" w:lineRule="auto"/>
                              <w:contextualSpacing/>
                              <w:jc w:val="both"/>
                              <w:rPr>
                                <w:rFonts w:ascii="Arial" w:hAnsi="Arial" w:cs="Arial"/>
                                <w:b/>
                                <w:bCs/>
                                <w:color w:val="002060"/>
                                <w:kern w:val="24"/>
                                <w:sz w:val="24"/>
                                <w:lang w:val="es-ES"/>
                              </w:rPr>
                            </w:pPr>
                          </w:p>
                          <w:p w14:paraId="15B978C1" w14:textId="77777777" w:rsidR="0026569E" w:rsidRPr="005025F5" w:rsidRDefault="0026569E" w:rsidP="005025F5">
                            <w:pPr>
                              <w:spacing w:line="216" w:lineRule="auto"/>
                              <w:contextualSpacing/>
                              <w:jc w:val="both"/>
                              <w:rPr>
                                <w:rFonts w:ascii="Arial" w:hAnsi="Arial" w:cs="Arial"/>
                                <w:b/>
                                <w:bCs/>
                                <w:color w:val="002060"/>
                                <w:kern w:val="24"/>
                                <w:sz w:val="24"/>
                                <w:lang w:val="es-ES"/>
                              </w:rPr>
                            </w:pPr>
                            <w:r w:rsidRPr="005025F5">
                              <w:rPr>
                                <w:rFonts w:ascii="Arial" w:hAnsi="Arial" w:cs="Arial"/>
                                <w:b/>
                                <w:bCs/>
                                <w:color w:val="002060"/>
                                <w:kern w:val="24"/>
                                <w:sz w:val="24"/>
                                <w:lang w:val="es-ES"/>
                              </w:rPr>
                              <w:t xml:space="preserve">5. Monitoreo del Acceso a la Información </w:t>
                            </w:r>
                          </w:p>
                          <w:p w14:paraId="075A4169" w14:textId="77777777" w:rsidR="0026569E" w:rsidRPr="005025F5" w:rsidRDefault="0026569E" w:rsidP="005025F5">
                            <w:pPr>
                              <w:spacing w:line="216" w:lineRule="auto"/>
                              <w:contextualSpacing/>
                              <w:jc w:val="both"/>
                              <w:rPr>
                                <w:rFonts w:ascii="Arial" w:hAnsi="Arial" w:cs="Arial"/>
                                <w:b/>
                                <w:bCs/>
                                <w:color w:val="002060"/>
                                <w:kern w:val="24"/>
                                <w:lang w:val="es-ES"/>
                              </w:rPr>
                            </w:pPr>
                          </w:p>
                          <w:p w14:paraId="2C8BFC96" w14:textId="77777777" w:rsidR="0026569E" w:rsidRPr="005025F5" w:rsidRDefault="0026569E" w:rsidP="005025F5">
                            <w:pPr>
                              <w:spacing w:line="216" w:lineRule="auto"/>
                              <w:contextualSpacing/>
                              <w:jc w:val="center"/>
                              <w:rPr>
                                <w:rFonts w:ascii="Arial" w:hAnsi="Arial" w:cs="Arial"/>
                                <w:b/>
                                <w:bCs/>
                                <w:color w:val="002060"/>
                                <w:kern w:val="24"/>
                              </w:rPr>
                            </w:pPr>
                            <w:r w:rsidRPr="005025F5">
                              <w:rPr>
                                <w:rFonts w:ascii="Arial" w:hAnsi="Arial" w:cs="Arial"/>
                                <w:b/>
                                <w:bCs/>
                                <w:color w:val="002060"/>
                                <w:kern w:val="24"/>
                                <w:lang w:val="es-ES"/>
                              </w:rPr>
                              <w:t>Informe de solicitudes de acceso a información</w:t>
                            </w:r>
                          </w:p>
                          <w:p w14:paraId="1165DD1D" w14:textId="77777777" w:rsidR="0026569E" w:rsidRPr="005025F5" w:rsidRDefault="0026569E" w:rsidP="005025F5">
                            <w:pPr>
                              <w:spacing w:line="216" w:lineRule="auto"/>
                              <w:contextualSpacing/>
                              <w:jc w:val="both"/>
                              <w:rPr>
                                <w:rFonts w:ascii="Arial" w:hAnsi="Arial" w:cs="Arial"/>
                                <w:b/>
                                <w:bCs/>
                                <w:color w:val="002060"/>
                                <w:kern w:val="24"/>
                                <w:lang w:val="es-ES"/>
                              </w:rPr>
                            </w:pPr>
                          </w:p>
                          <w:p w14:paraId="0BE0541E" w14:textId="77777777" w:rsidR="0026569E" w:rsidRPr="005025F5" w:rsidRDefault="0026569E" w:rsidP="005025F5">
                            <w:pPr>
                              <w:spacing w:line="216" w:lineRule="auto"/>
                              <w:contextualSpacing/>
                              <w:jc w:val="both"/>
                              <w:rPr>
                                <w:rFonts w:ascii="Arial" w:hAnsi="Arial" w:cs="Arial"/>
                                <w:color w:val="002060"/>
                              </w:rPr>
                            </w:pPr>
                            <w:r>
                              <w:rPr>
                                <w:rFonts w:ascii="Arial" w:hAnsi="Arial" w:cs="Arial"/>
                                <w:color w:val="002060"/>
                              </w:rPr>
                              <w:t xml:space="preserve">1. </w:t>
                            </w:r>
                            <w:r w:rsidRPr="005025F5">
                              <w:rPr>
                                <w:rFonts w:ascii="Arial" w:hAnsi="Arial" w:cs="Arial"/>
                                <w:color w:val="002060"/>
                              </w:rPr>
                              <w:t>Número de solicitudes recibidas.</w:t>
                            </w:r>
                          </w:p>
                          <w:p w14:paraId="3807A750" w14:textId="77777777" w:rsidR="0026569E" w:rsidRPr="005025F5" w:rsidRDefault="0026569E" w:rsidP="005025F5">
                            <w:pPr>
                              <w:spacing w:line="216" w:lineRule="auto"/>
                              <w:contextualSpacing/>
                              <w:jc w:val="both"/>
                              <w:rPr>
                                <w:rFonts w:ascii="Arial" w:hAnsi="Arial" w:cs="Arial"/>
                                <w:color w:val="002060"/>
                              </w:rPr>
                            </w:pPr>
                            <w:r w:rsidRPr="005025F5">
                              <w:rPr>
                                <w:rFonts w:ascii="Arial" w:hAnsi="Arial" w:cs="Arial"/>
                                <w:color w:val="002060"/>
                              </w:rPr>
                              <w:t>2.</w:t>
                            </w:r>
                            <w:r>
                              <w:rPr>
                                <w:rFonts w:ascii="Arial" w:hAnsi="Arial" w:cs="Arial"/>
                                <w:color w:val="002060"/>
                              </w:rPr>
                              <w:t xml:space="preserve"> </w:t>
                            </w:r>
                            <w:r w:rsidRPr="005025F5">
                              <w:rPr>
                                <w:rFonts w:ascii="Arial" w:hAnsi="Arial" w:cs="Arial"/>
                                <w:color w:val="002060"/>
                              </w:rPr>
                              <w:t>Número de solicitudes que fueron trasladadas a otra institución.</w:t>
                            </w:r>
                          </w:p>
                          <w:p w14:paraId="18AA8C8B" w14:textId="77777777" w:rsidR="0026569E" w:rsidRPr="005025F5" w:rsidRDefault="0026569E" w:rsidP="005025F5">
                            <w:pPr>
                              <w:spacing w:line="216" w:lineRule="auto"/>
                              <w:contextualSpacing/>
                              <w:jc w:val="both"/>
                              <w:rPr>
                                <w:rFonts w:ascii="Arial" w:hAnsi="Arial" w:cs="Arial"/>
                                <w:color w:val="002060"/>
                              </w:rPr>
                            </w:pPr>
                            <w:r w:rsidRPr="005025F5">
                              <w:rPr>
                                <w:rFonts w:ascii="Arial" w:hAnsi="Arial" w:cs="Arial"/>
                                <w:color w:val="002060"/>
                              </w:rPr>
                              <w:t>3.</w:t>
                            </w:r>
                            <w:r>
                              <w:rPr>
                                <w:rFonts w:ascii="Arial" w:hAnsi="Arial" w:cs="Arial"/>
                                <w:color w:val="002060"/>
                              </w:rPr>
                              <w:t xml:space="preserve"> </w:t>
                            </w:r>
                            <w:r w:rsidRPr="005025F5">
                              <w:rPr>
                                <w:rFonts w:ascii="Arial" w:hAnsi="Arial" w:cs="Arial"/>
                                <w:color w:val="002060"/>
                              </w:rPr>
                              <w:t>Tiempo de respuesta a cada solicitud.</w:t>
                            </w:r>
                          </w:p>
                          <w:p w14:paraId="61DE7A39" w14:textId="77777777" w:rsidR="0026569E" w:rsidRPr="005025F5" w:rsidRDefault="0026569E" w:rsidP="005025F5">
                            <w:pPr>
                              <w:spacing w:line="216" w:lineRule="auto"/>
                              <w:contextualSpacing/>
                              <w:jc w:val="both"/>
                              <w:rPr>
                                <w:rFonts w:ascii="Arial" w:hAnsi="Arial" w:cs="Arial"/>
                                <w:color w:val="002060"/>
                              </w:rPr>
                            </w:pPr>
                            <w:r w:rsidRPr="005025F5">
                              <w:rPr>
                                <w:rFonts w:ascii="Arial" w:hAnsi="Arial" w:cs="Arial"/>
                                <w:color w:val="002060"/>
                              </w:rPr>
                              <w:t>4. Número de solicitudes en las que se negó el acceso 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3739C3" id="_x0000_s1032" style="width:380.4pt;height:127pt;visibility:visible;mso-wrap-style:square;mso-left-percent:-10001;mso-top-percent:-10001;mso-position-horizontal:absolute;mso-position-horizontal-relative:char;mso-position-vertical:absolute;mso-position-vertical-relative:line;mso-left-percent:-10001;mso-top-percent:-10001;v-text-anchor:middle" coordsize="4830792,1613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" adj="-11796480,,5400" path="m268862,l4830792,r,l4830792,1344278v,148488,-120374,268862,-268862,268862l,1613140r,l,268862c,120374,120374,,268862,xe" fillcolor="#f2f2f2 [3052]" strokecolor="#bfbfbf [2412]" strokeweight="1pt">
                <v:stroke joinstyle="miter"/>
                <v:formulas/>
                <v:path arrowok="t" o:connecttype="custom" o:connectlocs="268862,0;4830792,0;4830792,0;4830792,1344278;4561930,1613140;0,1613140;0,1613140;0,268862;268862,0" o:connectangles="0,0,0,0,0,0,0,0,0" textboxrect="0,0,4830792,1613140"/>
                <v:textbox>
                  <w:txbxContent>
                    <w:p w14:paraId="197E1A09" w14:textId="77777777" w:rsidR="0026569E" w:rsidRDefault="0026569E" w:rsidP="005025F5">
                      <w:pPr>
                        <w:spacing w:line="216" w:lineRule="auto"/>
                        <w:contextualSpacing/>
                        <w:jc w:val="both"/>
                        <w:rPr>
                          <w:rFonts w:ascii="Arial" w:hAnsi="Arial" w:cs="Arial"/>
                          <w:b/>
                          <w:bCs/>
                          <w:color w:val="002060"/>
                          <w:kern w:val="24"/>
                          <w:sz w:val="24"/>
                          <w:lang w:val="es-ES"/>
                        </w:rPr>
                      </w:pPr>
                    </w:p>
                    <w:p w14:paraId="15B978C1" w14:textId="77777777" w:rsidR="0026569E" w:rsidRPr="005025F5" w:rsidRDefault="0026569E" w:rsidP="005025F5">
                      <w:pPr>
                        <w:spacing w:line="216" w:lineRule="auto"/>
                        <w:contextualSpacing/>
                        <w:jc w:val="both"/>
                        <w:rPr>
                          <w:rFonts w:ascii="Arial" w:hAnsi="Arial" w:cs="Arial"/>
                          <w:b/>
                          <w:bCs/>
                          <w:color w:val="002060"/>
                          <w:kern w:val="24"/>
                          <w:sz w:val="24"/>
                          <w:lang w:val="es-ES"/>
                        </w:rPr>
                      </w:pPr>
                      <w:r w:rsidRPr="005025F5">
                        <w:rPr>
                          <w:rFonts w:ascii="Arial" w:hAnsi="Arial" w:cs="Arial"/>
                          <w:b/>
                          <w:bCs/>
                          <w:color w:val="002060"/>
                          <w:kern w:val="24"/>
                          <w:sz w:val="24"/>
                          <w:lang w:val="es-ES"/>
                        </w:rPr>
                        <w:t xml:space="preserve">5. Monitoreo del Acceso a la Información </w:t>
                      </w:r>
                    </w:p>
                    <w:p w14:paraId="075A4169" w14:textId="77777777" w:rsidR="0026569E" w:rsidRPr="005025F5" w:rsidRDefault="0026569E" w:rsidP="005025F5">
                      <w:pPr>
                        <w:spacing w:line="216" w:lineRule="auto"/>
                        <w:contextualSpacing/>
                        <w:jc w:val="both"/>
                        <w:rPr>
                          <w:rFonts w:ascii="Arial" w:hAnsi="Arial" w:cs="Arial"/>
                          <w:b/>
                          <w:bCs/>
                          <w:color w:val="002060"/>
                          <w:kern w:val="24"/>
                          <w:lang w:val="es-ES"/>
                        </w:rPr>
                      </w:pPr>
                    </w:p>
                    <w:p w14:paraId="2C8BFC96" w14:textId="77777777" w:rsidR="0026569E" w:rsidRPr="005025F5" w:rsidRDefault="0026569E" w:rsidP="005025F5">
                      <w:pPr>
                        <w:spacing w:line="216" w:lineRule="auto"/>
                        <w:contextualSpacing/>
                        <w:jc w:val="center"/>
                        <w:rPr>
                          <w:rFonts w:ascii="Arial" w:hAnsi="Arial" w:cs="Arial"/>
                          <w:b/>
                          <w:bCs/>
                          <w:color w:val="002060"/>
                          <w:kern w:val="24"/>
                        </w:rPr>
                      </w:pPr>
                      <w:r w:rsidRPr="005025F5">
                        <w:rPr>
                          <w:rFonts w:ascii="Arial" w:hAnsi="Arial" w:cs="Arial"/>
                          <w:b/>
                          <w:bCs/>
                          <w:color w:val="002060"/>
                          <w:kern w:val="24"/>
                          <w:lang w:val="es-ES"/>
                        </w:rPr>
                        <w:t>Informe de solicitudes de acceso a información</w:t>
                      </w:r>
                    </w:p>
                    <w:p w14:paraId="1165DD1D" w14:textId="77777777" w:rsidR="0026569E" w:rsidRPr="005025F5" w:rsidRDefault="0026569E" w:rsidP="005025F5">
                      <w:pPr>
                        <w:spacing w:line="216" w:lineRule="auto"/>
                        <w:contextualSpacing/>
                        <w:jc w:val="both"/>
                        <w:rPr>
                          <w:rFonts w:ascii="Arial" w:hAnsi="Arial" w:cs="Arial"/>
                          <w:b/>
                          <w:bCs/>
                          <w:color w:val="002060"/>
                          <w:kern w:val="24"/>
                          <w:lang w:val="es-ES"/>
                        </w:rPr>
                      </w:pPr>
                    </w:p>
                    <w:p w14:paraId="0BE0541E" w14:textId="77777777" w:rsidR="0026569E" w:rsidRPr="005025F5" w:rsidRDefault="0026569E" w:rsidP="005025F5">
                      <w:pPr>
                        <w:spacing w:line="216" w:lineRule="auto"/>
                        <w:contextualSpacing/>
                        <w:jc w:val="both"/>
                        <w:rPr>
                          <w:rFonts w:ascii="Arial" w:hAnsi="Arial" w:cs="Arial"/>
                          <w:color w:val="002060"/>
                        </w:rPr>
                      </w:pPr>
                      <w:r>
                        <w:rPr>
                          <w:rFonts w:ascii="Arial" w:hAnsi="Arial" w:cs="Arial"/>
                          <w:color w:val="002060"/>
                        </w:rPr>
                        <w:t xml:space="preserve">1. </w:t>
                      </w:r>
                      <w:r w:rsidRPr="005025F5">
                        <w:rPr>
                          <w:rFonts w:ascii="Arial" w:hAnsi="Arial" w:cs="Arial"/>
                          <w:color w:val="002060"/>
                        </w:rPr>
                        <w:t>Número de solicitudes recibidas.</w:t>
                      </w:r>
                    </w:p>
                    <w:p w14:paraId="3807A750" w14:textId="77777777" w:rsidR="0026569E" w:rsidRPr="005025F5" w:rsidRDefault="0026569E" w:rsidP="005025F5">
                      <w:pPr>
                        <w:spacing w:line="216" w:lineRule="auto"/>
                        <w:contextualSpacing/>
                        <w:jc w:val="both"/>
                        <w:rPr>
                          <w:rFonts w:ascii="Arial" w:hAnsi="Arial" w:cs="Arial"/>
                          <w:color w:val="002060"/>
                        </w:rPr>
                      </w:pPr>
                      <w:r w:rsidRPr="005025F5">
                        <w:rPr>
                          <w:rFonts w:ascii="Arial" w:hAnsi="Arial" w:cs="Arial"/>
                          <w:color w:val="002060"/>
                        </w:rPr>
                        <w:t>2.</w:t>
                      </w:r>
                      <w:r>
                        <w:rPr>
                          <w:rFonts w:ascii="Arial" w:hAnsi="Arial" w:cs="Arial"/>
                          <w:color w:val="002060"/>
                        </w:rPr>
                        <w:t xml:space="preserve"> </w:t>
                      </w:r>
                      <w:r w:rsidRPr="005025F5">
                        <w:rPr>
                          <w:rFonts w:ascii="Arial" w:hAnsi="Arial" w:cs="Arial"/>
                          <w:color w:val="002060"/>
                        </w:rPr>
                        <w:t>Número de solicitudes que fueron trasladadas a otra institución.</w:t>
                      </w:r>
                    </w:p>
                    <w:p w14:paraId="18AA8C8B" w14:textId="77777777" w:rsidR="0026569E" w:rsidRPr="005025F5" w:rsidRDefault="0026569E" w:rsidP="005025F5">
                      <w:pPr>
                        <w:spacing w:line="216" w:lineRule="auto"/>
                        <w:contextualSpacing/>
                        <w:jc w:val="both"/>
                        <w:rPr>
                          <w:rFonts w:ascii="Arial" w:hAnsi="Arial" w:cs="Arial"/>
                          <w:color w:val="002060"/>
                        </w:rPr>
                      </w:pPr>
                      <w:r w:rsidRPr="005025F5">
                        <w:rPr>
                          <w:rFonts w:ascii="Arial" w:hAnsi="Arial" w:cs="Arial"/>
                          <w:color w:val="002060"/>
                        </w:rPr>
                        <w:t>3.</w:t>
                      </w:r>
                      <w:r>
                        <w:rPr>
                          <w:rFonts w:ascii="Arial" w:hAnsi="Arial" w:cs="Arial"/>
                          <w:color w:val="002060"/>
                        </w:rPr>
                        <w:t xml:space="preserve"> </w:t>
                      </w:r>
                      <w:r w:rsidRPr="005025F5">
                        <w:rPr>
                          <w:rFonts w:ascii="Arial" w:hAnsi="Arial" w:cs="Arial"/>
                          <w:color w:val="002060"/>
                        </w:rPr>
                        <w:t>Tiempo de respuesta a cada solicitud.</w:t>
                      </w:r>
                    </w:p>
                    <w:p w14:paraId="61DE7A39" w14:textId="77777777" w:rsidR="0026569E" w:rsidRPr="005025F5" w:rsidRDefault="0026569E" w:rsidP="005025F5">
                      <w:pPr>
                        <w:spacing w:line="216" w:lineRule="auto"/>
                        <w:contextualSpacing/>
                        <w:jc w:val="both"/>
                        <w:rPr>
                          <w:rFonts w:ascii="Arial" w:hAnsi="Arial" w:cs="Arial"/>
                          <w:color w:val="002060"/>
                        </w:rPr>
                      </w:pPr>
                      <w:r w:rsidRPr="005025F5">
                        <w:rPr>
                          <w:rFonts w:ascii="Arial" w:hAnsi="Arial" w:cs="Arial"/>
                          <w:color w:val="002060"/>
                        </w:rPr>
                        <w:t>4. Número de solicitudes en las que se negó el acceso a la información.</w:t>
                      </w:r>
                    </w:p>
                  </w:txbxContent>
                </v:textbox>
                <w10:anchorlock/>
              </v:shape>
            </w:pict>
          </mc:Fallback>
        </mc:AlternateContent>
      </w:r>
    </w:p>
    <w:p w14:paraId="734C7972" w14:textId="77777777" w:rsidR="00543ED3" w:rsidRDefault="00543ED3">
      <w:pPr>
        <w:rPr>
          <w:rFonts w:ascii="Arial" w:eastAsiaTheme="majorEastAsia" w:hAnsi="Arial" w:cs="Arial"/>
          <w:b/>
          <w:color w:val="002060"/>
        </w:rPr>
      </w:pPr>
      <w:r>
        <w:rPr>
          <w:rFonts w:ascii="Arial" w:hAnsi="Arial" w:cs="Arial"/>
          <w:b/>
          <w:color w:val="002060"/>
        </w:rPr>
        <w:br w:type="page"/>
      </w:r>
    </w:p>
    <w:p w14:paraId="45456FE9" w14:textId="3C3FB696" w:rsidR="00F375B8" w:rsidRPr="00DE1798" w:rsidRDefault="00F375B8" w:rsidP="00F375B8">
      <w:pPr>
        <w:pStyle w:val="Ttulo3"/>
        <w:numPr>
          <w:ilvl w:val="2"/>
          <w:numId w:val="15"/>
        </w:numPr>
        <w:rPr>
          <w:rFonts w:ascii="Arial" w:hAnsi="Arial" w:cs="Arial"/>
          <w:b/>
          <w:color w:val="002060"/>
          <w:sz w:val="22"/>
          <w:szCs w:val="22"/>
        </w:rPr>
      </w:pPr>
      <w:bookmarkStart w:id="25" w:name="_Toc31268839"/>
      <w:r w:rsidRPr="00DE1798">
        <w:rPr>
          <w:rFonts w:ascii="Arial" w:hAnsi="Arial" w:cs="Arial"/>
          <w:b/>
          <w:color w:val="002060"/>
          <w:sz w:val="22"/>
          <w:szCs w:val="22"/>
        </w:rPr>
        <w:lastRenderedPageBreak/>
        <w:t>Subcomponente 1. Lineamientos De Transparencia Activa</w:t>
      </w:r>
      <w:bookmarkEnd w:id="25"/>
    </w:p>
    <w:p w14:paraId="13E32679" w14:textId="77777777" w:rsidR="00F375B8" w:rsidRPr="00DE1798" w:rsidRDefault="00F375B8" w:rsidP="00F375B8">
      <w:pPr>
        <w:autoSpaceDE w:val="0"/>
        <w:autoSpaceDN w:val="0"/>
        <w:adjustRightInd w:val="0"/>
        <w:spacing w:after="0" w:line="240" w:lineRule="auto"/>
        <w:jc w:val="both"/>
        <w:rPr>
          <w:rFonts w:ascii="Arial" w:hAnsi="Arial" w:cs="Arial"/>
          <w:b/>
          <w:color w:val="002060"/>
        </w:rPr>
      </w:pPr>
    </w:p>
    <w:p w14:paraId="0C47A7DB"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Teniendo en cuenta que la Aeronáutica Civil cuenta con la información publicada en su página web y en medio físico, la labor propuesta para la vigencia 2019 es proceder a efectuar la revisión de la misma, actualizarla y complementarla de se ser necesario en concurso con la Oficina Asesora de Planeación y la Dirección Informática; tamizando la información con la herramienta de diagnóstico que para el efecto diseño la Procuraduría General de la Nación.</w:t>
      </w:r>
    </w:p>
    <w:p w14:paraId="33FF435E" w14:textId="7839EB9C" w:rsidR="00F375B8" w:rsidRDefault="00F375B8" w:rsidP="00F375B8">
      <w:pPr>
        <w:autoSpaceDE w:val="0"/>
        <w:autoSpaceDN w:val="0"/>
        <w:adjustRightInd w:val="0"/>
        <w:spacing w:after="0" w:line="240" w:lineRule="auto"/>
        <w:jc w:val="both"/>
        <w:rPr>
          <w:rFonts w:ascii="Arial" w:hAnsi="Arial" w:cs="Arial"/>
          <w:color w:val="002060"/>
        </w:rPr>
      </w:pPr>
    </w:p>
    <w:p w14:paraId="6110CABD" w14:textId="77777777" w:rsidR="00C612B5" w:rsidRPr="00DE1798" w:rsidRDefault="00C612B5" w:rsidP="00F375B8">
      <w:pPr>
        <w:autoSpaceDE w:val="0"/>
        <w:autoSpaceDN w:val="0"/>
        <w:adjustRightInd w:val="0"/>
        <w:spacing w:after="0" w:line="240" w:lineRule="auto"/>
        <w:jc w:val="both"/>
        <w:rPr>
          <w:rFonts w:ascii="Arial" w:hAnsi="Arial" w:cs="Arial"/>
          <w:color w:val="002060"/>
        </w:rPr>
      </w:pPr>
    </w:p>
    <w:p w14:paraId="62C83993" w14:textId="77777777" w:rsidR="00F375B8" w:rsidRPr="00DE1798" w:rsidRDefault="00F375B8" w:rsidP="00F375B8">
      <w:pPr>
        <w:pStyle w:val="Ttulo3"/>
        <w:numPr>
          <w:ilvl w:val="2"/>
          <w:numId w:val="15"/>
        </w:numPr>
        <w:rPr>
          <w:rFonts w:ascii="Arial" w:hAnsi="Arial" w:cs="Arial"/>
          <w:b/>
          <w:color w:val="002060"/>
          <w:sz w:val="22"/>
          <w:szCs w:val="22"/>
        </w:rPr>
      </w:pPr>
      <w:bookmarkStart w:id="26" w:name="_Toc31268840"/>
      <w:r w:rsidRPr="00DE1798">
        <w:rPr>
          <w:rFonts w:ascii="Arial" w:hAnsi="Arial" w:cs="Arial"/>
          <w:b/>
          <w:color w:val="002060"/>
          <w:sz w:val="22"/>
          <w:szCs w:val="22"/>
        </w:rPr>
        <w:t>Subcomponente 2. Lineamientos de Transparencia Pasiva</w:t>
      </w:r>
      <w:bookmarkEnd w:id="26"/>
    </w:p>
    <w:p w14:paraId="3655A0BB" w14:textId="77777777" w:rsidR="00F375B8" w:rsidRPr="00DE1798" w:rsidRDefault="00F375B8" w:rsidP="00F375B8">
      <w:pPr>
        <w:autoSpaceDE w:val="0"/>
        <w:autoSpaceDN w:val="0"/>
        <w:adjustRightInd w:val="0"/>
        <w:spacing w:after="0" w:line="240" w:lineRule="auto"/>
        <w:jc w:val="both"/>
        <w:rPr>
          <w:rFonts w:ascii="Arial" w:hAnsi="Arial" w:cs="Arial"/>
          <w:b/>
          <w:color w:val="002060"/>
        </w:rPr>
      </w:pPr>
    </w:p>
    <w:p w14:paraId="0E040818"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La Secretaría General ha venido realizando un eficiente seguimiento a la atención de las peticiones asignadas a las diferentes áreas, lo cual ha redundado en un mejoramiento significativo en la atención de las mismas. </w:t>
      </w:r>
    </w:p>
    <w:p w14:paraId="4BB7323F"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p>
    <w:p w14:paraId="4E0F7733"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Para el efecto se efectúa seguimiento mensual y evalúa la gestión trimestral de las peticiones por parte del Grupo de Atención al Ciudadano y se reporta a los jefes de las áreas para su seguimiento lo que ha permitido el incremento del uso del </w:t>
      </w:r>
      <w:r w:rsidR="00004B42" w:rsidRPr="00DE1798">
        <w:rPr>
          <w:rFonts w:ascii="Arial" w:hAnsi="Arial" w:cs="Arial"/>
          <w:color w:val="002060"/>
        </w:rPr>
        <w:t xml:space="preserve">Sistema de Gestión Documental </w:t>
      </w:r>
      <w:r w:rsidRPr="00DE1798">
        <w:rPr>
          <w:rFonts w:ascii="Arial" w:hAnsi="Arial" w:cs="Arial"/>
          <w:color w:val="002060"/>
        </w:rPr>
        <w:t>para registrar las respuestas emitidas, al tiempo, permite el cumplimiento de los plazos previstos en la norma.</w:t>
      </w:r>
    </w:p>
    <w:p w14:paraId="425CB0F9" w14:textId="77777777" w:rsidR="00F375B8" w:rsidRPr="00DE1798" w:rsidRDefault="00F375B8" w:rsidP="00F375B8">
      <w:pPr>
        <w:autoSpaceDE w:val="0"/>
        <w:autoSpaceDN w:val="0"/>
        <w:adjustRightInd w:val="0"/>
        <w:spacing w:after="0" w:line="240" w:lineRule="auto"/>
        <w:jc w:val="both"/>
        <w:rPr>
          <w:rFonts w:ascii="Arial" w:hAnsi="Arial" w:cs="Arial"/>
          <w:color w:val="002060"/>
        </w:rPr>
      </w:pPr>
    </w:p>
    <w:p w14:paraId="78FE2B4D"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Para la vigencia 2019, en ese subcomponente se propone revisar el acto administrativo que establece el cobro de costos para la reproducción de la información, motivado el acto administrativo en donde se establezcan los costos. </w:t>
      </w:r>
    </w:p>
    <w:p w14:paraId="49D029ED"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p>
    <w:p w14:paraId="51E533CD"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Tal como se dijo respecto al cuarto componente, se propone revisar el acto que regula internamente la atención a las peticiones. </w:t>
      </w:r>
    </w:p>
    <w:p w14:paraId="61011CFB"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p>
    <w:p w14:paraId="02C1BD67" w14:textId="1006EADA"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Se propone fortalecer la ventanilla única de la recepción de la documentación a través de </w:t>
      </w:r>
      <w:r w:rsidR="00004B42" w:rsidRPr="00DE1798">
        <w:rPr>
          <w:rFonts w:ascii="Arial" w:hAnsi="Arial" w:cs="Arial"/>
          <w:color w:val="002060"/>
        </w:rPr>
        <w:t xml:space="preserve">la unificación de los diferentes correos, con el fin de centralizar la información en un único canal de radicación y asegurar que todos los ciudadanos puedan comunicarse con la entidad. </w:t>
      </w:r>
      <w:r w:rsidRPr="00DE1798">
        <w:rPr>
          <w:rFonts w:ascii="Arial" w:hAnsi="Arial" w:cs="Arial"/>
          <w:color w:val="002060"/>
        </w:rPr>
        <w:t>los diferentes canales (ej. Correos electrónicos de</w:t>
      </w:r>
      <w:r w:rsidR="00E669D0">
        <w:rPr>
          <w:rFonts w:ascii="Arial" w:hAnsi="Arial" w:cs="Arial"/>
          <w:color w:val="002060"/>
        </w:rPr>
        <w:t xml:space="preserve"> la Oficina ce Transporte Aéreo, Grupo de </w:t>
      </w:r>
      <w:r w:rsidR="00E669D0" w:rsidRPr="00DE1798">
        <w:rPr>
          <w:rFonts w:ascii="Arial" w:hAnsi="Arial" w:cs="Arial"/>
          <w:color w:val="002060"/>
        </w:rPr>
        <w:t>licencias</w:t>
      </w:r>
      <w:r w:rsidR="00E669D0">
        <w:rPr>
          <w:rFonts w:ascii="Arial" w:hAnsi="Arial" w:cs="Arial"/>
          <w:color w:val="002060"/>
        </w:rPr>
        <w:t>,</w:t>
      </w:r>
      <w:r w:rsidR="00E669D0" w:rsidRPr="00DE1798">
        <w:rPr>
          <w:rFonts w:ascii="Arial" w:hAnsi="Arial" w:cs="Arial"/>
          <w:color w:val="002060"/>
        </w:rPr>
        <w:t xml:space="preserve"> </w:t>
      </w:r>
      <w:r w:rsidR="00964106" w:rsidRPr="00DE1798">
        <w:rPr>
          <w:rFonts w:ascii="Arial" w:hAnsi="Arial" w:cs="Arial"/>
          <w:color w:val="002060"/>
        </w:rPr>
        <w:t>entre</w:t>
      </w:r>
      <w:r w:rsidRPr="00DE1798">
        <w:rPr>
          <w:rFonts w:ascii="Arial" w:hAnsi="Arial" w:cs="Arial"/>
          <w:color w:val="002060"/>
        </w:rPr>
        <w:t xml:space="preserve"> otros)</w:t>
      </w:r>
      <w:r w:rsidR="0057096A" w:rsidRPr="00DE1798">
        <w:rPr>
          <w:rFonts w:ascii="Arial" w:hAnsi="Arial" w:cs="Arial"/>
          <w:color w:val="002060"/>
        </w:rPr>
        <w:t>.</w:t>
      </w:r>
    </w:p>
    <w:p w14:paraId="5D8BC154" w14:textId="0FF1DAB8" w:rsidR="00F375B8" w:rsidRDefault="00F375B8" w:rsidP="00F375B8">
      <w:pPr>
        <w:autoSpaceDE w:val="0"/>
        <w:autoSpaceDN w:val="0"/>
        <w:adjustRightInd w:val="0"/>
        <w:spacing w:after="0" w:line="240" w:lineRule="auto"/>
        <w:jc w:val="both"/>
        <w:rPr>
          <w:rFonts w:ascii="Arial" w:hAnsi="Arial" w:cs="Arial"/>
          <w:b/>
          <w:color w:val="002060"/>
        </w:rPr>
      </w:pPr>
    </w:p>
    <w:p w14:paraId="4C6077B8" w14:textId="77777777" w:rsidR="00C612B5" w:rsidRPr="00DE1798" w:rsidRDefault="00C612B5" w:rsidP="00F375B8">
      <w:pPr>
        <w:autoSpaceDE w:val="0"/>
        <w:autoSpaceDN w:val="0"/>
        <w:adjustRightInd w:val="0"/>
        <w:spacing w:after="0" w:line="240" w:lineRule="auto"/>
        <w:jc w:val="both"/>
        <w:rPr>
          <w:rFonts w:ascii="Arial" w:hAnsi="Arial" w:cs="Arial"/>
          <w:b/>
          <w:color w:val="002060"/>
        </w:rPr>
      </w:pPr>
    </w:p>
    <w:p w14:paraId="55849419" w14:textId="77777777" w:rsidR="00F375B8" w:rsidRPr="00DE1798" w:rsidRDefault="00F375B8" w:rsidP="00F375B8">
      <w:pPr>
        <w:pStyle w:val="Ttulo3"/>
        <w:numPr>
          <w:ilvl w:val="2"/>
          <w:numId w:val="15"/>
        </w:numPr>
        <w:rPr>
          <w:rFonts w:ascii="Arial" w:hAnsi="Arial" w:cs="Arial"/>
          <w:b/>
          <w:color w:val="002060"/>
          <w:sz w:val="22"/>
          <w:szCs w:val="22"/>
        </w:rPr>
      </w:pPr>
      <w:bookmarkStart w:id="27" w:name="_Toc31268841"/>
      <w:r w:rsidRPr="00DE1798">
        <w:rPr>
          <w:rFonts w:ascii="Arial" w:hAnsi="Arial" w:cs="Arial"/>
          <w:b/>
          <w:color w:val="002060"/>
          <w:sz w:val="22"/>
          <w:szCs w:val="22"/>
        </w:rPr>
        <w:t>Subcomponente 3. Elaboración los Instrumentos de Gestión de la Información</w:t>
      </w:r>
      <w:bookmarkEnd w:id="27"/>
    </w:p>
    <w:p w14:paraId="5A327918" w14:textId="77777777" w:rsidR="00F375B8" w:rsidRPr="00DE1798" w:rsidRDefault="00F375B8" w:rsidP="00F375B8">
      <w:pPr>
        <w:autoSpaceDE w:val="0"/>
        <w:autoSpaceDN w:val="0"/>
        <w:adjustRightInd w:val="0"/>
        <w:spacing w:after="0" w:line="240" w:lineRule="auto"/>
        <w:jc w:val="both"/>
        <w:rPr>
          <w:rFonts w:ascii="Arial" w:hAnsi="Arial" w:cs="Arial"/>
          <w:b/>
          <w:color w:val="002060"/>
        </w:rPr>
      </w:pPr>
    </w:p>
    <w:p w14:paraId="5D5C6AC7"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Teniendo en cuenta que la Entidad cuenta con la publicación de los activos de información institucional en sus archivos, se plantea efectuar una revisión de ellos en 2019 con el concurso de la Dirección de Informática, fijando los responsables de su actualización.</w:t>
      </w:r>
    </w:p>
    <w:p w14:paraId="3D79450F"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p>
    <w:p w14:paraId="705B3872" w14:textId="77777777" w:rsidR="00F375B8" w:rsidRPr="00DE1798" w:rsidRDefault="00F375B8" w:rsidP="00F375B8">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lastRenderedPageBreak/>
        <w:t>De otra parte, se plantea revisar y de ser necesario ajustar los instrumentos de gestión para verificar su conformidad con la norma.</w:t>
      </w:r>
    </w:p>
    <w:p w14:paraId="7691721C" w14:textId="513701E6" w:rsidR="00F375B8" w:rsidRDefault="00F375B8" w:rsidP="00F375B8">
      <w:pPr>
        <w:autoSpaceDE w:val="0"/>
        <w:autoSpaceDN w:val="0"/>
        <w:adjustRightInd w:val="0"/>
        <w:spacing w:after="0" w:line="240" w:lineRule="auto"/>
        <w:jc w:val="both"/>
        <w:rPr>
          <w:rFonts w:ascii="Arial" w:hAnsi="Arial" w:cs="Arial"/>
          <w:b/>
          <w:color w:val="002060"/>
        </w:rPr>
      </w:pPr>
    </w:p>
    <w:p w14:paraId="4650B357" w14:textId="77777777" w:rsidR="00C612B5" w:rsidRPr="00DE1798" w:rsidRDefault="00C612B5" w:rsidP="00F375B8">
      <w:pPr>
        <w:autoSpaceDE w:val="0"/>
        <w:autoSpaceDN w:val="0"/>
        <w:adjustRightInd w:val="0"/>
        <w:spacing w:after="0" w:line="240" w:lineRule="auto"/>
        <w:jc w:val="both"/>
        <w:rPr>
          <w:rFonts w:ascii="Arial" w:hAnsi="Arial" w:cs="Arial"/>
          <w:b/>
          <w:color w:val="002060"/>
        </w:rPr>
      </w:pPr>
    </w:p>
    <w:p w14:paraId="44D39063" w14:textId="77777777" w:rsidR="00F375B8" w:rsidRPr="00DE1798" w:rsidRDefault="00F375B8" w:rsidP="00543ED3">
      <w:pPr>
        <w:pStyle w:val="Ttulo3"/>
        <w:numPr>
          <w:ilvl w:val="2"/>
          <w:numId w:val="15"/>
        </w:numPr>
        <w:spacing w:line="240" w:lineRule="auto"/>
        <w:rPr>
          <w:rFonts w:ascii="Arial" w:hAnsi="Arial" w:cs="Arial"/>
          <w:b/>
          <w:color w:val="002060"/>
          <w:sz w:val="22"/>
          <w:szCs w:val="22"/>
        </w:rPr>
      </w:pPr>
      <w:bookmarkStart w:id="28" w:name="_Toc31268842"/>
      <w:r w:rsidRPr="00DE1798">
        <w:rPr>
          <w:rFonts w:ascii="Arial" w:hAnsi="Arial" w:cs="Arial"/>
          <w:b/>
          <w:color w:val="002060"/>
          <w:sz w:val="22"/>
          <w:szCs w:val="22"/>
        </w:rPr>
        <w:t>Subcomponente 4. Criterio Diferencial de Accesibilidad</w:t>
      </w:r>
      <w:bookmarkEnd w:id="28"/>
    </w:p>
    <w:p w14:paraId="0356F551" w14:textId="77777777" w:rsidR="00F375B8" w:rsidRPr="00DE1798" w:rsidRDefault="00F375B8" w:rsidP="00543ED3">
      <w:pPr>
        <w:autoSpaceDE w:val="0"/>
        <w:autoSpaceDN w:val="0"/>
        <w:adjustRightInd w:val="0"/>
        <w:spacing w:after="0" w:line="240" w:lineRule="auto"/>
        <w:jc w:val="both"/>
        <w:rPr>
          <w:rFonts w:ascii="Arial" w:hAnsi="Arial" w:cs="Arial"/>
          <w:b/>
          <w:color w:val="002060"/>
        </w:rPr>
      </w:pPr>
    </w:p>
    <w:p w14:paraId="3A0DE59D" w14:textId="77777777" w:rsidR="00F375B8" w:rsidRPr="00DE1798" w:rsidRDefault="00F375B8" w:rsidP="00543ED3">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 xml:space="preserve">Teniendo en cuenta el estado de avance de divulgación de la información en formatos alternativos comprensibles, en donde se dijo ya en el primer trimestre de 2018 que se cumple con los parámetros normativos, se aprovechará en el primer semestre de 2019 para revisar las características de los medios a disposición del ciudadano, para conocer e interactuar con la entidad persiguiendo su mejoramiento continuo, vinculando, en la medida de lo factible, a las comunidades y grupos étnicos  afectados con la actividad área. </w:t>
      </w:r>
    </w:p>
    <w:p w14:paraId="422E92EC" w14:textId="77777777" w:rsidR="00F375B8" w:rsidRPr="00DE1798" w:rsidRDefault="00F375B8" w:rsidP="00543ED3">
      <w:pPr>
        <w:autoSpaceDE w:val="0"/>
        <w:autoSpaceDN w:val="0"/>
        <w:adjustRightInd w:val="0"/>
        <w:spacing w:after="0" w:line="240" w:lineRule="auto"/>
        <w:ind w:left="708"/>
        <w:jc w:val="both"/>
        <w:rPr>
          <w:rFonts w:ascii="Arial" w:hAnsi="Arial" w:cs="Arial"/>
          <w:color w:val="002060"/>
        </w:rPr>
      </w:pPr>
    </w:p>
    <w:p w14:paraId="0FC74E3D" w14:textId="77777777" w:rsidR="00F375B8" w:rsidRPr="00DE1798" w:rsidRDefault="00F375B8" w:rsidP="00543ED3">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De igual manera, se diseñará una estrategia para el acceso a la información de las personas en situación de discapacidad, tal como se hizo en su momento con la población sordomuda.</w:t>
      </w:r>
    </w:p>
    <w:p w14:paraId="6C114037" w14:textId="77777777" w:rsidR="00F375B8" w:rsidRPr="00DE1798" w:rsidRDefault="00F375B8" w:rsidP="00543ED3">
      <w:pPr>
        <w:autoSpaceDE w:val="0"/>
        <w:autoSpaceDN w:val="0"/>
        <w:adjustRightInd w:val="0"/>
        <w:spacing w:after="0" w:line="240" w:lineRule="auto"/>
        <w:ind w:left="708"/>
        <w:jc w:val="both"/>
        <w:rPr>
          <w:rFonts w:ascii="Arial" w:hAnsi="Arial" w:cs="Arial"/>
          <w:color w:val="002060"/>
        </w:rPr>
      </w:pPr>
    </w:p>
    <w:p w14:paraId="6CD977D0" w14:textId="77777777" w:rsidR="00F375B8" w:rsidRPr="00DE1798" w:rsidRDefault="00F375B8" w:rsidP="00543ED3">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De otra parte, se sugiere revisar el tema de accesibilidad a comunidades y población vulnerable, por parte de la Dirección de Infraestructura.</w:t>
      </w:r>
    </w:p>
    <w:p w14:paraId="6DD64DE3" w14:textId="791C43AF" w:rsidR="00F375B8" w:rsidRPr="00DE1798" w:rsidRDefault="00F375B8" w:rsidP="00543ED3">
      <w:pPr>
        <w:autoSpaceDE w:val="0"/>
        <w:autoSpaceDN w:val="0"/>
        <w:adjustRightInd w:val="0"/>
        <w:spacing w:after="0" w:line="240" w:lineRule="auto"/>
        <w:jc w:val="both"/>
        <w:rPr>
          <w:rFonts w:ascii="Arial" w:hAnsi="Arial" w:cs="Arial"/>
          <w:color w:val="002060"/>
        </w:rPr>
      </w:pPr>
    </w:p>
    <w:p w14:paraId="4C5D85B0" w14:textId="77777777" w:rsidR="00543ED3" w:rsidRPr="00DE1798" w:rsidRDefault="00543ED3" w:rsidP="00543ED3">
      <w:pPr>
        <w:autoSpaceDE w:val="0"/>
        <w:autoSpaceDN w:val="0"/>
        <w:adjustRightInd w:val="0"/>
        <w:spacing w:after="0" w:line="240" w:lineRule="auto"/>
        <w:jc w:val="both"/>
        <w:rPr>
          <w:rFonts w:ascii="Arial" w:hAnsi="Arial" w:cs="Arial"/>
          <w:color w:val="002060"/>
        </w:rPr>
      </w:pPr>
    </w:p>
    <w:p w14:paraId="5176E9E3" w14:textId="77777777" w:rsidR="00F375B8" w:rsidRPr="00DE1798" w:rsidRDefault="00F375B8" w:rsidP="00543ED3">
      <w:pPr>
        <w:pStyle w:val="Ttulo3"/>
        <w:numPr>
          <w:ilvl w:val="2"/>
          <w:numId w:val="15"/>
        </w:numPr>
        <w:spacing w:line="240" w:lineRule="auto"/>
        <w:rPr>
          <w:rFonts w:ascii="Arial" w:hAnsi="Arial" w:cs="Arial"/>
          <w:b/>
          <w:color w:val="002060"/>
          <w:sz w:val="22"/>
          <w:szCs w:val="22"/>
        </w:rPr>
      </w:pPr>
      <w:bookmarkStart w:id="29" w:name="_Toc31268843"/>
      <w:r w:rsidRPr="00DE1798">
        <w:rPr>
          <w:rFonts w:ascii="Arial" w:hAnsi="Arial" w:cs="Arial"/>
          <w:b/>
          <w:color w:val="002060"/>
          <w:sz w:val="22"/>
          <w:szCs w:val="22"/>
        </w:rPr>
        <w:t>Subcomponente 5. Monitoreo del Acceso a la Información Pública</w:t>
      </w:r>
      <w:bookmarkEnd w:id="29"/>
      <w:r w:rsidRPr="00DE1798">
        <w:rPr>
          <w:rFonts w:ascii="Arial" w:hAnsi="Arial" w:cs="Arial"/>
          <w:b/>
          <w:color w:val="002060"/>
          <w:sz w:val="22"/>
          <w:szCs w:val="22"/>
        </w:rPr>
        <w:t xml:space="preserve"> </w:t>
      </w:r>
    </w:p>
    <w:p w14:paraId="59F77D02" w14:textId="77777777" w:rsidR="002D37FA" w:rsidRPr="00DE1798" w:rsidRDefault="002D37FA" w:rsidP="00543ED3">
      <w:pPr>
        <w:spacing w:after="0" w:line="240" w:lineRule="auto"/>
        <w:jc w:val="both"/>
        <w:rPr>
          <w:rFonts w:ascii="Arial" w:hAnsi="Arial" w:cs="Arial"/>
          <w:color w:val="002060"/>
        </w:rPr>
      </w:pPr>
    </w:p>
    <w:p w14:paraId="0683A3E0" w14:textId="77777777" w:rsidR="002D37FA" w:rsidRPr="00DE1798" w:rsidRDefault="002D37FA" w:rsidP="00543ED3">
      <w:pPr>
        <w:autoSpaceDE w:val="0"/>
        <w:autoSpaceDN w:val="0"/>
        <w:adjustRightInd w:val="0"/>
        <w:spacing w:after="0" w:line="240" w:lineRule="auto"/>
        <w:ind w:left="708"/>
        <w:jc w:val="both"/>
        <w:rPr>
          <w:rFonts w:ascii="Arial" w:hAnsi="Arial" w:cs="Arial"/>
          <w:color w:val="002060"/>
        </w:rPr>
      </w:pPr>
      <w:r w:rsidRPr="00DE1798">
        <w:rPr>
          <w:rFonts w:ascii="Arial" w:hAnsi="Arial" w:cs="Arial"/>
          <w:color w:val="002060"/>
        </w:rPr>
        <w:t>La Entidad a través del grupo de Atención al Ciudadano ha venido efectuado periódico seguimiento a la atención a las peticiones bajo los parámetros establecidos y se ha comunicado a las áreas para efecto de atención. Esto ha significado una reducción en más del 50% de las quejas por desatención, atención tardía o no de fondo.</w:t>
      </w:r>
    </w:p>
    <w:p w14:paraId="03327C4E" w14:textId="77777777" w:rsidR="002D37FA" w:rsidRPr="00DE1798" w:rsidRDefault="002D37FA" w:rsidP="00543ED3">
      <w:pPr>
        <w:autoSpaceDE w:val="0"/>
        <w:autoSpaceDN w:val="0"/>
        <w:adjustRightInd w:val="0"/>
        <w:spacing w:after="0" w:line="240" w:lineRule="auto"/>
        <w:ind w:left="708"/>
        <w:jc w:val="both"/>
        <w:rPr>
          <w:rFonts w:ascii="Arial" w:hAnsi="Arial" w:cs="Arial"/>
          <w:color w:val="002060"/>
        </w:rPr>
      </w:pPr>
    </w:p>
    <w:p w14:paraId="42D76B17" w14:textId="77777777" w:rsidR="002D37FA" w:rsidRPr="00DE1798" w:rsidRDefault="002D37FA" w:rsidP="00543ED3">
      <w:pPr>
        <w:autoSpaceDE w:val="0"/>
        <w:autoSpaceDN w:val="0"/>
        <w:adjustRightInd w:val="0"/>
        <w:spacing w:after="0" w:line="240" w:lineRule="auto"/>
        <w:ind w:left="708"/>
        <w:jc w:val="both"/>
        <w:rPr>
          <w:rFonts w:ascii="Arial" w:hAnsi="Arial" w:cs="Arial"/>
          <w:b/>
          <w:color w:val="002060"/>
        </w:rPr>
      </w:pPr>
      <w:r w:rsidRPr="00DE1798">
        <w:rPr>
          <w:rFonts w:ascii="Arial" w:hAnsi="Arial" w:cs="Arial"/>
          <w:color w:val="002060"/>
        </w:rPr>
        <w:t>Para la vigencia 2019 se plantea establecer un mecanismo de seguimiento automático a las peticiones con los parámetros señalados.</w:t>
      </w:r>
    </w:p>
    <w:p w14:paraId="5D343862" w14:textId="77777777" w:rsidR="002D37FA" w:rsidRPr="00DE1798" w:rsidRDefault="002D37FA" w:rsidP="00543ED3">
      <w:pPr>
        <w:autoSpaceDE w:val="0"/>
        <w:autoSpaceDN w:val="0"/>
        <w:adjustRightInd w:val="0"/>
        <w:spacing w:after="0" w:line="240" w:lineRule="auto"/>
        <w:ind w:left="708"/>
        <w:jc w:val="both"/>
        <w:rPr>
          <w:rFonts w:ascii="Arial" w:hAnsi="Arial" w:cs="Arial"/>
          <w:b/>
          <w:color w:val="002060"/>
        </w:rPr>
      </w:pPr>
      <w:r w:rsidRPr="00DE1798">
        <w:rPr>
          <w:rFonts w:ascii="Arial" w:hAnsi="Arial" w:cs="Arial"/>
          <w:b/>
          <w:color w:val="002060"/>
        </w:rPr>
        <w:t xml:space="preserve"> </w:t>
      </w:r>
    </w:p>
    <w:p w14:paraId="6CE81389" w14:textId="1F7A0ABC" w:rsidR="00841C54" w:rsidRPr="00DE1798" w:rsidRDefault="00841C54" w:rsidP="00C612B5">
      <w:pPr>
        <w:spacing w:line="240" w:lineRule="auto"/>
        <w:ind w:left="708"/>
        <w:jc w:val="both"/>
        <w:rPr>
          <w:rFonts w:ascii="Arial" w:hAnsi="Arial" w:cs="Arial"/>
          <w:color w:val="002060"/>
        </w:rPr>
      </w:pPr>
      <w:r w:rsidRPr="00DE1798">
        <w:rPr>
          <w:rFonts w:ascii="Arial" w:hAnsi="Arial" w:cs="Arial"/>
          <w:b/>
          <w:color w:val="002060"/>
        </w:rPr>
        <w:t>El componente 5</w:t>
      </w:r>
      <w:r w:rsidRPr="00DE1798">
        <w:rPr>
          <w:rFonts w:ascii="Arial" w:hAnsi="Arial" w:cs="Arial"/>
          <w:color w:val="002060"/>
        </w:rPr>
        <w:t xml:space="preserve"> </w:t>
      </w:r>
      <w:r w:rsidR="008C0C98" w:rsidRPr="00DE1798">
        <w:rPr>
          <w:rFonts w:ascii="Arial" w:hAnsi="Arial" w:cs="Arial"/>
          <w:color w:val="002060"/>
        </w:rPr>
        <w:t>Estrategia de Transparencia y Acceso a la Información Publica puede ser consultad</w:t>
      </w:r>
      <w:r w:rsidRPr="00DE1798">
        <w:rPr>
          <w:rFonts w:ascii="Arial" w:hAnsi="Arial" w:cs="Arial"/>
          <w:color w:val="002060"/>
        </w:rPr>
        <w:t>o</w:t>
      </w:r>
      <w:r w:rsidR="008C0C98" w:rsidRPr="00DE1798">
        <w:rPr>
          <w:rFonts w:ascii="Arial" w:hAnsi="Arial" w:cs="Arial"/>
          <w:color w:val="002060"/>
        </w:rPr>
        <w:t xml:space="preserve"> en la página web de la Aeronáuti</w:t>
      </w:r>
      <w:r w:rsidRPr="00DE1798">
        <w:rPr>
          <w:rFonts w:ascii="Arial" w:hAnsi="Arial" w:cs="Arial"/>
          <w:color w:val="002060"/>
        </w:rPr>
        <w:t>ca Civil en el siguiente enlace:</w:t>
      </w:r>
    </w:p>
    <w:p w14:paraId="118AF256" w14:textId="10D927C9" w:rsidR="00C612B5" w:rsidRPr="00DE1798" w:rsidRDefault="008A1799" w:rsidP="00C612B5">
      <w:pPr>
        <w:spacing w:line="240" w:lineRule="auto"/>
        <w:ind w:firstLine="360"/>
        <w:jc w:val="both"/>
        <w:rPr>
          <w:rFonts w:ascii="Arial" w:hAnsi="Arial" w:cs="Arial"/>
          <w:color w:val="002060"/>
        </w:rPr>
      </w:pPr>
      <w:hyperlink r:id="rId31" w:history="1">
        <w:r w:rsidR="00841C54" w:rsidRPr="00DE1798">
          <w:rPr>
            <w:rStyle w:val="Hipervnculo"/>
            <w:rFonts w:ascii="Arial" w:hAnsi="Arial" w:cs="Arial"/>
            <w:color w:val="002060"/>
          </w:rPr>
          <w:t>http://www.aerocivil.gov.co/atencion/participacion/plan-anticorrupcion</w:t>
        </w:r>
      </w:hyperlink>
    </w:p>
    <w:p w14:paraId="30A5E6CC" w14:textId="109FAF12" w:rsidR="00543ED3" w:rsidRPr="00DE1798" w:rsidRDefault="00543ED3">
      <w:pPr>
        <w:rPr>
          <w:rFonts w:ascii="Arial" w:hAnsi="Arial" w:cs="Arial"/>
          <w:color w:val="002060"/>
        </w:rPr>
      </w:pPr>
      <w:r w:rsidRPr="00DE1798">
        <w:rPr>
          <w:rFonts w:ascii="Arial" w:hAnsi="Arial" w:cs="Arial"/>
          <w:color w:val="002060"/>
        </w:rPr>
        <w:br w:type="page"/>
      </w:r>
    </w:p>
    <w:p w14:paraId="590BF318" w14:textId="2DDB2C31" w:rsidR="00841C54" w:rsidRPr="00DE1798" w:rsidRDefault="00841C54" w:rsidP="00543ED3">
      <w:pPr>
        <w:spacing w:after="0" w:line="240" w:lineRule="auto"/>
        <w:jc w:val="both"/>
        <w:rPr>
          <w:rFonts w:ascii="Arial" w:hAnsi="Arial" w:cs="Arial"/>
          <w:color w:val="002060"/>
        </w:rPr>
      </w:pPr>
    </w:p>
    <w:p w14:paraId="0FD7A630" w14:textId="7EF4FFA9" w:rsidR="000741E3" w:rsidRPr="00DE1798" w:rsidRDefault="00E602A0" w:rsidP="00FA0FA2">
      <w:pPr>
        <w:pStyle w:val="Ttulo2"/>
        <w:numPr>
          <w:ilvl w:val="1"/>
          <w:numId w:val="15"/>
        </w:numPr>
        <w:jc w:val="both"/>
        <w:rPr>
          <w:rFonts w:ascii="Arial" w:hAnsi="Arial" w:cs="Arial"/>
          <w:b/>
          <w:color w:val="002060"/>
          <w:sz w:val="22"/>
          <w:szCs w:val="22"/>
        </w:rPr>
      </w:pPr>
      <w:bookmarkStart w:id="30" w:name="_Toc31268844"/>
      <w:r w:rsidRPr="00DE1798">
        <w:rPr>
          <w:rFonts w:ascii="Arial" w:hAnsi="Arial" w:cs="Arial"/>
          <w:b/>
          <w:color w:val="002060"/>
          <w:sz w:val="22"/>
          <w:szCs w:val="22"/>
        </w:rPr>
        <w:t>Iniciativas adicionales</w:t>
      </w:r>
      <w:bookmarkEnd w:id="30"/>
    </w:p>
    <w:p w14:paraId="647590CA" w14:textId="77777777" w:rsidR="006A2C5A" w:rsidRPr="00DE1798" w:rsidRDefault="006A2C5A" w:rsidP="006A2C5A">
      <w:pPr>
        <w:pStyle w:val="Prrafodelista"/>
        <w:ind w:left="720"/>
        <w:jc w:val="both"/>
        <w:rPr>
          <w:rFonts w:ascii="Arial" w:hAnsi="Arial" w:cs="Arial"/>
          <w:color w:val="002060"/>
          <w:sz w:val="22"/>
          <w:szCs w:val="22"/>
        </w:rPr>
      </w:pPr>
    </w:p>
    <w:p w14:paraId="3D8CF01C" w14:textId="0A186208" w:rsidR="0073756D" w:rsidRPr="00E932F1" w:rsidRDefault="004C7DA5" w:rsidP="004C7DA5">
      <w:pPr>
        <w:pStyle w:val="Prrafodelista"/>
        <w:numPr>
          <w:ilvl w:val="0"/>
          <w:numId w:val="37"/>
        </w:numPr>
        <w:jc w:val="both"/>
        <w:rPr>
          <w:rFonts w:ascii="Arial" w:hAnsi="Arial" w:cs="Arial"/>
          <w:color w:val="002060"/>
          <w:sz w:val="22"/>
          <w:szCs w:val="22"/>
        </w:rPr>
      </w:pPr>
      <w:r w:rsidRPr="00E932F1">
        <w:rPr>
          <w:rFonts w:ascii="Arial" w:hAnsi="Arial" w:cs="Arial"/>
          <w:color w:val="002060"/>
          <w:sz w:val="22"/>
          <w:szCs w:val="22"/>
        </w:rPr>
        <w:t>So</w:t>
      </w:r>
      <w:r w:rsidR="0073756D" w:rsidRPr="00E932F1">
        <w:rPr>
          <w:rFonts w:ascii="Arial" w:hAnsi="Arial" w:cs="Arial"/>
          <w:color w:val="002060"/>
          <w:sz w:val="22"/>
          <w:szCs w:val="22"/>
        </w:rPr>
        <w:t>ciali</w:t>
      </w:r>
      <w:r w:rsidR="001A5F2F" w:rsidRPr="00E932F1">
        <w:rPr>
          <w:rFonts w:ascii="Arial" w:hAnsi="Arial" w:cs="Arial"/>
          <w:color w:val="002060"/>
          <w:sz w:val="22"/>
          <w:szCs w:val="22"/>
        </w:rPr>
        <w:t xml:space="preserve">zación del Código de Integridad, se realiza a </w:t>
      </w:r>
      <w:r w:rsidR="0073756D" w:rsidRPr="00E932F1">
        <w:rPr>
          <w:rFonts w:ascii="Arial" w:hAnsi="Arial" w:cs="Arial"/>
          <w:color w:val="002060"/>
          <w:sz w:val="22"/>
          <w:szCs w:val="22"/>
        </w:rPr>
        <w:t>través del programa de Reinducción Institucional a los servidores públicos y contratistas de la Entidad</w:t>
      </w:r>
      <w:r w:rsidR="007312BE" w:rsidRPr="00E932F1">
        <w:rPr>
          <w:rFonts w:ascii="Arial" w:hAnsi="Arial" w:cs="Arial"/>
          <w:color w:val="002060"/>
          <w:sz w:val="22"/>
          <w:szCs w:val="22"/>
        </w:rPr>
        <w:t xml:space="preserve">, el cual se realiza a </w:t>
      </w:r>
      <w:r w:rsidR="0073756D" w:rsidRPr="00E932F1">
        <w:rPr>
          <w:rFonts w:ascii="Arial" w:hAnsi="Arial" w:cs="Arial"/>
          <w:color w:val="002060"/>
          <w:sz w:val="22"/>
          <w:szCs w:val="22"/>
        </w:rPr>
        <w:t xml:space="preserve">través de un taller que tiene una duración de 45 minutos. </w:t>
      </w:r>
    </w:p>
    <w:p w14:paraId="726802FD" w14:textId="77777777" w:rsidR="006A2C5A" w:rsidRPr="00E932F1" w:rsidRDefault="006A2C5A" w:rsidP="006A2C5A">
      <w:pPr>
        <w:spacing w:after="0"/>
        <w:ind w:left="708"/>
        <w:jc w:val="both"/>
        <w:rPr>
          <w:rFonts w:ascii="Arial" w:hAnsi="Arial" w:cs="Arial"/>
          <w:color w:val="002060"/>
        </w:rPr>
      </w:pPr>
    </w:p>
    <w:p w14:paraId="62E43797" w14:textId="5D96848D" w:rsidR="00EE141C" w:rsidRPr="00E932F1" w:rsidRDefault="0073756D" w:rsidP="004C7DA5">
      <w:pPr>
        <w:ind w:left="708"/>
        <w:jc w:val="both"/>
        <w:rPr>
          <w:rFonts w:ascii="Arial" w:hAnsi="Arial" w:cs="Arial"/>
          <w:color w:val="002060"/>
        </w:rPr>
      </w:pPr>
      <w:r w:rsidRPr="00E932F1">
        <w:rPr>
          <w:rFonts w:ascii="Arial" w:hAnsi="Arial" w:cs="Arial"/>
          <w:color w:val="002060"/>
        </w:rPr>
        <w:t>En 2018 participó alrededor del 20% de los servidores públicos y contratistas del Nivel Central, para el año 2019</w:t>
      </w:r>
      <w:r w:rsidR="004C7DA5" w:rsidRPr="00E932F1">
        <w:rPr>
          <w:rFonts w:ascii="Arial" w:hAnsi="Arial" w:cs="Arial"/>
          <w:color w:val="002060"/>
        </w:rPr>
        <w:t>,</w:t>
      </w:r>
      <w:r w:rsidRPr="00E932F1">
        <w:rPr>
          <w:rFonts w:ascii="Arial" w:hAnsi="Arial" w:cs="Arial"/>
          <w:color w:val="002060"/>
        </w:rPr>
        <w:t xml:space="preserve"> la meta es cubrir el 100% del Nivel Central y de las Direcciones Regionales. </w:t>
      </w:r>
    </w:p>
    <w:p w14:paraId="6CDB6F2A" w14:textId="5DAEA0A9" w:rsidR="001A0EF2" w:rsidRDefault="001A0EF2" w:rsidP="004C7DA5">
      <w:pPr>
        <w:pStyle w:val="Prrafodelista"/>
        <w:numPr>
          <w:ilvl w:val="0"/>
          <w:numId w:val="37"/>
        </w:numPr>
        <w:jc w:val="both"/>
        <w:rPr>
          <w:rFonts w:ascii="Arial" w:hAnsi="Arial" w:cs="Arial"/>
          <w:color w:val="002060"/>
          <w:sz w:val="22"/>
          <w:szCs w:val="22"/>
        </w:rPr>
      </w:pPr>
      <w:r w:rsidRPr="00E932F1">
        <w:rPr>
          <w:rFonts w:ascii="Arial" w:hAnsi="Arial" w:cs="Arial"/>
          <w:color w:val="002060"/>
          <w:sz w:val="22"/>
          <w:szCs w:val="22"/>
        </w:rPr>
        <w:t>Firma PACTO POR UN SERVICIO CON INTEGRIDAD en cada una de las Direcciones Regionales de la Aerocivil / Cundinamarca, Antioquia, Valle, Atlántico</w:t>
      </w:r>
      <w:r w:rsidRPr="00DE1798">
        <w:rPr>
          <w:rFonts w:ascii="Arial" w:hAnsi="Arial" w:cs="Arial"/>
          <w:color w:val="002060"/>
          <w:sz w:val="22"/>
          <w:szCs w:val="22"/>
        </w:rPr>
        <w:t>, Meta y Norte de Santander.</w:t>
      </w:r>
    </w:p>
    <w:p w14:paraId="2DAF3104" w14:textId="0CB58931" w:rsidR="00234530" w:rsidRDefault="00234530" w:rsidP="00234530">
      <w:pPr>
        <w:pStyle w:val="Ttulo1"/>
        <w:numPr>
          <w:ilvl w:val="0"/>
          <w:numId w:val="15"/>
        </w:numPr>
        <w:rPr>
          <w:rFonts w:ascii="Arial" w:hAnsi="Arial" w:cs="Arial"/>
          <w:b/>
          <w:color w:val="1F3864" w:themeColor="accent5" w:themeShade="80"/>
          <w:sz w:val="22"/>
          <w:szCs w:val="22"/>
        </w:rPr>
      </w:pPr>
      <w:bookmarkStart w:id="31" w:name="_Toc31268845"/>
      <w:r w:rsidRPr="00234530">
        <w:rPr>
          <w:rFonts w:ascii="Arial" w:hAnsi="Arial" w:cs="Arial"/>
          <w:b/>
          <w:color w:val="1F3864" w:themeColor="accent5" w:themeShade="80"/>
          <w:sz w:val="22"/>
          <w:szCs w:val="22"/>
        </w:rPr>
        <w:t>Socialización</w:t>
      </w:r>
      <w:r>
        <w:rPr>
          <w:rFonts w:ascii="Arial" w:hAnsi="Arial" w:cs="Arial"/>
          <w:b/>
          <w:color w:val="1F3864" w:themeColor="accent5" w:themeShade="80"/>
          <w:sz w:val="22"/>
          <w:szCs w:val="22"/>
        </w:rPr>
        <w:t xml:space="preserve"> PAAC 2020.</w:t>
      </w:r>
      <w:bookmarkEnd w:id="31"/>
    </w:p>
    <w:p w14:paraId="6777BD14" w14:textId="6C3B7292" w:rsidR="0037092B" w:rsidRDefault="00234530" w:rsidP="0037092B">
      <w:pPr>
        <w:ind w:left="360"/>
        <w:jc w:val="both"/>
        <w:rPr>
          <w:rFonts w:ascii="Arial" w:hAnsi="Arial" w:cs="Arial"/>
          <w:color w:val="1F3864" w:themeColor="accent5" w:themeShade="80"/>
        </w:rPr>
      </w:pPr>
      <w:r w:rsidRPr="0037092B">
        <w:rPr>
          <w:rFonts w:ascii="Arial" w:hAnsi="Arial" w:cs="Arial"/>
          <w:color w:val="1F3864" w:themeColor="accent5" w:themeShade="80"/>
        </w:rPr>
        <w:t xml:space="preserve">El Plan Anticorrupción y de Atención al Ciudadano fue socializado a la ciudadanía a través de las redes sociales, página web de la entidad en el enlace: </w:t>
      </w:r>
      <w:hyperlink r:id="rId32" w:history="1">
        <w:r w:rsidRPr="0037092B">
          <w:rPr>
            <w:rStyle w:val="Hipervnculo"/>
            <w:rFonts w:ascii="Arial" w:hAnsi="Arial" w:cs="Arial"/>
          </w:rPr>
          <w:t>http://www.aerocivil.gov.co/atencion/participacion/planes-en-construccion</w:t>
        </w:r>
      </w:hyperlink>
      <w:r w:rsidRPr="0037092B">
        <w:rPr>
          <w:rFonts w:ascii="Arial" w:hAnsi="Arial" w:cs="Arial"/>
        </w:rPr>
        <w:t xml:space="preserve"> </w:t>
      </w:r>
      <w:r w:rsidRPr="0037092B">
        <w:rPr>
          <w:rFonts w:ascii="Arial" w:hAnsi="Arial" w:cs="Arial"/>
          <w:color w:val="1F3864" w:themeColor="accent5" w:themeShade="80"/>
        </w:rPr>
        <w:t>y al interior de la entidad por medio del correo información de interés.</w:t>
      </w:r>
    </w:p>
    <w:p w14:paraId="6CE41D4D" w14:textId="6A001AE7" w:rsidR="0037092B" w:rsidRDefault="00202A26" w:rsidP="0037092B">
      <w:pPr>
        <w:ind w:left="360"/>
        <w:jc w:val="both"/>
      </w:pPr>
      <w:r w:rsidRPr="0037092B">
        <w:rPr>
          <w:rFonts w:ascii="Arial" w:hAnsi="Arial" w:cs="Arial"/>
          <w:color w:val="1F3864" w:themeColor="accent5" w:themeShade="80"/>
        </w:rPr>
        <mc:AlternateContent>
          <mc:Choice Requires="wpg">
            <w:drawing>
              <wp:anchor distT="0" distB="0" distL="114300" distR="114300" simplePos="0" relativeHeight="251699200" behindDoc="0" locked="0" layoutInCell="1" allowOverlap="1" wp14:anchorId="18984A7E" wp14:editId="417CDBE1">
                <wp:simplePos x="0" y="0"/>
                <wp:positionH relativeFrom="margin">
                  <wp:posOffset>415290</wp:posOffset>
                </wp:positionH>
                <wp:positionV relativeFrom="paragraph">
                  <wp:posOffset>12700</wp:posOffset>
                </wp:positionV>
                <wp:extent cx="5162550" cy="2867025"/>
                <wp:effectExtent l="0" t="0" r="0" b="9525"/>
                <wp:wrapSquare wrapText="bothSides"/>
                <wp:docPr id="3" name="Grupo 2"/>
                <wp:cNvGraphicFramePr/>
                <a:graphic xmlns:a="http://schemas.openxmlformats.org/drawingml/2006/main">
                  <a:graphicData uri="http://schemas.microsoft.com/office/word/2010/wordprocessingGroup">
                    <wpg:wgp>
                      <wpg:cNvGrpSpPr/>
                      <wpg:grpSpPr>
                        <a:xfrm>
                          <a:off x="0" y="0"/>
                          <a:ext cx="5162550" cy="2867025"/>
                          <a:chOff x="0" y="0"/>
                          <a:chExt cx="6381935" cy="4872846"/>
                        </a:xfrm>
                      </wpg:grpSpPr>
                      <pic:pic xmlns:pic="http://schemas.openxmlformats.org/drawingml/2006/picture">
                        <pic:nvPicPr>
                          <pic:cNvPr id="5" name="Imagen 5">
                            <a:extLst/>
                          </pic:cNvPr>
                          <pic:cNvPicPr>
                            <a:picLocks noChangeAspect="1"/>
                          </pic:cNvPicPr>
                        </pic:nvPicPr>
                        <pic:blipFill rotWithShape="1">
                          <a:blip r:embed="rId33"/>
                          <a:srcRect r="31414"/>
                          <a:stretch/>
                        </pic:blipFill>
                        <pic:spPr>
                          <a:xfrm>
                            <a:off x="0" y="0"/>
                            <a:ext cx="6271491" cy="4748860"/>
                          </a:xfrm>
                          <a:prstGeom prst="rect">
                            <a:avLst/>
                          </a:prstGeom>
                        </pic:spPr>
                      </pic:pic>
                      <wps:wsp>
                        <wps:cNvPr id="6" name="Triángulo isósceles 1"/>
                        <wps:cNvSpPr/>
                        <wps:spPr>
                          <a:xfrm>
                            <a:off x="4689726" y="123986"/>
                            <a:ext cx="1692209" cy="4748860"/>
                          </a:xfrm>
                          <a:custGeom>
                            <a:avLst/>
                            <a:gdLst>
                              <a:gd name="connsiteX0" fmla="*/ 0 w 4019789"/>
                              <a:gd name="connsiteY0" fmla="*/ 4748860 h 4748860"/>
                              <a:gd name="connsiteX1" fmla="*/ 2258920 w 4019789"/>
                              <a:gd name="connsiteY1" fmla="*/ 0 h 4748860"/>
                              <a:gd name="connsiteX2" fmla="*/ 4019789 w 4019789"/>
                              <a:gd name="connsiteY2" fmla="*/ 4748860 h 4748860"/>
                              <a:gd name="connsiteX3" fmla="*/ 0 w 4019789"/>
                              <a:gd name="connsiteY3" fmla="*/ 4748860 h 4748860"/>
                              <a:gd name="connsiteX0" fmla="*/ 0 w 2258920"/>
                              <a:gd name="connsiteY0" fmla="*/ 4748860 h 4748860"/>
                              <a:gd name="connsiteX1" fmla="*/ 2258920 w 2258920"/>
                              <a:gd name="connsiteY1" fmla="*/ 0 h 4748860"/>
                              <a:gd name="connsiteX2" fmla="*/ 2227935 w 2258920"/>
                              <a:gd name="connsiteY2" fmla="*/ 4730387 h 4748860"/>
                              <a:gd name="connsiteX3" fmla="*/ 0 w 2258920"/>
                              <a:gd name="connsiteY3" fmla="*/ 4748860 h 4748860"/>
                              <a:gd name="connsiteX0" fmla="*/ 0 w 2366481"/>
                              <a:gd name="connsiteY0" fmla="*/ 4748860 h 4748860"/>
                              <a:gd name="connsiteX1" fmla="*/ 2258920 w 2366481"/>
                              <a:gd name="connsiteY1" fmla="*/ 0 h 4748860"/>
                              <a:gd name="connsiteX2" fmla="*/ 2366481 w 2366481"/>
                              <a:gd name="connsiteY2" fmla="*/ 4730387 h 4748860"/>
                              <a:gd name="connsiteX3" fmla="*/ 0 w 2366481"/>
                              <a:gd name="connsiteY3" fmla="*/ 4748860 h 4748860"/>
                            </a:gdLst>
                            <a:ahLst/>
                            <a:cxnLst>
                              <a:cxn ang="0">
                                <a:pos x="connsiteX0" y="connsiteY0"/>
                              </a:cxn>
                              <a:cxn ang="0">
                                <a:pos x="connsiteX1" y="connsiteY1"/>
                              </a:cxn>
                              <a:cxn ang="0">
                                <a:pos x="connsiteX2" y="connsiteY2"/>
                              </a:cxn>
                              <a:cxn ang="0">
                                <a:pos x="connsiteX3" y="connsiteY3"/>
                              </a:cxn>
                            </a:cxnLst>
                            <a:rect l="l" t="t" r="r" b="b"/>
                            <a:pathLst>
                              <a:path w="2366481" h="4748860">
                                <a:moveTo>
                                  <a:pt x="0" y="4748860"/>
                                </a:moveTo>
                                <a:lnTo>
                                  <a:pt x="2258920" y="0"/>
                                </a:lnTo>
                                <a:lnTo>
                                  <a:pt x="2366481" y="4730387"/>
                                </a:lnTo>
                                <a:lnTo>
                                  <a:pt x="0" y="4748860"/>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7E0356" id="Grupo 2" o:spid="_x0000_s1026" style="position:absolute;margin-left:32.7pt;margin-top:1pt;width:406.5pt;height:225.75pt;z-index:251699200;mso-position-horizontal-relative:margin;mso-width-relative:margin;mso-height-relative:margin" coordsize="63819,487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9AAAAABSZ2h0bG9uZwAABQ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oOEJJTQQMAAAAAA4gAAAAAQAAAKAAAAA/AAAB&#10;4AAAdiAAAA4EABgAAf/Y/+0ADEFkb2JlX0NNAAH/7gAOQWRvYmUAZIAAAAAB/9sAhAAMCAgICQgM&#10;CQkMEQsKCxEVDwwMDxUYExMVExMYEQwMDAwMDBEMDAwMDAwMDAwMDAwMDAwMDAwMDAwMDAwMDAwM&#10;AQ0LCw0ODRAODhAUDg4OFBQODg4OFBEMDAwMDBERDAwMDAwMEQwMDAwMDAwMDAwMDAwMDAwMDAwM&#10;DAwMDAwMDAz/wAARCAA/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9AUAAwERAAIR&#10;AQMRAf/dAAQAoP/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62714;height:4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">
                  <v:imagedata r:id="rId34" o:title="" cropright="20587f"/>
                  <v:path arrowok="t"/>
                </v:shape>
                <v:shape id="Triángulo isósceles 1" o:spid="_x0000_s1028" style="position:absolute;left:46897;top:1239;width:16922;height:47489;visibility:visible;mso-wrap-style:square;v-text-anchor:middle" coordsize="2366481,474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" path="m,4748860l2258920,r107561,4730387l,4748860xe" fillcolor="white [3212]" stroked="f" strokeweight=".5pt">
                  <v:stroke joinstyle="miter"/>
                  <v:path arrowok="t" o:connecttype="custom" o:connectlocs="0,4748860;1615295,0;1692209,4730387;0,4748860" o:connectangles="0,0,0,0"/>
                </v:shape>
                <w10:wrap type="square" anchorx="margin"/>
              </v:group>
            </w:pict>
          </mc:Fallback>
        </mc:AlternateContent>
      </w:r>
    </w:p>
    <w:p w14:paraId="37DEBA10" w14:textId="20F6EE9D" w:rsidR="0037092B" w:rsidRDefault="0037092B" w:rsidP="0037092B">
      <w:pPr>
        <w:ind w:left="360"/>
        <w:jc w:val="both"/>
      </w:pPr>
    </w:p>
    <w:p w14:paraId="3C2CC8A3" w14:textId="56167DB9" w:rsidR="0037092B" w:rsidRDefault="0037092B" w:rsidP="0037092B">
      <w:pPr>
        <w:ind w:left="360"/>
        <w:jc w:val="both"/>
      </w:pPr>
    </w:p>
    <w:p w14:paraId="37E1FD8C" w14:textId="41004F51" w:rsidR="0037092B" w:rsidRDefault="0037092B" w:rsidP="0037092B">
      <w:pPr>
        <w:ind w:left="360"/>
        <w:jc w:val="both"/>
      </w:pPr>
    </w:p>
    <w:p w14:paraId="43EFBA3B" w14:textId="62A4676E" w:rsidR="0037092B" w:rsidRDefault="0037092B" w:rsidP="0037092B">
      <w:pPr>
        <w:ind w:left="360"/>
        <w:jc w:val="both"/>
      </w:pPr>
    </w:p>
    <w:p w14:paraId="5820DEFF" w14:textId="1BDBA557" w:rsidR="0037092B" w:rsidRDefault="0037092B" w:rsidP="0037092B">
      <w:pPr>
        <w:ind w:left="360"/>
        <w:jc w:val="both"/>
      </w:pPr>
    </w:p>
    <w:p w14:paraId="5462AF81" w14:textId="17E6472B" w:rsidR="0037092B" w:rsidRDefault="0037092B" w:rsidP="0037092B">
      <w:pPr>
        <w:ind w:left="360"/>
        <w:jc w:val="both"/>
      </w:pPr>
    </w:p>
    <w:p w14:paraId="7844FAA9" w14:textId="5CE98C35" w:rsidR="0037092B" w:rsidRDefault="0037092B" w:rsidP="0037092B">
      <w:pPr>
        <w:ind w:left="360"/>
        <w:jc w:val="both"/>
      </w:pPr>
    </w:p>
    <w:p w14:paraId="06B4AEAA" w14:textId="11D6AB32" w:rsidR="0037092B" w:rsidRDefault="0037092B" w:rsidP="0037092B">
      <w:pPr>
        <w:ind w:left="360"/>
        <w:jc w:val="both"/>
      </w:pPr>
    </w:p>
    <w:p w14:paraId="3BEADD72" w14:textId="77777777" w:rsidR="00202A26" w:rsidRDefault="00202A26" w:rsidP="0037092B">
      <w:pPr>
        <w:ind w:left="360"/>
        <w:jc w:val="both"/>
        <w:rPr>
          <w:rFonts w:ascii="Arial" w:hAnsi="Arial" w:cs="Arial"/>
          <w:color w:val="1F3864" w:themeColor="accent5" w:themeShade="80"/>
        </w:rPr>
      </w:pPr>
    </w:p>
    <w:p w14:paraId="74C0655F" w14:textId="7E55C81C" w:rsidR="0037092B" w:rsidRPr="0037092B" w:rsidRDefault="0037092B" w:rsidP="0037092B">
      <w:pPr>
        <w:ind w:left="360"/>
        <w:jc w:val="both"/>
        <w:rPr>
          <w:color w:val="1F3864" w:themeColor="accent5" w:themeShade="80"/>
        </w:rPr>
      </w:pPr>
      <w:r w:rsidRPr="0037092B">
        <w:rPr>
          <w:rFonts w:ascii="Arial" w:hAnsi="Arial" w:cs="Arial"/>
          <w:color w:val="1F3864" w:themeColor="accent5" w:themeShade="80"/>
        </w:rPr>
        <w:t>Se recibieron cinco comentarios, teniendo en cuenta la pertinencia en los temas dos (2) fueron incluidos en el PAAC 2020</w:t>
      </w:r>
      <w:r w:rsidRPr="0037092B">
        <w:rPr>
          <w:color w:val="1F3864" w:themeColor="accent5" w:themeShade="80"/>
        </w:rPr>
        <w:t>.</w:t>
      </w:r>
    </w:p>
    <w:sectPr w:rsidR="0037092B" w:rsidRPr="0037092B" w:rsidSect="003F5501">
      <w:headerReference w:type="default" r:id="rId35"/>
      <w:footerReference w:type="default" r:id="rId36"/>
      <w:pgSz w:w="12240" w:h="15840" w:code="1"/>
      <w:pgMar w:top="1418" w:right="147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724EA" w14:textId="77777777" w:rsidR="008A1799" w:rsidRDefault="008A1799" w:rsidP="00DA4FCC">
      <w:pPr>
        <w:spacing w:after="0" w:line="240" w:lineRule="auto"/>
      </w:pPr>
      <w:r>
        <w:separator/>
      </w:r>
    </w:p>
  </w:endnote>
  <w:endnote w:type="continuationSeparator" w:id="0">
    <w:p w14:paraId="2BAA0F84" w14:textId="77777777" w:rsidR="008A1799" w:rsidRDefault="008A1799" w:rsidP="00DA4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25D8B" w14:textId="77777777" w:rsidR="0026569E" w:rsidRDefault="0026569E">
    <w:pPr>
      <w:pStyle w:val="Piedepgina"/>
      <w:jc w:val="right"/>
    </w:pPr>
  </w:p>
  <w:p w14:paraId="295B76BD" w14:textId="77777777" w:rsidR="0026569E" w:rsidRDefault="002656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0B59E" w14:textId="77777777" w:rsidR="008A1799" w:rsidRDefault="008A1799" w:rsidP="00DA4FCC">
      <w:pPr>
        <w:spacing w:after="0" w:line="240" w:lineRule="auto"/>
      </w:pPr>
      <w:r>
        <w:separator/>
      </w:r>
    </w:p>
  </w:footnote>
  <w:footnote w:type="continuationSeparator" w:id="0">
    <w:p w14:paraId="6503806B" w14:textId="77777777" w:rsidR="008A1799" w:rsidRDefault="008A1799" w:rsidP="00DA4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169" w:type="dxa"/>
      <w:jc w:val="center"/>
      <w:shd w:val="clear" w:color="auto" w:fill="FFFFFF"/>
      <w:tblLook w:val="04A0" w:firstRow="1" w:lastRow="0" w:firstColumn="1" w:lastColumn="0" w:noHBand="0" w:noVBand="1"/>
    </w:tblPr>
    <w:tblGrid>
      <w:gridCol w:w="2233"/>
      <w:gridCol w:w="1984"/>
      <w:gridCol w:w="1984"/>
      <w:gridCol w:w="1984"/>
      <w:gridCol w:w="1984"/>
    </w:tblGrid>
    <w:tr w:rsidR="0026569E" w:rsidRPr="00EC0388" w14:paraId="09B3751B" w14:textId="77777777" w:rsidTr="00895BE8">
      <w:trPr>
        <w:trHeight w:val="399"/>
        <w:jc w:val="center"/>
      </w:trPr>
      <w:tc>
        <w:tcPr>
          <w:tcW w:w="2233" w:type="dxa"/>
          <w:vMerge w:val="restart"/>
          <w:tcBorders>
            <w:top w:val="double" w:sz="4" w:space="0" w:color="auto"/>
            <w:left w:val="double" w:sz="4" w:space="0" w:color="auto"/>
          </w:tcBorders>
          <w:shd w:val="clear" w:color="auto" w:fill="FFFFFF"/>
        </w:tcPr>
        <w:p w14:paraId="0670A311" w14:textId="77777777" w:rsidR="0026569E" w:rsidRPr="00EC0388" w:rsidRDefault="0026569E" w:rsidP="00C11A82">
          <w:pPr>
            <w:pStyle w:val="Encabezado"/>
            <w:rPr>
              <w:rFonts w:ascii="Arial" w:hAnsi="Arial" w:cs="Arial"/>
              <w:sz w:val="24"/>
              <w:szCs w:val="24"/>
            </w:rPr>
          </w:pPr>
          <w:r>
            <w:rPr>
              <w:noProof/>
              <w:lang w:eastAsia="es-CO"/>
            </w:rPr>
            <w:drawing>
              <wp:anchor distT="0" distB="0" distL="114300" distR="114300" simplePos="0" relativeHeight="251659264" behindDoc="0" locked="0" layoutInCell="1" allowOverlap="1" wp14:anchorId="63B13EA8" wp14:editId="21BD9AF5">
                <wp:simplePos x="0" y="0"/>
                <wp:positionH relativeFrom="column">
                  <wp:posOffset>57785</wp:posOffset>
                </wp:positionH>
                <wp:positionV relativeFrom="paragraph">
                  <wp:posOffset>108585</wp:posOffset>
                </wp:positionV>
                <wp:extent cx="1136015" cy="819785"/>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819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6" w:type="dxa"/>
          <w:gridSpan w:val="4"/>
          <w:tcBorders>
            <w:top w:val="double" w:sz="4" w:space="0" w:color="auto"/>
            <w:right w:val="double" w:sz="4" w:space="0" w:color="auto"/>
          </w:tcBorders>
          <w:shd w:val="clear" w:color="auto" w:fill="BFBFBF"/>
          <w:vAlign w:val="center"/>
        </w:tcPr>
        <w:p w14:paraId="2A2C89E9" w14:textId="77777777" w:rsidR="0026569E" w:rsidRPr="00997A8E" w:rsidRDefault="0026569E" w:rsidP="00C11A82">
          <w:pPr>
            <w:pStyle w:val="Encabezado"/>
            <w:jc w:val="center"/>
            <w:rPr>
              <w:rFonts w:ascii="Arial" w:hAnsi="Arial" w:cs="Arial"/>
              <w:b/>
              <w:sz w:val="24"/>
              <w:szCs w:val="24"/>
            </w:rPr>
          </w:pPr>
          <w:r>
            <w:rPr>
              <w:rFonts w:ascii="Arial" w:hAnsi="Arial" w:cs="Arial"/>
              <w:b/>
              <w:sz w:val="24"/>
              <w:szCs w:val="24"/>
            </w:rPr>
            <w:t>PLAN</w:t>
          </w:r>
        </w:p>
      </w:tc>
    </w:tr>
    <w:tr w:rsidR="0026569E" w:rsidRPr="00EC0388" w14:paraId="6A3693DE" w14:textId="77777777" w:rsidTr="00895BE8">
      <w:trPr>
        <w:trHeight w:val="1177"/>
        <w:jc w:val="center"/>
      </w:trPr>
      <w:tc>
        <w:tcPr>
          <w:tcW w:w="2233" w:type="dxa"/>
          <w:vMerge/>
          <w:tcBorders>
            <w:left w:val="double" w:sz="4" w:space="0" w:color="auto"/>
          </w:tcBorders>
          <w:shd w:val="clear" w:color="auto" w:fill="FFFFFF"/>
        </w:tcPr>
        <w:p w14:paraId="44A04EE5" w14:textId="77777777" w:rsidR="0026569E" w:rsidRPr="00EC0388" w:rsidRDefault="0026569E" w:rsidP="00C11A82">
          <w:pPr>
            <w:pStyle w:val="Encabezado"/>
            <w:rPr>
              <w:rFonts w:ascii="Arial" w:hAnsi="Arial" w:cs="Arial"/>
              <w:sz w:val="24"/>
              <w:szCs w:val="24"/>
            </w:rPr>
          </w:pPr>
        </w:p>
      </w:tc>
      <w:tc>
        <w:tcPr>
          <w:tcW w:w="7936" w:type="dxa"/>
          <w:gridSpan w:val="4"/>
          <w:tcBorders>
            <w:right w:val="double" w:sz="4" w:space="0" w:color="auto"/>
          </w:tcBorders>
          <w:shd w:val="clear" w:color="auto" w:fill="FFFFFF"/>
          <w:vAlign w:val="center"/>
        </w:tcPr>
        <w:p w14:paraId="54FF88F9" w14:textId="77777777" w:rsidR="0026569E" w:rsidRPr="00F86D7D" w:rsidRDefault="0026569E" w:rsidP="00C11A82">
          <w:pPr>
            <w:pStyle w:val="Encabezado"/>
            <w:jc w:val="center"/>
            <w:rPr>
              <w:rFonts w:ascii="Arial" w:hAnsi="Arial" w:cs="Arial"/>
              <w:sz w:val="24"/>
              <w:szCs w:val="24"/>
            </w:rPr>
          </w:pPr>
          <w:r w:rsidRPr="00C11A82">
            <w:rPr>
              <w:rFonts w:ascii="Arial" w:hAnsi="Arial" w:cs="Arial"/>
              <w:sz w:val="24"/>
              <w:szCs w:val="24"/>
            </w:rPr>
            <w:t>PLAN ANTICORRUPCIÓN Y DE ATENCIÓN AL CIUDADANO</w:t>
          </w:r>
        </w:p>
      </w:tc>
    </w:tr>
    <w:tr w:rsidR="0026569E" w:rsidRPr="00D55428" w14:paraId="61D8D12C" w14:textId="77777777" w:rsidTr="00895BE8">
      <w:trPr>
        <w:trHeight w:val="458"/>
        <w:jc w:val="center"/>
      </w:trPr>
      <w:tc>
        <w:tcPr>
          <w:tcW w:w="2233" w:type="dxa"/>
          <w:tcBorders>
            <w:left w:val="double" w:sz="4" w:space="0" w:color="auto"/>
            <w:bottom w:val="double" w:sz="4" w:space="0" w:color="auto"/>
            <w:right w:val="single" w:sz="4" w:space="0" w:color="auto"/>
          </w:tcBorders>
          <w:shd w:val="clear" w:color="auto" w:fill="FFFFFF"/>
          <w:vAlign w:val="center"/>
        </w:tcPr>
        <w:p w14:paraId="4AD39C91" w14:textId="77777777" w:rsidR="0026569E" w:rsidRPr="00D55428" w:rsidRDefault="0026569E" w:rsidP="00C11A82">
          <w:pPr>
            <w:pStyle w:val="Encabezado"/>
            <w:jc w:val="center"/>
            <w:rPr>
              <w:rFonts w:ascii="Arial" w:hAnsi="Arial" w:cs="Arial"/>
              <w:b/>
              <w:sz w:val="16"/>
              <w:szCs w:val="16"/>
            </w:rPr>
          </w:pPr>
          <w:r w:rsidRPr="00D55428">
            <w:rPr>
              <w:rFonts w:ascii="Arial" w:hAnsi="Arial" w:cs="Arial"/>
              <w:b/>
              <w:sz w:val="16"/>
              <w:szCs w:val="16"/>
            </w:rPr>
            <w:t>Principio de procedencia:</w:t>
          </w:r>
        </w:p>
        <w:p w14:paraId="332A3640" w14:textId="77777777" w:rsidR="0026569E" w:rsidRPr="00D55428" w:rsidRDefault="0026569E" w:rsidP="00C11A82">
          <w:pPr>
            <w:pStyle w:val="Encabezado"/>
            <w:jc w:val="center"/>
            <w:rPr>
              <w:rFonts w:ascii="Arial" w:hAnsi="Arial" w:cs="Arial"/>
              <w:sz w:val="16"/>
              <w:szCs w:val="16"/>
            </w:rPr>
          </w:pPr>
          <w:r>
            <w:rPr>
              <w:rFonts w:ascii="Arial" w:hAnsi="Arial" w:cs="Arial"/>
              <w:sz w:val="16"/>
              <w:szCs w:val="16"/>
            </w:rPr>
            <w:t>1010</w:t>
          </w:r>
          <w:r w:rsidRPr="00D55428">
            <w:rPr>
              <w:rFonts w:ascii="Arial" w:hAnsi="Arial" w:cs="Arial"/>
              <w:sz w:val="16"/>
              <w:szCs w:val="16"/>
            </w:rPr>
            <w:t>.</w:t>
          </w:r>
          <w:r>
            <w:rPr>
              <w:rFonts w:ascii="Arial" w:hAnsi="Arial" w:cs="Arial"/>
              <w:sz w:val="16"/>
              <w:szCs w:val="16"/>
            </w:rPr>
            <w:t>420</w:t>
          </w:r>
        </w:p>
      </w:tc>
      <w:tc>
        <w:tcPr>
          <w:tcW w:w="1984" w:type="dxa"/>
          <w:tcBorders>
            <w:left w:val="single" w:sz="4" w:space="0" w:color="auto"/>
            <w:bottom w:val="double" w:sz="4" w:space="0" w:color="auto"/>
          </w:tcBorders>
          <w:shd w:val="clear" w:color="auto" w:fill="FFFFFF"/>
          <w:vAlign w:val="center"/>
        </w:tcPr>
        <w:p w14:paraId="75700B57" w14:textId="77777777" w:rsidR="0026569E" w:rsidRPr="00D55428" w:rsidRDefault="0026569E" w:rsidP="00C11A82">
          <w:pPr>
            <w:pStyle w:val="Encabezado"/>
            <w:jc w:val="center"/>
            <w:rPr>
              <w:rFonts w:ascii="Arial" w:hAnsi="Arial" w:cs="Arial"/>
              <w:b/>
              <w:sz w:val="16"/>
              <w:szCs w:val="16"/>
            </w:rPr>
          </w:pPr>
          <w:r w:rsidRPr="00D55428">
            <w:rPr>
              <w:rFonts w:ascii="Arial" w:hAnsi="Arial" w:cs="Arial"/>
              <w:b/>
              <w:sz w:val="16"/>
              <w:szCs w:val="16"/>
            </w:rPr>
            <w:t>Clave:</w:t>
          </w:r>
          <w:r>
            <w:rPr>
              <w:rFonts w:ascii="Arial" w:hAnsi="Arial" w:cs="Arial"/>
              <w:b/>
              <w:sz w:val="16"/>
              <w:szCs w:val="16"/>
            </w:rPr>
            <w:t xml:space="preserve"> </w:t>
          </w:r>
          <w:r w:rsidRPr="00C11A82">
            <w:rPr>
              <w:rFonts w:ascii="Arial" w:hAnsi="Arial" w:cs="Arial"/>
              <w:sz w:val="16"/>
              <w:szCs w:val="16"/>
            </w:rPr>
            <w:t>GDIR-1.0-11-00</w:t>
          </w:r>
          <w:r>
            <w:rPr>
              <w:rFonts w:ascii="Arial" w:hAnsi="Arial" w:cs="Arial"/>
              <w:sz w:val="16"/>
              <w:szCs w:val="16"/>
            </w:rPr>
            <w:t>3</w:t>
          </w:r>
        </w:p>
      </w:tc>
      <w:tc>
        <w:tcPr>
          <w:tcW w:w="1984" w:type="dxa"/>
          <w:tcBorders>
            <w:bottom w:val="double" w:sz="4" w:space="0" w:color="auto"/>
          </w:tcBorders>
          <w:shd w:val="clear" w:color="auto" w:fill="FFFFFF"/>
          <w:vAlign w:val="center"/>
        </w:tcPr>
        <w:p w14:paraId="666FFD7E" w14:textId="2A03AABB" w:rsidR="0026569E" w:rsidRPr="00D55428" w:rsidRDefault="0026569E" w:rsidP="00C11A82">
          <w:pPr>
            <w:pStyle w:val="Encabezado"/>
            <w:jc w:val="center"/>
            <w:rPr>
              <w:rFonts w:ascii="Arial" w:hAnsi="Arial" w:cs="Arial"/>
              <w:b/>
              <w:sz w:val="16"/>
              <w:szCs w:val="16"/>
            </w:rPr>
          </w:pPr>
          <w:r>
            <w:rPr>
              <w:rFonts w:ascii="Arial" w:hAnsi="Arial" w:cs="Arial"/>
              <w:b/>
              <w:sz w:val="16"/>
              <w:szCs w:val="16"/>
            </w:rPr>
            <w:t>Ver</w:t>
          </w:r>
          <w:r w:rsidRPr="00D55428">
            <w:rPr>
              <w:rFonts w:ascii="Arial" w:hAnsi="Arial" w:cs="Arial"/>
              <w:b/>
              <w:sz w:val="16"/>
              <w:szCs w:val="16"/>
            </w:rPr>
            <w:t>sión</w:t>
          </w:r>
          <w:r w:rsidRPr="00234530">
            <w:rPr>
              <w:rFonts w:ascii="Arial" w:hAnsi="Arial" w:cs="Arial"/>
              <w:b/>
              <w:sz w:val="16"/>
              <w:szCs w:val="16"/>
            </w:rPr>
            <w:t xml:space="preserve">: </w:t>
          </w:r>
          <w:r w:rsidRPr="00234530">
            <w:rPr>
              <w:rFonts w:ascii="Arial" w:hAnsi="Arial" w:cs="Arial"/>
              <w:sz w:val="16"/>
              <w:szCs w:val="16"/>
            </w:rPr>
            <w:t>0</w:t>
          </w:r>
          <w:r w:rsidR="00234530" w:rsidRPr="00234530">
            <w:rPr>
              <w:rFonts w:ascii="Arial" w:hAnsi="Arial" w:cs="Arial"/>
              <w:sz w:val="16"/>
              <w:szCs w:val="16"/>
            </w:rPr>
            <w:t>8</w:t>
          </w:r>
        </w:p>
      </w:tc>
      <w:tc>
        <w:tcPr>
          <w:tcW w:w="1984" w:type="dxa"/>
          <w:tcBorders>
            <w:bottom w:val="double" w:sz="4" w:space="0" w:color="auto"/>
            <w:right w:val="single" w:sz="4" w:space="0" w:color="auto"/>
          </w:tcBorders>
          <w:shd w:val="clear" w:color="auto" w:fill="FFFFFF"/>
          <w:vAlign w:val="center"/>
        </w:tcPr>
        <w:p w14:paraId="715CB266" w14:textId="31FC6660" w:rsidR="0026569E" w:rsidRPr="00D55428" w:rsidRDefault="0026569E" w:rsidP="00C11A82">
          <w:pPr>
            <w:pStyle w:val="Encabezado"/>
            <w:jc w:val="center"/>
            <w:rPr>
              <w:rFonts w:ascii="Arial" w:hAnsi="Arial" w:cs="Arial"/>
              <w:b/>
              <w:sz w:val="16"/>
              <w:szCs w:val="16"/>
            </w:rPr>
          </w:pPr>
          <w:r w:rsidRPr="00D55428">
            <w:rPr>
              <w:rFonts w:ascii="Arial" w:hAnsi="Arial" w:cs="Arial"/>
              <w:b/>
              <w:sz w:val="16"/>
              <w:szCs w:val="16"/>
            </w:rPr>
            <w:t>Fecha:</w:t>
          </w:r>
          <w:r>
            <w:rPr>
              <w:rFonts w:ascii="Arial" w:hAnsi="Arial" w:cs="Arial"/>
              <w:b/>
              <w:sz w:val="16"/>
              <w:szCs w:val="16"/>
            </w:rPr>
            <w:t xml:space="preserve"> </w:t>
          </w:r>
          <w:r w:rsidR="00234530">
            <w:rPr>
              <w:rFonts w:ascii="Arial" w:hAnsi="Arial" w:cs="Arial"/>
              <w:b/>
              <w:sz w:val="16"/>
              <w:szCs w:val="16"/>
            </w:rPr>
            <w:t>30/01/2020</w:t>
          </w:r>
        </w:p>
      </w:tc>
      <w:tc>
        <w:tcPr>
          <w:tcW w:w="1984" w:type="dxa"/>
          <w:tcBorders>
            <w:left w:val="single" w:sz="4" w:space="0" w:color="auto"/>
            <w:bottom w:val="double" w:sz="4" w:space="0" w:color="auto"/>
            <w:right w:val="double" w:sz="4" w:space="0" w:color="auto"/>
          </w:tcBorders>
          <w:shd w:val="clear" w:color="auto" w:fill="FFFFFF"/>
          <w:vAlign w:val="center"/>
        </w:tcPr>
        <w:p w14:paraId="0C34D4EA" w14:textId="56480C6F" w:rsidR="0026569E" w:rsidRPr="00D55428" w:rsidRDefault="0026569E" w:rsidP="00C11A82">
          <w:pPr>
            <w:pStyle w:val="Encabezado"/>
            <w:jc w:val="center"/>
            <w:rPr>
              <w:rFonts w:ascii="Arial" w:hAnsi="Arial" w:cs="Arial"/>
              <w:sz w:val="16"/>
              <w:szCs w:val="16"/>
            </w:rPr>
          </w:pPr>
          <w:r w:rsidRPr="00D55428">
            <w:rPr>
              <w:rFonts w:ascii="Arial" w:hAnsi="Arial" w:cs="Arial"/>
              <w:b/>
              <w:sz w:val="16"/>
              <w:szCs w:val="16"/>
            </w:rPr>
            <w:t>Página:</w:t>
          </w:r>
          <w:r w:rsidRPr="00D55428">
            <w:rPr>
              <w:rFonts w:ascii="Arial" w:hAnsi="Arial" w:cs="Arial"/>
              <w:sz w:val="16"/>
              <w:szCs w:val="16"/>
            </w:rPr>
            <w:t xml:space="preserve"> </w:t>
          </w:r>
          <w:r w:rsidRPr="00D55428">
            <w:rPr>
              <w:rFonts w:ascii="Arial" w:hAnsi="Arial" w:cs="Arial"/>
              <w:b/>
              <w:bCs/>
              <w:sz w:val="16"/>
              <w:szCs w:val="16"/>
            </w:rPr>
            <w:fldChar w:fldCharType="begin"/>
          </w:r>
          <w:r w:rsidRPr="00D55428">
            <w:rPr>
              <w:rFonts w:ascii="Arial" w:hAnsi="Arial" w:cs="Arial"/>
              <w:b/>
              <w:bCs/>
              <w:sz w:val="16"/>
              <w:szCs w:val="16"/>
            </w:rPr>
            <w:instrText>PAGE</w:instrText>
          </w:r>
          <w:r w:rsidRPr="00D55428">
            <w:rPr>
              <w:rFonts w:ascii="Arial" w:hAnsi="Arial" w:cs="Arial"/>
              <w:b/>
              <w:bCs/>
              <w:sz w:val="16"/>
              <w:szCs w:val="16"/>
            </w:rPr>
            <w:fldChar w:fldCharType="separate"/>
          </w:r>
          <w:r w:rsidR="00202A26">
            <w:rPr>
              <w:rFonts w:ascii="Arial" w:hAnsi="Arial" w:cs="Arial"/>
              <w:b/>
              <w:bCs/>
              <w:noProof/>
              <w:sz w:val="16"/>
              <w:szCs w:val="16"/>
            </w:rPr>
            <w:t>4</w:t>
          </w:r>
          <w:r w:rsidRPr="00D55428">
            <w:rPr>
              <w:rFonts w:ascii="Arial" w:hAnsi="Arial" w:cs="Arial"/>
              <w:b/>
              <w:bCs/>
              <w:sz w:val="16"/>
              <w:szCs w:val="16"/>
            </w:rPr>
            <w:fldChar w:fldCharType="end"/>
          </w:r>
          <w:r w:rsidRPr="00D55428">
            <w:rPr>
              <w:rFonts w:ascii="Arial" w:hAnsi="Arial" w:cs="Arial"/>
              <w:sz w:val="16"/>
              <w:szCs w:val="16"/>
            </w:rPr>
            <w:t xml:space="preserve"> de </w:t>
          </w:r>
          <w:r w:rsidRPr="00D55428">
            <w:rPr>
              <w:rFonts w:ascii="Arial" w:hAnsi="Arial" w:cs="Arial"/>
              <w:b/>
              <w:bCs/>
              <w:sz w:val="16"/>
              <w:szCs w:val="16"/>
            </w:rPr>
            <w:fldChar w:fldCharType="begin"/>
          </w:r>
          <w:r w:rsidRPr="00D55428">
            <w:rPr>
              <w:rFonts w:ascii="Arial" w:hAnsi="Arial" w:cs="Arial"/>
              <w:b/>
              <w:bCs/>
              <w:sz w:val="16"/>
              <w:szCs w:val="16"/>
            </w:rPr>
            <w:instrText>NUMPAGES</w:instrText>
          </w:r>
          <w:r w:rsidRPr="00D55428">
            <w:rPr>
              <w:rFonts w:ascii="Arial" w:hAnsi="Arial" w:cs="Arial"/>
              <w:b/>
              <w:bCs/>
              <w:sz w:val="16"/>
              <w:szCs w:val="16"/>
            </w:rPr>
            <w:fldChar w:fldCharType="separate"/>
          </w:r>
          <w:r w:rsidR="00202A26">
            <w:rPr>
              <w:rFonts w:ascii="Arial" w:hAnsi="Arial" w:cs="Arial"/>
              <w:b/>
              <w:bCs/>
              <w:noProof/>
              <w:sz w:val="16"/>
              <w:szCs w:val="16"/>
            </w:rPr>
            <w:t>27</w:t>
          </w:r>
          <w:r w:rsidRPr="00D55428">
            <w:rPr>
              <w:rFonts w:ascii="Arial" w:hAnsi="Arial" w:cs="Arial"/>
              <w:b/>
              <w:bCs/>
              <w:sz w:val="16"/>
              <w:szCs w:val="16"/>
            </w:rPr>
            <w:fldChar w:fldCharType="end"/>
          </w:r>
        </w:p>
      </w:tc>
    </w:tr>
  </w:tbl>
  <w:p w14:paraId="55DD7FB7" w14:textId="6D5CDB43" w:rsidR="0026569E" w:rsidRDefault="0026569E" w:rsidP="00C11A82">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39E9"/>
    <w:multiLevelType w:val="hybridMultilevel"/>
    <w:tmpl w:val="FFD63B98"/>
    <w:lvl w:ilvl="0" w:tplc="BEB82D68">
      <w:start w:val="6"/>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C62DB9"/>
    <w:multiLevelType w:val="hybridMultilevel"/>
    <w:tmpl w:val="945C13D2"/>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9F116E7"/>
    <w:multiLevelType w:val="hybridMultilevel"/>
    <w:tmpl w:val="B0F899B4"/>
    <w:lvl w:ilvl="0" w:tplc="1E341378">
      <w:start w:val="1"/>
      <w:numFmt w:val="decimal"/>
      <w:lvlText w:val="%1."/>
      <w:lvlJc w:val="left"/>
      <w:pPr>
        <w:tabs>
          <w:tab w:val="num" w:pos="720"/>
        </w:tabs>
        <w:ind w:left="720" w:hanging="360"/>
      </w:pPr>
    </w:lvl>
    <w:lvl w:ilvl="1" w:tplc="66089636" w:tentative="1">
      <w:start w:val="1"/>
      <w:numFmt w:val="decimal"/>
      <w:lvlText w:val="%2."/>
      <w:lvlJc w:val="left"/>
      <w:pPr>
        <w:tabs>
          <w:tab w:val="num" w:pos="1440"/>
        </w:tabs>
        <w:ind w:left="1440" w:hanging="360"/>
      </w:pPr>
    </w:lvl>
    <w:lvl w:ilvl="2" w:tplc="1AFC9818" w:tentative="1">
      <w:start w:val="1"/>
      <w:numFmt w:val="decimal"/>
      <w:lvlText w:val="%3."/>
      <w:lvlJc w:val="left"/>
      <w:pPr>
        <w:tabs>
          <w:tab w:val="num" w:pos="2160"/>
        </w:tabs>
        <w:ind w:left="2160" w:hanging="360"/>
      </w:pPr>
    </w:lvl>
    <w:lvl w:ilvl="3" w:tplc="60283E1E" w:tentative="1">
      <w:start w:val="1"/>
      <w:numFmt w:val="decimal"/>
      <w:lvlText w:val="%4."/>
      <w:lvlJc w:val="left"/>
      <w:pPr>
        <w:tabs>
          <w:tab w:val="num" w:pos="2880"/>
        </w:tabs>
        <w:ind w:left="2880" w:hanging="360"/>
      </w:pPr>
    </w:lvl>
    <w:lvl w:ilvl="4" w:tplc="94FE77F0" w:tentative="1">
      <w:start w:val="1"/>
      <w:numFmt w:val="decimal"/>
      <w:lvlText w:val="%5."/>
      <w:lvlJc w:val="left"/>
      <w:pPr>
        <w:tabs>
          <w:tab w:val="num" w:pos="3600"/>
        </w:tabs>
        <w:ind w:left="3600" w:hanging="360"/>
      </w:pPr>
    </w:lvl>
    <w:lvl w:ilvl="5" w:tplc="D44E59A4" w:tentative="1">
      <w:start w:val="1"/>
      <w:numFmt w:val="decimal"/>
      <w:lvlText w:val="%6."/>
      <w:lvlJc w:val="left"/>
      <w:pPr>
        <w:tabs>
          <w:tab w:val="num" w:pos="4320"/>
        </w:tabs>
        <w:ind w:left="4320" w:hanging="360"/>
      </w:pPr>
    </w:lvl>
    <w:lvl w:ilvl="6" w:tplc="7E922AE2" w:tentative="1">
      <w:start w:val="1"/>
      <w:numFmt w:val="decimal"/>
      <w:lvlText w:val="%7."/>
      <w:lvlJc w:val="left"/>
      <w:pPr>
        <w:tabs>
          <w:tab w:val="num" w:pos="5040"/>
        </w:tabs>
        <w:ind w:left="5040" w:hanging="360"/>
      </w:pPr>
    </w:lvl>
    <w:lvl w:ilvl="7" w:tplc="7C5E7E9A" w:tentative="1">
      <w:start w:val="1"/>
      <w:numFmt w:val="decimal"/>
      <w:lvlText w:val="%8."/>
      <w:lvlJc w:val="left"/>
      <w:pPr>
        <w:tabs>
          <w:tab w:val="num" w:pos="5760"/>
        </w:tabs>
        <w:ind w:left="5760" w:hanging="360"/>
      </w:pPr>
    </w:lvl>
    <w:lvl w:ilvl="8" w:tplc="3766AF34" w:tentative="1">
      <w:start w:val="1"/>
      <w:numFmt w:val="decimal"/>
      <w:lvlText w:val="%9."/>
      <w:lvlJc w:val="left"/>
      <w:pPr>
        <w:tabs>
          <w:tab w:val="num" w:pos="6480"/>
        </w:tabs>
        <w:ind w:left="6480" w:hanging="360"/>
      </w:pPr>
    </w:lvl>
  </w:abstractNum>
  <w:abstractNum w:abstractNumId="3" w15:restartNumberingAfterBreak="0">
    <w:nsid w:val="0A2E2A90"/>
    <w:multiLevelType w:val="multilevel"/>
    <w:tmpl w:val="A338217A"/>
    <w:lvl w:ilvl="0">
      <w:start w:val="1"/>
      <w:numFmt w:val="decimal"/>
      <w:lvlText w:val="%1."/>
      <w:lvlJc w:val="left"/>
      <w:pPr>
        <w:ind w:left="360" w:hanging="360"/>
      </w:pPr>
      <w:rPr>
        <w:rFonts w:ascii="Arial Rounded MT Bold" w:hAnsi="Arial Rounded MT Bold"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BEB5FD4"/>
    <w:multiLevelType w:val="multilevel"/>
    <w:tmpl w:val="A338217A"/>
    <w:lvl w:ilvl="0">
      <w:start w:val="1"/>
      <w:numFmt w:val="decimal"/>
      <w:lvlText w:val="%1."/>
      <w:lvlJc w:val="left"/>
      <w:pPr>
        <w:ind w:left="360" w:hanging="360"/>
      </w:pPr>
      <w:rPr>
        <w:rFonts w:ascii="Arial Rounded MT Bold" w:hAnsi="Arial Rounded MT Bold"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D4A0410"/>
    <w:multiLevelType w:val="hybridMultilevel"/>
    <w:tmpl w:val="F32A4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4A612E"/>
    <w:multiLevelType w:val="hybridMultilevel"/>
    <w:tmpl w:val="DF24F188"/>
    <w:lvl w:ilvl="0" w:tplc="E0548E7E">
      <w:start w:val="6"/>
      <w:numFmt w:val="bullet"/>
      <w:lvlText w:val="•"/>
      <w:lvlJc w:val="left"/>
      <w:pPr>
        <w:ind w:left="1413" w:hanging="705"/>
      </w:pPr>
      <w:rPr>
        <w:rFonts w:ascii="Arial" w:eastAsiaTheme="minorHAnsi" w:hAnsi="Arial" w:cs="Aria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14564AAA"/>
    <w:multiLevelType w:val="hybridMultilevel"/>
    <w:tmpl w:val="7E7244C0"/>
    <w:lvl w:ilvl="0" w:tplc="240A000D">
      <w:start w:val="1"/>
      <w:numFmt w:val="bullet"/>
      <w:lvlText w:val=""/>
      <w:lvlJc w:val="left"/>
      <w:pPr>
        <w:ind w:left="705" w:hanging="705"/>
      </w:pPr>
      <w:rPr>
        <w:rFonts w:ascii="Wingdings" w:hAnsi="Wingdings" w:hint="default"/>
      </w:rPr>
    </w:lvl>
    <w:lvl w:ilvl="1" w:tplc="240A0003" w:tentative="1">
      <w:start w:val="1"/>
      <w:numFmt w:val="bullet"/>
      <w:lvlText w:val="o"/>
      <w:lvlJc w:val="left"/>
      <w:pPr>
        <w:ind w:left="-420" w:hanging="360"/>
      </w:pPr>
      <w:rPr>
        <w:rFonts w:ascii="Courier New" w:hAnsi="Courier New" w:cs="Courier New" w:hint="default"/>
      </w:rPr>
    </w:lvl>
    <w:lvl w:ilvl="2" w:tplc="240A0005" w:tentative="1">
      <w:start w:val="1"/>
      <w:numFmt w:val="bullet"/>
      <w:lvlText w:val=""/>
      <w:lvlJc w:val="left"/>
      <w:pPr>
        <w:ind w:left="300" w:hanging="360"/>
      </w:pPr>
      <w:rPr>
        <w:rFonts w:ascii="Wingdings" w:hAnsi="Wingdings" w:hint="default"/>
      </w:rPr>
    </w:lvl>
    <w:lvl w:ilvl="3" w:tplc="240A0001" w:tentative="1">
      <w:start w:val="1"/>
      <w:numFmt w:val="bullet"/>
      <w:lvlText w:val=""/>
      <w:lvlJc w:val="left"/>
      <w:pPr>
        <w:ind w:left="1020" w:hanging="360"/>
      </w:pPr>
      <w:rPr>
        <w:rFonts w:ascii="Symbol" w:hAnsi="Symbol" w:hint="default"/>
      </w:rPr>
    </w:lvl>
    <w:lvl w:ilvl="4" w:tplc="240A0003" w:tentative="1">
      <w:start w:val="1"/>
      <w:numFmt w:val="bullet"/>
      <w:lvlText w:val="o"/>
      <w:lvlJc w:val="left"/>
      <w:pPr>
        <w:ind w:left="1740" w:hanging="360"/>
      </w:pPr>
      <w:rPr>
        <w:rFonts w:ascii="Courier New" w:hAnsi="Courier New" w:cs="Courier New" w:hint="default"/>
      </w:rPr>
    </w:lvl>
    <w:lvl w:ilvl="5" w:tplc="240A0005" w:tentative="1">
      <w:start w:val="1"/>
      <w:numFmt w:val="bullet"/>
      <w:lvlText w:val=""/>
      <w:lvlJc w:val="left"/>
      <w:pPr>
        <w:ind w:left="2460" w:hanging="360"/>
      </w:pPr>
      <w:rPr>
        <w:rFonts w:ascii="Wingdings" w:hAnsi="Wingdings" w:hint="default"/>
      </w:rPr>
    </w:lvl>
    <w:lvl w:ilvl="6" w:tplc="240A0001" w:tentative="1">
      <w:start w:val="1"/>
      <w:numFmt w:val="bullet"/>
      <w:lvlText w:val=""/>
      <w:lvlJc w:val="left"/>
      <w:pPr>
        <w:ind w:left="3180" w:hanging="360"/>
      </w:pPr>
      <w:rPr>
        <w:rFonts w:ascii="Symbol" w:hAnsi="Symbol" w:hint="default"/>
      </w:rPr>
    </w:lvl>
    <w:lvl w:ilvl="7" w:tplc="240A0003" w:tentative="1">
      <w:start w:val="1"/>
      <w:numFmt w:val="bullet"/>
      <w:lvlText w:val="o"/>
      <w:lvlJc w:val="left"/>
      <w:pPr>
        <w:ind w:left="3900" w:hanging="360"/>
      </w:pPr>
      <w:rPr>
        <w:rFonts w:ascii="Courier New" w:hAnsi="Courier New" w:cs="Courier New" w:hint="default"/>
      </w:rPr>
    </w:lvl>
    <w:lvl w:ilvl="8" w:tplc="240A0005" w:tentative="1">
      <w:start w:val="1"/>
      <w:numFmt w:val="bullet"/>
      <w:lvlText w:val=""/>
      <w:lvlJc w:val="left"/>
      <w:pPr>
        <w:ind w:left="4620" w:hanging="360"/>
      </w:pPr>
      <w:rPr>
        <w:rFonts w:ascii="Wingdings" w:hAnsi="Wingdings" w:hint="default"/>
      </w:rPr>
    </w:lvl>
  </w:abstractNum>
  <w:abstractNum w:abstractNumId="8" w15:restartNumberingAfterBreak="0">
    <w:nsid w:val="16D21DF0"/>
    <w:multiLevelType w:val="hybridMultilevel"/>
    <w:tmpl w:val="67D25638"/>
    <w:lvl w:ilvl="0" w:tplc="E0548E7E">
      <w:start w:val="6"/>
      <w:numFmt w:val="bullet"/>
      <w:lvlText w:val="•"/>
      <w:lvlJc w:val="left"/>
      <w:pPr>
        <w:ind w:left="70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CE5539"/>
    <w:multiLevelType w:val="multilevel"/>
    <w:tmpl w:val="F0F8E152"/>
    <w:lvl w:ilvl="0">
      <w:start w:val="1"/>
      <w:numFmt w:val="bullet"/>
      <w:lvlText w:val=""/>
      <w:lvlJc w:val="left"/>
      <w:pPr>
        <w:ind w:left="720" w:hanging="360"/>
      </w:pPr>
      <w:rPr>
        <w:rFonts w:ascii="Symbol" w:hAnsi="Symbol" w:hint="default"/>
      </w:rPr>
    </w:lvl>
    <w:lvl w:ilvl="1">
      <w:start w:val="6"/>
      <w:numFmt w:val="bullet"/>
      <w:lvlText w:val="•"/>
      <w:lvlJc w:val="left"/>
      <w:pPr>
        <w:ind w:left="1710" w:hanging="630"/>
      </w:pPr>
      <w:rPr>
        <w:rFonts w:ascii="Arial" w:eastAsia="Times New Roman" w:hAnsi="Arial"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1CC267CC"/>
    <w:multiLevelType w:val="hybridMultilevel"/>
    <w:tmpl w:val="8E4EEABA"/>
    <w:lvl w:ilvl="0" w:tplc="66EE2492">
      <w:start w:val="1"/>
      <w:numFmt w:val="bullet"/>
      <w:lvlText w:val="•"/>
      <w:lvlJc w:val="left"/>
      <w:pPr>
        <w:tabs>
          <w:tab w:val="num" w:pos="360"/>
        </w:tabs>
        <w:ind w:left="360" w:hanging="360"/>
      </w:pPr>
      <w:rPr>
        <w:rFonts w:ascii="Times New Roman" w:hAnsi="Times New Roman" w:hint="default"/>
      </w:rPr>
    </w:lvl>
    <w:lvl w:ilvl="1" w:tplc="555E48A8">
      <w:start w:val="1"/>
      <w:numFmt w:val="bullet"/>
      <w:lvlText w:val="•"/>
      <w:lvlJc w:val="left"/>
      <w:pPr>
        <w:tabs>
          <w:tab w:val="num" w:pos="1080"/>
        </w:tabs>
        <w:ind w:left="1080" w:hanging="360"/>
      </w:pPr>
      <w:rPr>
        <w:rFonts w:ascii="Times New Roman" w:hAnsi="Times New Roman" w:hint="default"/>
      </w:rPr>
    </w:lvl>
    <w:lvl w:ilvl="2" w:tplc="E0CA3346" w:tentative="1">
      <w:start w:val="1"/>
      <w:numFmt w:val="bullet"/>
      <w:lvlText w:val="•"/>
      <w:lvlJc w:val="left"/>
      <w:pPr>
        <w:tabs>
          <w:tab w:val="num" w:pos="1800"/>
        </w:tabs>
        <w:ind w:left="1800" w:hanging="360"/>
      </w:pPr>
      <w:rPr>
        <w:rFonts w:ascii="Times New Roman" w:hAnsi="Times New Roman" w:hint="default"/>
      </w:rPr>
    </w:lvl>
    <w:lvl w:ilvl="3" w:tplc="7040E862" w:tentative="1">
      <w:start w:val="1"/>
      <w:numFmt w:val="bullet"/>
      <w:lvlText w:val="•"/>
      <w:lvlJc w:val="left"/>
      <w:pPr>
        <w:tabs>
          <w:tab w:val="num" w:pos="2520"/>
        </w:tabs>
        <w:ind w:left="2520" w:hanging="360"/>
      </w:pPr>
      <w:rPr>
        <w:rFonts w:ascii="Times New Roman" w:hAnsi="Times New Roman" w:hint="default"/>
      </w:rPr>
    </w:lvl>
    <w:lvl w:ilvl="4" w:tplc="B4D03D8A" w:tentative="1">
      <w:start w:val="1"/>
      <w:numFmt w:val="bullet"/>
      <w:lvlText w:val="•"/>
      <w:lvlJc w:val="left"/>
      <w:pPr>
        <w:tabs>
          <w:tab w:val="num" w:pos="3240"/>
        </w:tabs>
        <w:ind w:left="3240" w:hanging="360"/>
      </w:pPr>
      <w:rPr>
        <w:rFonts w:ascii="Times New Roman" w:hAnsi="Times New Roman" w:hint="default"/>
      </w:rPr>
    </w:lvl>
    <w:lvl w:ilvl="5" w:tplc="4AE0C0CC" w:tentative="1">
      <w:start w:val="1"/>
      <w:numFmt w:val="bullet"/>
      <w:lvlText w:val="•"/>
      <w:lvlJc w:val="left"/>
      <w:pPr>
        <w:tabs>
          <w:tab w:val="num" w:pos="3960"/>
        </w:tabs>
        <w:ind w:left="3960" w:hanging="360"/>
      </w:pPr>
      <w:rPr>
        <w:rFonts w:ascii="Times New Roman" w:hAnsi="Times New Roman" w:hint="default"/>
      </w:rPr>
    </w:lvl>
    <w:lvl w:ilvl="6" w:tplc="F08CE10C" w:tentative="1">
      <w:start w:val="1"/>
      <w:numFmt w:val="bullet"/>
      <w:lvlText w:val="•"/>
      <w:lvlJc w:val="left"/>
      <w:pPr>
        <w:tabs>
          <w:tab w:val="num" w:pos="4680"/>
        </w:tabs>
        <w:ind w:left="4680" w:hanging="360"/>
      </w:pPr>
      <w:rPr>
        <w:rFonts w:ascii="Times New Roman" w:hAnsi="Times New Roman" w:hint="default"/>
      </w:rPr>
    </w:lvl>
    <w:lvl w:ilvl="7" w:tplc="1AAEC45A" w:tentative="1">
      <w:start w:val="1"/>
      <w:numFmt w:val="bullet"/>
      <w:lvlText w:val="•"/>
      <w:lvlJc w:val="left"/>
      <w:pPr>
        <w:tabs>
          <w:tab w:val="num" w:pos="5400"/>
        </w:tabs>
        <w:ind w:left="5400" w:hanging="360"/>
      </w:pPr>
      <w:rPr>
        <w:rFonts w:ascii="Times New Roman" w:hAnsi="Times New Roman" w:hint="default"/>
      </w:rPr>
    </w:lvl>
    <w:lvl w:ilvl="8" w:tplc="5526E7E2"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223624E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911E7C"/>
    <w:multiLevelType w:val="hybridMultilevel"/>
    <w:tmpl w:val="4EC2FB72"/>
    <w:lvl w:ilvl="0" w:tplc="CE8C6BEE">
      <w:start w:val="1"/>
      <w:numFmt w:val="bullet"/>
      <w:lvlText w:val="•"/>
      <w:lvlJc w:val="left"/>
      <w:pPr>
        <w:tabs>
          <w:tab w:val="num" w:pos="720"/>
        </w:tabs>
        <w:ind w:left="720" w:hanging="360"/>
      </w:pPr>
      <w:rPr>
        <w:rFonts w:ascii="Times New Roman" w:hAnsi="Times New Roman" w:hint="default"/>
      </w:rPr>
    </w:lvl>
    <w:lvl w:ilvl="1" w:tplc="F24C06BE">
      <w:start w:val="1"/>
      <w:numFmt w:val="bullet"/>
      <w:lvlText w:val="•"/>
      <w:lvlJc w:val="left"/>
      <w:pPr>
        <w:tabs>
          <w:tab w:val="num" w:pos="1440"/>
        </w:tabs>
        <w:ind w:left="1440" w:hanging="360"/>
      </w:pPr>
      <w:rPr>
        <w:rFonts w:ascii="Times New Roman" w:hAnsi="Times New Roman" w:hint="default"/>
      </w:rPr>
    </w:lvl>
    <w:lvl w:ilvl="2" w:tplc="1108D388" w:tentative="1">
      <w:start w:val="1"/>
      <w:numFmt w:val="bullet"/>
      <w:lvlText w:val="•"/>
      <w:lvlJc w:val="left"/>
      <w:pPr>
        <w:tabs>
          <w:tab w:val="num" w:pos="2160"/>
        </w:tabs>
        <w:ind w:left="2160" w:hanging="360"/>
      </w:pPr>
      <w:rPr>
        <w:rFonts w:ascii="Times New Roman" w:hAnsi="Times New Roman" w:hint="default"/>
      </w:rPr>
    </w:lvl>
    <w:lvl w:ilvl="3" w:tplc="889C2D66" w:tentative="1">
      <w:start w:val="1"/>
      <w:numFmt w:val="bullet"/>
      <w:lvlText w:val="•"/>
      <w:lvlJc w:val="left"/>
      <w:pPr>
        <w:tabs>
          <w:tab w:val="num" w:pos="2880"/>
        </w:tabs>
        <w:ind w:left="2880" w:hanging="360"/>
      </w:pPr>
      <w:rPr>
        <w:rFonts w:ascii="Times New Roman" w:hAnsi="Times New Roman" w:hint="default"/>
      </w:rPr>
    </w:lvl>
    <w:lvl w:ilvl="4" w:tplc="FE62A958" w:tentative="1">
      <w:start w:val="1"/>
      <w:numFmt w:val="bullet"/>
      <w:lvlText w:val="•"/>
      <w:lvlJc w:val="left"/>
      <w:pPr>
        <w:tabs>
          <w:tab w:val="num" w:pos="3600"/>
        </w:tabs>
        <w:ind w:left="3600" w:hanging="360"/>
      </w:pPr>
      <w:rPr>
        <w:rFonts w:ascii="Times New Roman" w:hAnsi="Times New Roman" w:hint="default"/>
      </w:rPr>
    </w:lvl>
    <w:lvl w:ilvl="5" w:tplc="2A4E4644" w:tentative="1">
      <w:start w:val="1"/>
      <w:numFmt w:val="bullet"/>
      <w:lvlText w:val="•"/>
      <w:lvlJc w:val="left"/>
      <w:pPr>
        <w:tabs>
          <w:tab w:val="num" w:pos="4320"/>
        </w:tabs>
        <w:ind w:left="4320" w:hanging="360"/>
      </w:pPr>
      <w:rPr>
        <w:rFonts w:ascii="Times New Roman" w:hAnsi="Times New Roman" w:hint="default"/>
      </w:rPr>
    </w:lvl>
    <w:lvl w:ilvl="6" w:tplc="FFAC3322" w:tentative="1">
      <w:start w:val="1"/>
      <w:numFmt w:val="bullet"/>
      <w:lvlText w:val="•"/>
      <w:lvlJc w:val="left"/>
      <w:pPr>
        <w:tabs>
          <w:tab w:val="num" w:pos="5040"/>
        </w:tabs>
        <w:ind w:left="5040" w:hanging="360"/>
      </w:pPr>
      <w:rPr>
        <w:rFonts w:ascii="Times New Roman" w:hAnsi="Times New Roman" w:hint="default"/>
      </w:rPr>
    </w:lvl>
    <w:lvl w:ilvl="7" w:tplc="22BCEA90" w:tentative="1">
      <w:start w:val="1"/>
      <w:numFmt w:val="bullet"/>
      <w:lvlText w:val="•"/>
      <w:lvlJc w:val="left"/>
      <w:pPr>
        <w:tabs>
          <w:tab w:val="num" w:pos="5760"/>
        </w:tabs>
        <w:ind w:left="5760" w:hanging="360"/>
      </w:pPr>
      <w:rPr>
        <w:rFonts w:ascii="Times New Roman" w:hAnsi="Times New Roman" w:hint="default"/>
      </w:rPr>
    </w:lvl>
    <w:lvl w:ilvl="8" w:tplc="1B54C64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C67CB9"/>
    <w:multiLevelType w:val="hybridMultilevel"/>
    <w:tmpl w:val="C34272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C67BB"/>
    <w:multiLevelType w:val="multilevel"/>
    <w:tmpl w:val="7F60222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645EC7"/>
    <w:multiLevelType w:val="hybridMultilevel"/>
    <w:tmpl w:val="988833E0"/>
    <w:lvl w:ilvl="0" w:tplc="63AC1BCC">
      <w:start w:val="1"/>
      <w:numFmt w:val="bullet"/>
      <w:lvlText w:val="•"/>
      <w:lvlJc w:val="left"/>
      <w:pPr>
        <w:tabs>
          <w:tab w:val="num" w:pos="360"/>
        </w:tabs>
        <w:ind w:left="360" w:hanging="360"/>
      </w:pPr>
      <w:rPr>
        <w:rFonts w:ascii="Arial" w:hAnsi="Arial" w:hint="default"/>
      </w:rPr>
    </w:lvl>
    <w:lvl w:ilvl="1" w:tplc="E0B2A390" w:tentative="1">
      <w:start w:val="1"/>
      <w:numFmt w:val="bullet"/>
      <w:lvlText w:val="•"/>
      <w:lvlJc w:val="left"/>
      <w:pPr>
        <w:tabs>
          <w:tab w:val="num" w:pos="1080"/>
        </w:tabs>
        <w:ind w:left="1080" w:hanging="360"/>
      </w:pPr>
      <w:rPr>
        <w:rFonts w:ascii="Arial" w:hAnsi="Arial" w:hint="default"/>
      </w:rPr>
    </w:lvl>
    <w:lvl w:ilvl="2" w:tplc="68DAF280" w:tentative="1">
      <w:start w:val="1"/>
      <w:numFmt w:val="bullet"/>
      <w:lvlText w:val="•"/>
      <w:lvlJc w:val="left"/>
      <w:pPr>
        <w:tabs>
          <w:tab w:val="num" w:pos="1800"/>
        </w:tabs>
        <w:ind w:left="1800" w:hanging="360"/>
      </w:pPr>
      <w:rPr>
        <w:rFonts w:ascii="Arial" w:hAnsi="Arial" w:hint="default"/>
      </w:rPr>
    </w:lvl>
    <w:lvl w:ilvl="3" w:tplc="9E3CEFD6" w:tentative="1">
      <w:start w:val="1"/>
      <w:numFmt w:val="bullet"/>
      <w:lvlText w:val="•"/>
      <w:lvlJc w:val="left"/>
      <w:pPr>
        <w:tabs>
          <w:tab w:val="num" w:pos="2520"/>
        </w:tabs>
        <w:ind w:left="2520" w:hanging="360"/>
      </w:pPr>
      <w:rPr>
        <w:rFonts w:ascii="Arial" w:hAnsi="Arial" w:hint="default"/>
      </w:rPr>
    </w:lvl>
    <w:lvl w:ilvl="4" w:tplc="96526844" w:tentative="1">
      <w:start w:val="1"/>
      <w:numFmt w:val="bullet"/>
      <w:lvlText w:val="•"/>
      <w:lvlJc w:val="left"/>
      <w:pPr>
        <w:tabs>
          <w:tab w:val="num" w:pos="3240"/>
        </w:tabs>
        <w:ind w:left="3240" w:hanging="360"/>
      </w:pPr>
      <w:rPr>
        <w:rFonts w:ascii="Arial" w:hAnsi="Arial" w:hint="default"/>
      </w:rPr>
    </w:lvl>
    <w:lvl w:ilvl="5" w:tplc="7AB607FE" w:tentative="1">
      <w:start w:val="1"/>
      <w:numFmt w:val="bullet"/>
      <w:lvlText w:val="•"/>
      <w:lvlJc w:val="left"/>
      <w:pPr>
        <w:tabs>
          <w:tab w:val="num" w:pos="3960"/>
        </w:tabs>
        <w:ind w:left="3960" w:hanging="360"/>
      </w:pPr>
      <w:rPr>
        <w:rFonts w:ascii="Arial" w:hAnsi="Arial" w:hint="default"/>
      </w:rPr>
    </w:lvl>
    <w:lvl w:ilvl="6" w:tplc="DE3C408E" w:tentative="1">
      <w:start w:val="1"/>
      <w:numFmt w:val="bullet"/>
      <w:lvlText w:val="•"/>
      <w:lvlJc w:val="left"/>
      <w:pPr>
        <w:tabs>
          <w:tab w:val="num" w:pos="4680"/>
        </w:tabs>
        <w:ind w:left="4680" w:hanging="360"/>
      </w:pPr>
      <w:rPr>
        <w:rFonts w:ascii="Arial" w:hAnsi="Arial" w:hint="default"/>
      </w:rPr>
    </w:lvl>
    <w:lvl w:ilvl="7" w:tplc="F2A2CE06" w:tentative="1">
      <w:start w:val="1"/>
      <w:numFmt w:val="bullet"/>
      <w:lvlText w:val="•"/>
      <w:lvlJc w:val="left"/>
      <w:pPr>
        <w:tabs>
          <w:tab w:val="num" w:pos="5400"/>
        </w:tabs>
        <w:ind w:left="5400" w:hanging="360"/>
      </w:pPr>
      <w:rPr>
        <w:rFonts w:ascii="Arial" w:hAnsi="Arial" w:hint="default"/>
      </w:rPr>
    </w:lvl>
    <w:lvl w:ilvl="8" w:tplc="502C302E"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1902E0C"/>
    <w:multiLevelType w:val="hybridMultilevel"/>
    <w:tmpl w:val="6DE6959E"/>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7" w15:restartNumberingAfterBreak="0">
    <w:nsid w:val="33882375"/>
    <w:multiLevelType w:val="multilevel"/>
    <w:tmpl w:val="F0F8E152"/>
    <w:lvl w:ilvl="0">
      <w:start w:val="1"/>
      <w:numFmt w:val="bullet"/>
      <w:lvlText w:val=""/>
      <w:lvlJc w:val="left"/>
      <w:pPr>
        <w:ind w:left="720" w:hanging="360"/>
      </w:pPr>
      <w:rPr>
        <w:rFonts w:ascii="Symbol" w:hAnsi="Symbol" w:hint="default"/>
      </w:rPr>
    </w:lvl>
    <w:lvl w:ilvl="1">
      <w:start w:val="6"/>
      <w:numFmt w:val="bullet"/>
      <w:lvlText w:val="•"/>
      <w:lvlJc w:val="left"/>
      <w:pPr>
        <w:ind w:left="1710" w:hanging="630"/>
      </w:pPr>
      <w:rPr>
        <w:rFonts w:ascii="Arial" w:eastAsia="Times New Roman" w:hAnsi="Arial"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72D76BC"/>
    <w:multiLevelType w:val="hybridMultilevel"/>
    <w:tmpl w:val="37342AB6"/>
    <w:lvl w:ilvl="0" w:tplc="555E48A8">
      <w:start w:val="1"/>
      <w:numFmt w:val="bullet"/>
      <w:lvlText w:val="•"/>
      <w:lvlJc w:val="left"/>
      <w:pPr>
        <w:tabs>
          <w:tab w:val="num" w:pos="360"/>
        </w:tabs>
        <w:ind w:left="360" w:hanging="360"/>
      </w:pPr>
      <w:rPr>
        <w:rFonts w:ascii="Times New Roman" w:hAnsi="Times New Roman" w:hint="default"/>
      </w:rPr>
    </w:lvl>
    <w:lvl w:ilvl="1" w:tplc="240A0003" w:tentative="1">
      <w:start w:val="1"/>
      <w:numFmt w:val="bullet"/>
      <w:lvlText w:val="o"/>
      <w:lvlJc w:val="left"/>
      <w:pPr>
        <w:ind w:left="360" w:hanging="360"/>
      </w:pPr>
      <w:rPr>
        <w:rFonts w:ascii="Courier New" w:hAnsi="Courier New" w:cs="Courier New" w:hint="default"/>
      </w:rPr>
    </w:lvl>
    <w:lvl w:ilvl="2" w:tplc="240A0005" w:tentative="1">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19" w15:restartNumberingAfterBreak="0">
    <w:nsid w:val="3766768B"/>
    <w:multiLevelType w:val="multilevel"/>
    <w:tmpl w:val="904AFC3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15:restartNumberingAfterBreak="0">
    <w:nsid w:val="379A5BE2"/>
    <w:multiLevelType w:val="multilevel"/>
    <w:tmpl w:val="F0F8E152"/>
    <w:lvl w:ilvl="0">
      <w:start w:val="1"/>
      <w:numFmt w:val="bullet"/>
      <w:lvlText w:val=""/>
      <w:lvlJc w:val="left"/>
      <w:pPr>
        <w:ind w:left="720" w:hanging="360"/>
      </w:pPr>
      <w:rPr>
        <w:rFonts w:ascii="Symbol" w:hAnsi="Symbol" w:hint="default"/>
      </w:rPr>
    </w:lvl>
    <w:lvl w:ilvl="1">
      <w:start w:val="6"/>
      <w:numFmt w:val="bullet"/>
      <w:lvlText w:val="•"/>
      <w:lvlJc w:val="left"/>
      <w:pPr>
        <w:ind w:left="1710" w:hanging="630"/>
      </w:pPr>
      <w:rPr>
        <w:rFonts w:ascii="Arial" w:eastAsia="Times New Roman" w:hAnsi="Arial"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3CA40DF7"/>
    <w:multiLevelType w:val="hybridMultilevel"/>
    <w:tmpl w:val="377ACF40"/>
    <w:lvl w:ilvl="0" w:tplc="555E48A8">
      <w:start w:val="1"/>
      <w:numFmt w:val="bullet"/>
      <w:lvlText w:val="•"/>
      <w:lvlJc w:val="left"/>
      <w:pPr>
        <w:tabs>
          <w:tab w:val="num" w:pos="360"/>
        </w:tabs>
        <w:ind w:left="360" w:hanging="360"/>
      </w:pPr>
      <w:rPr>
        <w:rFonts w:ascii="Times New Roman" w:hAnsi="Times New Roman" w:hint="default"/>
      </w:rPr>
    </w:lvl>
    <w:lvl w:ilvl="1" w:tplc="240A0003" w:tentative="1">
      <w:start w:val="1"/>
      <w:numFmt w:val="bullet"/>
      <w:lvlText w:val="o"/>
      <w:lvlJc w:val="left"/>
      <w:pPr>
        <w:ind w:left="360" w:hanging="360"/>
      </w:pPr>
      <w:rPr>
        <w:rFonts w:ascii="Courier New" w:hAnsi="Courier New" w:cs="Courier New" w:hint="default"/>
      </w:rPr>
    </w:lvl>
    <w:lvl w:ilvl="2" w:tplc="240A0005" w:tentative="1">
      <w:start w:val="1"/>
      <w:numFmt w:val="bullet"/>
      <w:lvlText w:val=""/>
      <w:lvlJc w:val="left"/>
      <w:pPr>
        <w:ind w:left="1080" w:hanging="360"/>
      </w:pPr>
      <w:rPr>
        <w:rFonts w:ascii="Wingdings" w:hAnsi="Wingdings" w:hint="default"/>
      </w:rPr>
    </w:lvl>
    <w:lvl w:ilvl="3" w:tplc="240A0001" w:tentative="1">
      <w:start w:val="1"/>
      <w:numFmt w:val="bullet"/>
      <w:lvlText w:val=""/>
      <w:lvlJc w:val="left"/>
      <w:pPr>
        <w:ind w:left="1800" w:hanging="360"/>
      </w:pPr>
      <w:rPr>
        <w:rFonts w:ascii="Symbol" w:hAnsi="Symbol" w:hint="default"/>
      </w:rPr>
    </w:lvl>
    <w:lvl w:ilvl="4" w:tplc="240A0003" w:tentative="1">
      <w:start w:val="1"/>
      <w:numFmt w:val="bullet"/>
      <w:lvlText w:val="o"/>
      <w:lvlJc w:val="left"/>
      <w:pPr>
        <w:ind w:left="2520" w:hanging="360"/>
      </w:pPr>
      <w:rPr>
        <w:rFonts w:ascii="Courier New" w:hAnsi="Courier New" w:cs="Courier New" w:hint="default"/>
      </w:rPr>
    </w:lvl>
    <w:lvl w:ilvl="5" w:tplc="240A0005" w:tentative="1">
      <w:start w:val="1"/>
      <w:numFmt w:val="bullet"/>
      <w:lvlText w:val=""/>
      <w:lvlJc w:val="left"/>
      <w:pPr>
        <w:ind w:left="3240" w:hanging="360"/>
      </w:pPr>
      <w:rPr>
        <w:rFonts w:ascii="Wingdings" w:hAnsi="Wingdings" w:hint="default"/>
      </w:rPr>
    </w:lvl>
    <w:lvl w:ilvl="6" w:tplc="240A0001" w:tentative="1">
      <w:start w:val="1"/>
      <w:numFmt w:val="bullet"/>
      <w:lvlText w:val=""/>
      <w:lvlJc w:val="left"/>
      <w:pPr>
        <w:ind w:left="3960" w:hanging="360"/>
      </w:pPr>
      <w:rPr>
        <w:rFonts w:ascii="Symbol" w:hAnsi="Symbol" w:hint="default"/>
      </w:rPr>
    </w:lvl>
    <w:lvl w:ilvl="7" w:tplc="240A0003" w:tentative="1">
      <w:start w:val="1"/>
      <w:numFmt w:val="bullet"/>
      <w:lvlText w:val="o"/>
      <w:lvlJc w:val="left"/>
      <w:pPr>
        <w:ind w:left="4680" w:hanging="360"/>
      </w:pPr>
      <w:rPr>
        <w:rFonts w:ascii="Courier New" w:hAnsi="Courier New" w:cs="Courier New" w:hint="default"/>
      </w:rPr>
    </w:lvl>
    <w:lvl w:ilvl="8" w:tplc="240A0005" w:tentative="1">
      <w:start w:val="1"/>
      <w:numFmt w:val="bullet"/>
      <w:lvlText w:val=""/>
      <w:lvlJc w:val="left"/>
      <w:pPr>
        <w:ind w:left="5400" w:hanging="360"/>
      </w:pPr>
      <w:rPr>
        <w:rFonts w:ascii="Wingdings" w:hAnsi="Wingdings" w:hint="default"/>
      </w:rPr>
    </w:lvl>
  </w:abstractNum>
  <w:abstractNum w:abstractNumId="22" w15:restartNumberingAfterBreak="0">
    <w:nsid w:val="46061C93"/>
    <w:multiLevelType w:val="hybridMultilevel"/>
    <w:tmpl w:val="F320C12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4E251D67"/>
    <w:multiLevelType w:val="multilevel"/>
    <w:tmpl w:val="F432C6EC"/>
    <w:lvl w:ilvl="0">
      <w:start w:val="1"/>
      <w:numFmt w:val="decimal"/>
      <w:lvlText w:val="%1."/>
      <w:lvlJc w:val="left"/>
      <w:pPr>
        <w:ind w:left="360" w:hanging="360"/>
      </w:pPr>
      <w:rPr>
        <w:rFonts w:ascii="Arial" w:hAnsi="Arial" w:cs="Arial"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E641E1C"/>
    <w:multiLevelType w:val="hybridMultilevel"/>
    <w:tmpl w:val="AE38104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4EA314C2"/>
    <w:multiLevelType w:val="hybridMultilevel"/>
    <w:tmpl w:val="F198E29E"/>
    <w:lvl w:ilvl="0" w:tplc="7DF0D1B8">
      <w:start w:val="1"/>
      <w:numFmt w:val="bullet"/>
      <w:lvlText w:val="•"/>
      <w:lvlJc w:val="left"/>
      <w:pPr>
        <w:tabs>
          <w:tab w:val="num" w:pos="720"/>
        </w:tabs>
        <w:ind w:left="720" w:hanging="360"/>
      </w:pPr>
      <w:rPr>
        <w:rFonts w:ascii="Times New Roman" w:hAnsi="Times New Roman" w:hint="default"/>
      </w:rPr>
    </w:lvl>
    <w:lvl w:ilvl="1" w:tplc="358A3FCA">
      <w:start w:val="1"/>
      <w:numFmt w:val="bullet"/>
      <w:lvlText w:val="•"/>
      <w:lvlJc w:val="left"/>
      <w:pPr>
        <w:tabs>
          <w:tab w:val="num" w:pos="1440"/>
        </w:tabs>
        <w:ind w:left="1440" w:hanging="360"/>
      </w:pPr>
      <w:rPr>
        <w:rFonts w:ascii="Times New Roman" w:hAnsi="Times New Roman" w:hint="default"/>
      </w:rPr>
    </w:lvl>
    <w:lvl w:ilvl="2" w:tplc="A634B5E4" w:tentative="1">
      <w:start w:val="1"/>
      <w:numFmt w:val="bullet"/>
      <w:lvlText w:val="•"/>
      <w:lvlJc w:val="left"/>
      <w:pPr>
        <w:tabs>
          <w:tab w:val="num" w:pos="2160"/>
        </w:tabs>
        <w:ind w:left="2160" w:hanging="360"/>
      </w:pPr>
      <w:rPr>
        <w:rFonts w:ascii="Times New Roman" w:hAnsi="Times New Roman" w:hint="default"/>
      </w:rPr>
    </w:lvl>
    <w:lvl w:ilvl="3" w:tplc="8496F5D8" w:tentative="1">
      <w:start w:val="1"/>
      <w:numFmt w:val="bullet"/>
      <w:lvlText w:val="•"/>
      <w:lvlJc w:val="left"/>
      <w:pPr>
        <w:tabs>
          <w:tab w:val="num" w:pos="2880"/>
        </w:tabs>
        <w:ind w:left="2880" w:hanging="360"/>
      </w:pPr>
      <w:rPr>
        <w:rFonts w:ascii="Times New Roman" w:hAnsi="Times New Roman" w:hint="default"/>
      </w:rPr>
    </w:lvl>
    <w:lvl w:ilvl="4" w:tplc="F89E7122" w:tentative="1">
      <w:start w:val="1"/>
      <w:numFmt w:val="bullet"/>
      <w:lvlText w:val="•"/>
      <w:lvlJc w:val="left"/>
      <w:pPr>
        <w:tabs>
          <w:tab w:val="num" w:pos="3600"/>
        </w:tabs>
        <w:ind w:left="3600" w:hanging="360"/>
      </w:pPr>
      <w:rPr>
        <w:rFonts w:ascii="Times New Roman" w:hAnsi="Times New Roman" w:hint="default"/>
      </w:rPr>
    </w:lvl>
    <w:lvl w:ilvl="5" w:tplc="A24EF6BA" w:tentative="1">
      <w:start w:val="1"/>
      <w:numFmt w:val="bullet"/>
      <w:lvlText w:val="•"/>
      <w:lvlJc w:val="left"/>
      <w:pPr>
        <w:tabs>
          <w:tab w:val="num" w:pos="4320"/>
        </w:tabs>
        <w:ind w:left="4320" w:hanging="360"/>
      </w:pPr>
      <w:rPr>
        <w:rFonts w:ascii="Times New Roman" w:hAnsi="Times New Roman" w:hint="default"/>
      </w:rPr>
    </w:lvl>
    <w:lvl w:ilvl="6" w:tplc="00D42AC2" w:tentative="1">
      <w:start w:val="1"/>
      <w:numFmt w:val="bullet"/>
      <w:lvlText w:val="•"/>
      <w:lvlJc w:val="left"/>
      <w:pPr>
        <w:tabs>
          <w:tab w:val="num" w:pos="5040"/>
        </w:tabs>
        <w:ind w:left="5040" w:hanging="360"/>
      </w:pPr>
      <w:rPr>
        <w:rFonts w:ascii="Times New Roman" w:hAnsi="Times New Roman" w:hint="default"/>
      </w:rPr>
    </w:lvl>
    <w:lvl w:ilvl="7" w:tplc="B18CE6CE" w:tentative="1">
      <w:start w:val="1"/>
      <w:numFmt w:val="bullet"/>
      <w:lvlText w:val="•"/>
      <w:lvlJc w:val="left"/>
      <w:pPr>
        <w:tabs>
          <w:tab w:val="num" w:pos="5760"/>
        </w:tabs>
        <w:ind w:left="5760" w:hanging="360"/>
      </w:pPr>
      <w:rPr>
        <w:rFonts w:ascii="Times New Roman" w:hAnsi="Times New Roman" w:hint="default"/>
      </w:rPr>
    </w:lvl>
    <w:lvl w:ilvl="8" w:tplc="0F14B2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EA43AC8"/>
    <w:multiLevelType w:val="hybridMultilevel"/>
    <w:tmpl w:val="A23A090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1171C72"/>
    <w:multiLevelType w:val="hybridMultilevel"/>
    <w:tmpl w:val="DE340CBA"/>
    <w:lvl w:ilvl="0" w:tplc="BEB82D68">
      <w:start w:val="6"/>
      <w:numFmt w:val="bullet"/>
      <w:lvlText w:val="•"/>
      <w:lvlJc w:val="left"/>
      <w:pPr>
        <w:ind w:left="2091" w:hanging="705"/>
      </w:pPr>
      <w:rPr>
        <w:rFonts w:ascii="Arial" w:eastAsiaTheme="minorHAnsi" w:hAnsi="Arial" w:cs="Arial" w:hint="default"/>
      </w:rPr>
    </w:lvl>
    <w:lvl w:ilvl="1" w:tplc="240A0003" w:tentative="1">
      <w:start w:val="1"/>
      <w:numFmt w:val="bullet"/>
      <w:lvlText w:val="o"/>
      <w:lvlJc w:val="left"/>
      <w:pPr>
        <w:ind w:left="2466" w:hanging="360"/>
      </w:pPr>
      <w:rPr>
        <w:rFonts w:ascii="Courier New" w:hAnsi="Courier New" w:cs="Courier New" w:hint="default"/>
      </w:rPr>
    </w:lvl>
    <w:lvl w:ilvl="2" w:tplc="240A0005" w:tentative="1">
      <w:start w:val="1"/>
      <w:numFmt w:val="bullet"/>
      <w:lvlText w:val=""/>
      <w:lvlJc w:val="left"/>
      <w:pPr>
        <w:ind w:left="3186" w:hanging="360"/>
      </w:pPr>
      <w:rPr>
        <w:rFonts w:ascii="Wingdings" w:hAnsi="Wingdings" w:hint="default"/>
      </w:rPr>
    </w:lvl>
    <w:lvl w:ilvl="3" w:tplc="240A0001" w:tentative="1">
      <w:start w:val="1"/>
      <w:numFmt w:val="bullet"/>
      <w:lvlText w:val=""/>
      <w:lvlJc w:val="left"/>
      <w:pPr>
        <w:ind w:left="3906" w:hanging="360"/>
      </w:pPr>
      <w:rPr>
        <w:rFonts w:ascii="Symbol" w:hAnsi="Symbol" w:hint="default"/>
      </w:rPr>
    </w:lvl>
    <w:lvl w:ilvl="4" w:tplc="240A0003" w:tentative="1">
      <w:start w:val="1"/>
      <w:numFmt w:val="bullet"/>
      <w:lvlText w:val="o"/>
      <w:lvlJc w:val="left"/>
      <w:pPr>
        <w:ind w:left="4626" w:hanging="360"/>
      </w:pPr>
      <w:rPr>
        <w:rFonts w:ascii="Courier New" w:hAnsi="Courier New" w:cs="Courier New" w:hint="default"/>
      </w:rPr>
    </w:lvl>
    <w:lvl w:ilvl="5" w:tplc="240A0005" w:tentative="1">
      <w:start w:val="1"/>
      <w:numFmt w:val="bullet"/>
      <w:lvlText w:val=""/>
      <w:lvlJc w:val="left"/>
      <w:pPr>
        <w:ind w:left="5346" w:hanging="360"/>
      </w:pPr>
      <w:rPr>
        <w:rFonts w:ascii="Wingdings" w:hAnsi="Wingdings" w:hint="default"/>
      </w:rPr>
    </w:lvl>
    <w:lvl w:ilvl="6" w:tplc="240A0001" w:tentative="1">
      <w:start w:val="1"/>
      <w:numFmt w:val="bullet"/>
      <w:lvlText w:val=""/>
      <w:lvlJc w:val="left"/>
      <w:pPr>
        <w:ind w:left="6066" w:hanging="360"/>
      </w:pPr>
      <w:rPr>
        <w:rFonts w:ascii="Symbol" w:hAnsi="Symbol" w:hint="default"/>
      </w:rPr>
    </w:lvl>
    <w:lvl w:ilvl="7" w:tplc="240A0003" w:tentative="1">
      <w:start w:val="1"/>
      <w:numFmt w:val="bullet"/>
      <w:lvlText w:val="o"/>
      <w:lvlJc w:val="left"/>
      <w:pPr>
        <w:ind w:left="6786" w:hanging="360"/>
      </w:pPr>
      <w:rPr>
        <w:rFonts w:ascii="Courier New" w:hAnsi="Courier New" w:cs="Courier New" w:hint="default"/>
      </w:rPr>
    </w:lvl>
    <w:lvl w:ilvl="8" w:tplc="240A0005" w:tentative="1">
      <w:start w:val="1"/>
      <w:numFmt w:val="bullet"/>
      <w:lvlText w:val=""/>
      <w:lvlJc w:val="left"/>
      <w:pPr>
        <w:ind w:left="7506" w:hanging="360"/>
      </w:pPr>
      <w:rPr>
        <w:rFonts w:ascii="Wingdings" w:hAnsi="Wingdings" w:hint="default"/>
      </w:rPr>
    </w:lvl>
  </w:abstractNum>
  <w:abstractNum w:abstractNumId="28" w15:restartNumberingAfterBreak="0">
    <w:nsid w:val="56802928"/>
    <w:multiLevelType w:val="hybridMultilevel"/>
    <w:tmpl w:val="2F425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6CE6EF7"/>
    <w:multiLevelType w:val="multilevel"/>
    <w:tmpl w:val="A338217A"/>
    <w:lvl w:ilvl="0">
      <w:start w:val="1"/>
      <w:numFmt w:val="decimal"/>
      <w:lvlText w:val="%1."/>
      <w:lvlJc w:val="left"/>
      <w:pPr>
        <w:ind w:left="360" w:hanging="360"/>
      </w:pPr>
      <w:rPr>
        <w:rFonts w:ascii="Arial Rounded MT Bold" w:hAnsi="Arial Rounded MT Bold"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803239B"/>
    <w:multiLevelType w:val="hybridMultilevel"/>
    <w:tmpl w:val="030C1E4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8962A02"/>
    <w:multiLevelType w:val="hybridMultilevel"/>
    <w:tmpl w:val="DB62E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9126387"/>
    <w:multiLevelType w:val="hybridMultilevel"/>
    <w:tmpl w:val="FFFC0FDA"/>
    <w:lvl w:ilvl="0" w:tplc="555E48A8">
      <w:start w:val="1"/>
      <w:numFmt w:val="bullet"/>
      <w:lvlText w:val="•"/>
      <w:lvlJc w:val="left"/>
      <w:pPr>
        <w:tabs>
          <w:tab w:val="num" w:pos="1440"/>
        </w:tabs>
        <w:ind w:left="144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AD0208D"/>
    <w:multiLevelType w:val="hybridMultilevel"/>
    <w:tmpl w:val="F25C352E"/>
    <w:lvl w:ilvl="0" w:tplc="BEB82D68">
      <w:start w:val="6"/>
      <w:numFmt w:val="bullet"/>
      <w:lvlText w:val="•"/>
      <w:lvlJc w:val="left"/>
      <w:pPr>
        <w:ind w:left="2565" w:hanging="705"/>
      </w:pPr>
      <w:rPr>
        <w:rFonts w:ascii="Arial" w:eastAsiaTheme="minorHAnsi" w:hAnsi="Arial" w:cs="Arial" w:hint="default"/>
      </w:rPr>
    </w:lvl>
    <w:lvl w:ilvl="1" w:tplc="240A0003" w:tentative="1">
      <w:start w:val="1"/>
      <w:numFmt w:val="bullet"/>
      <w:lvlText w:val="o"/>
      <w:lvlJc w:val="left"/>
      <w:pPr>
        <w:ind w:left="2940" w:hanging="360"/>
      </w:pPr>
      <w:rPr>
        <w:rFonts w:ascii="Courier New" w:hAnsi="Courier New" w:cs="Courier New" w:hint="default"/>
      </w:rPr>
    </w:lvl>
    <w:lvl w:ilvl="2" w:tplc="240A0005" w:tentative="1">
      <w:start w:val="1"/>
      <w:numFmt w:val="bullet"/>
      <w:lvlText w:val=""/>
      <w:lvlJc w:val="left"/>
      <w:pPr>
        <w:ind w:left="3660" w:hanging="360"/>
      </w:pPr>
      <w:rPr>
        <w:rFonts w:ascii="Wingdings" w:hAnsi="Wingdings" w:hint="default"/>
      </w:rPr>
    </w:lvl>
    <w:lvl w:ilvl="3" w:tplc="240A0001" w:tentative="1">
      <w:start w:val="1"/>
      <w:numFmt w:val="bullet"/>
      <w:lvlText w:val=""/>
      <w:lvlJc w:val="left"/>
      <w:pPr>
        <w:ind w:left="4380" w:hanging="360"/>
      </w:pPr>
      <w:rPr>
        <w:rFonts w:ascii="Symbol" w:hAnsi="Symbol" w:hint="default"/>
      </w:rPr>
    </w:lvl>
    <w:lvl w:ilvl="4" w:tplc="240A0003" w:tentative="1">
      <w:start w:val="1"/>
      <w:numFmt w:val="bullet"/>
      <w:lvlText w:val="o"/>
      <w:lvlJc w:val="left"/>
      <w:pPr>
        <w:ind w:left="5100" w:hanging="360"/>
      </w:pPr>
      <w:rPr>
        <w:rFonts w:ascii="Courier New" w:hAnsi="Courier New" w:cs="Courier New" w:hint="default"/>
      </w:rPr>
    </w:lvl>
    <w:lvl w:ilvl="5" w:tplc="240A0005" w:tentative="1">
      <w:start w:val="1"/>
      <w:numFmt w:val="bullet"/>
      <w:lvlText w:val=""/>
      <w:lvlJc w:val="left"/>
      <w:pPr>
        <w:ind w:left="5820" w:hanging="360"/>
      </w:pPr>
      <w:rPr>
        <w:rFonts w:ascii="Wingdings" w:hAnsi="Wingdings" w:hint="default"/>
      </w:rPr>
    </w:lvl>
    <w:lvl w:ilvl="6" w:tplc="240A0001" w:tentative="1">
      <w:start w:val="1"/>
      <w:numFmt w:val="bullet"/>
      <w:lvlText w:val=""/>
      <w:lvlJc w:val="left"/>
      <w:pPr>
        <w:ind w:left="6540" w:hanging="360"/>
      </w:pPr>
      <w:rPr>
        <w:rFonts w:ascii="Symbol" w:hAnsi="Symbol" w:hint="default"/>
      </w:rPr>
    </w:lvl>
    <w:lvl w:ilvl="7" w:tplc="240A0003" w:tentative="1">
      <w:start w:val="1"/>
      <w:numFmt w:val="bullet"/>
      <w:lvlText w:val="o"/>
      <w:lvlJc w:val="left"/>
      <w:pPr>
        <w:ind w:left="7260" w:hanging="360"/>
      </w:pPr>
      <w:rPr>
        <w:rFonts w:ascii="Courier New" w:hAnsi="Courier New" w:cs="Courier New" w:hint="default"/>
      </w:rPr>
    </w:lvl>
    <w:lvl w:ilvl="8" w:tplc="240A0005" w:tentative="1">
      <w:start w:val="1"/>
      <w:numFmt w:val="bullet"/>
      <w:lvlText w:val=""/>
      <w:lvlJc w:val="left"/>
      <w:pPr>
        <w:ind w:left="7980" w:hanging="360"/>
      </w:pPr>
      <w:rPr>
        <w:rFonts w:ascii="Wingdings" w:hAnsi="Wingdings" w:hint="default"/>
      </w:rPr>
    </w:lvl>
  </w:abstractNum>
  <w:abstractNum w:abstractNumId="34" w15:restartNumberingAfterBreak="0">
    <w:nsid w:val="5F2D0141"/>
    <w:multiLevelType w:val="hybridMultilevel"/>
    <w:tmpl w:val="9C9A2EB4"/>
    <w:lvl w:ilvl="0" w:tplc="555E48A8">
      <w:start w:val="1"/>
      <w:numFmt w:val="bullet"/>
      <w:lvlText w:val="•"/>
      <w:lvlJc w:val="left"/>
      <w:pPr>
        <w:tabs>
          <w:tab w:val="num" w:pos="1440"/>
        </w:tabs>
        <w:ind w:left="144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3C5F3C"/>
    <w:multiLevelType w:val="multilevel"/>
    <w:tmpl w:val="CB620A34"/>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b/>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36" w15:restartNumberingAfterBreak="0">
    <w:nsid w:val="625949C5"/>
    <w:multiLevelType w:val="hybridMultilevel"/>
    <w:tmpl w:val="B798BF96"/>
    <w:lvl w:ilvl="0" w:tplc="97041526">
      <w:start w:val="1"/>
      <w:numFmt w:val="decimal"/>
      <w:lvlText w:val="%1"/>
      <w:lvlJc w:val="left"/>
      <w:pPr>
        <w:ind w:left="720" w:hanging="360"/>
      </w:pPr>
      <w:rPr>
        <w:rFonts w:ascii="Arial Rounded MT Bold" w:hAnsi="Arial Rounded MT Bold" w:hint="default"/>
        <w:b w:val="0"/>
        <w:i w:val="0"/>
        <w:color w:val="20427F"/>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E65734"/>
    <w:multiLevelType w:val="multilevel"/>
    <w:tmpl w:val="A338217A"/>
    <w:lvl w:ilvl="0">
      <w:start w:val="1"/>
      <w:numFmt w:val="decimal"/>
      <w:lvlText w:val="%1."/>
      <w:lvlJc w:val="left"/>
      <w:pPr>
        <w:ind w:left="360" w:hanging="360"/>
      </w:pPr>
      <w:rPr>
        <w:rFonts w:ascii="Arial Rounded MT Bold" w:hAnsi="Arial Rounded MT Bold"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2ED5890"/>
    <w:multiLevelType w:val="hybridMultilevel"/>
    <w:tmpl w:val="C78CFDA6"/>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8147E2"/>
    <w:multiLevelType w:val="multilevel"/>
    <w:tmpl w:val="531485B8"/>
    <w:lvl w:ilvl="0">
      <w:start w:val="1"/>
      <w:numFmt w:val="bullet"/>
      <w:lvlText w:val=""/>
      <w:lvlJc w:val="left"/>
      <w:pPr>
        <w:ind w:left="720" w:hanging="360"/>
      </w:pPr>
      <w:rPr>
        <w:rFonts w:ascii="Symbol" w:hAnsi="Symbol" w:hint="default"/>
      </w:rPr>
    </w:lvl>
    <w:lvl w:ilvl="1">
      <w:start w:val="1"/>
      <w:numFmt w:val="bullet"/>
      <w:lvlText w:val=""/>
      <w:lvlJc w:val="left"/>
      <w:pPr>
        <w:ind w:left="960" w:hanging="600"/>
      </w:pPr>
      <w:rPr>
        <w:rFonts w:ascii="Symbol" w:hAnsi="Symbol" w:hint="default"/>
      </w:rPr>
    </w:lvl>
    <w:lvl w:ilvl="2">
      <w:start w:val="1"/>
      <w:numFmt w:val="decimal"/>
      <w:isLgl/>
      <w:lvlText w:val="%1.%2.%3"/>
      <w:lvlJc w:val="left"/>
      <w:pPr>
        <w:ind w:left="1430" w:hanging="720"/>
      </w:pPr>
      <w:rPr>
        <w:rFonts w:ascii="Calibri" w:hAnsi="Calibri"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68C682A"/>
    <w:multiLevelType w:val="hybridMultilevel"/>
    <w:tmpl w:val="AC4EAF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6D12B8D"/>
    <w:multiLevelType w:val="multilevel"/>
    <w:tmpl w:val="A338217A"/>
    <w:lvl w:ilvl="0">
      <w:start w:val="1"/>
      <w:numFmt w:val="decimal"/>
      <w:lvlText w:val="%1."/>
      <w:lvlJc w:val="left"/>
      <w:pPr>
        <w:ind w:left="360" w:hanging="360"/>
      </w:pPr>
      <w:rPr>
        <w:rFonts w:ascii="Arial Rounded MT Bold" w:hAnsi="Arial Rounded MT Bold"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07C01DB"/>
    <w:multiLevelType w:val="hybridMultilevel"/>
    <w:tmpl w:val="C4B63280"/>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2091A72"/>
    <w:multiLevelType w:val="hybridMultilevel"/>
    <w:tmpl w:val="606A30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202D4C"/>
    <w:multiLevelType w:val="hybridMultilevel"/>
    <w:tmpl w:val="F25095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916542"/>
    <w:multiLevelType w:val="hybridMultilevel"/>
    <w:tmpl w:val="EB70AB4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77759F8"/>
    <w:multiLevelType w:val="hybridMultilevel"/>
    <w:tmpl w:val="A1CA46A2"/>
    <w:lvl w:ilvl="0" w:tplc="BEB82D68">
      <w:start w:val="6"/>
      <w:numFmt w:val="bullet"/>
      <w:lvlText w:val="•"/>
      <w:lvlJc w:val="left"/>
      <w:pPr>
        <w:ind w:left="2925" w:hanging="705"/>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77ED0E59"/>
    <w:multiLevelType w:val="hybridMultilevel"/>
    <w:tmpl w:val="0DDE3848"/>
    <w:lvl w:ilvl="0" w:tplc="E0548E7E">
      <w:start w:val="6"/>
      <w:numFmt w:val="bullet"/>
      <w:lvlText w:val="•"/>
      <w:lvlJc w:val="left"/>
      <w:pPr>
        <w:ind w:left="705" w:hanging="705"/>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78C313CD"/>
    <w:multiLevelType w:val="multilevel"/>
    <w:tmpl w:val="F0F8E152"/>
    <w:lvl w:ilvl="0">
      <w:start w:val="1"/>
      <w:numFmt w:val="bullet"/>
      <w:lvlText w:val=""/>
      <w:lvlJc w:val="left"/>
      <w:pPr>
        <w:ind w:left="720" w:hanging="360"/>
      </w:pPr>
      <w:rPr>
        <w:rFonts w:ascii="Symbol" w:hAnsi="Symbol" w:hint="default"/>
      </w:rPr>
    </w:lvl>
    <w:lvl w:ilvl="1">
      <w:start w:val="6"/>
      <w:numFmt w:val="bullet"/>
      <w:lvlText w:val="•"/>
      <w:lvlJc w:val="left"/>
      <w:pPr>
        <w:ind w:left="1710" w:hanging="630"/>
      </w:pPr>
      <w:rPr>
        <w:rFonts w:ascii="Arial" w:eastAsia="Times New Roman" w:hAnsi="Arial" w:cs="Aria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15:restartNumberingAfterBreak="0">
    <w:nsid w:val="7D4F16EE"/>
    <w:multiLevelType w:val="multilevel"/>
    <w:tmpl w:val="A338217A"/>
    <w:lvl w:ilvl="0">
      <w:start w:val="1"/>
      <w:numFmt w:val="decimal"/>
      <w:lvlText w:val="%1."/>
      <w:lvlJc w:val="left"/>
      <w:pPr>
        <w:ind w:left="360" w:hanging="360"/>
      </w:pPr>
      <w:rPr>
        <w:rFonts w:ascii="Arial Rounded MT Bold" w:hAnsi="Arial Rounded MT Bold" w:hint="default"/>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0"/>
  </w:num>
  <w:num w:numId="2">
    <w:abstractNumId w:val="14"/>
  </w:num>
  <w:num w:numId="3">
    <w:abstractNumId w:val="36"/>
  </w:num>
  <w:num w:numId="4">
    <w:abstractNumId w:val="39"/>
  </w:num>
  <w:num w:numId="5">
    <w:abstractNumId w:val="31"/>
  </w:num>
  <w:num w:numId="6">
    <w:abstractNumId w:val="26"/>
  </w:num>
  <w:num w:numId="7">
    <w:abstractNumId w:val="16"/>
  </w:num>
  <w:num w:numId="8">
    <w:abstractNumId w:val="44"/>
  </w:num>
  <w:num w:numId="9">
    <w:abstractNumId w:val="11"/>
  </w:num>
  <w:num w:numId="10">
    <w:abstractNumId w:val="45"/>
  </w:num>
  <w:num w:numId="11">
    <w:abstractNumId w:val="20"/>
  </w:num>
  <w:num w:numId="12">
    <w:abstractNumId w:val="38"/>
  </w:num>
  <w:num w:numId="13">
    <w:abstractNumId w:val="42"/>
  </w:num>
  <w:num w:numId="14">
    <w:abstractNumId w:val="35"/>
  </w:num>
  <w:num w:numId="15">
    <w:abstractNumId w:val="23"/>
  </w:num>
  <w:num w:numId="16">
    <w:abstractNumId w:val="19"/>
  </w:num>
  <w:num w:numId="17">
    <w:abstractNumId w:val="28"/>
  </w:num>
  <w:num w:numId="18">
    <w:abstractNumId w:val="47"/>
  </w:num>
  <w:num w:numId="19">
    <w:abstractNumId w:val="6"/>
  </w:num>
  <w:num w:numId="20">
    <w:abstractNumId w:val="8"/>
  </w:num>
  <w:num w:numId="21">
    <w:abstractNumId w:val="0"/>
  </w:num>
  <w:num w:numId="22">
    <w:abstractNumId w:val="27"/>
  </w:num>
  <w:num w:numId="23">
    <w:abstractNumId w:val="33"/>
  </w:num>
  <w:num w:numId="24">
    <w:abstractNumId w:val="25"/>
  </w:num>
  <w:num w:numId="25">
    <w:abstractNumId w:val="12"/>
  </w:num>
  <w:num w:numId="26">
    <w:abstractNumId w:val="46"/>
  </w:num>
  <w:num w:numId="27">
    <w:abstractNumId w:val="7"/>
  </w:num>
  <w:num w:numId="28">
    <w:abstractNumId w:val="2"/>
  </w:num>
  <w:num w:numId="29">
    <w:abstractNumId w:val="15"/>
  </w:num>
  <w:num w:numId="30">
    <w:abstractNumId w:val="41"/>
  </w:num>
  <w:num w:numId="31">
    <w:abstractNumId w:val="10"/>
  </w:num>
  <w:num w:numId="32">
    <w:abstractNumId w:val="32"/>
  </w:num>
  <w:num w:numId="33">
    <w:abstractNumId w:val="18"/>
  </w:num>
  <w:num w:numId="34">
    <w:abstractNumId w:val="34"/>
  </w:num>
  <w:num w:numId="35">
    <w:abstractNumId w:val="21"/>
  </w:num>
  <w:num w:numId="36">
    <w:abstractNumId w:val="22"/>
  </w:num>
  <w:num w:numId="37">
    <w:abstractNumId w:val="5"/>
  </w:num>
  <w:num w:numId="38">
    <w:abstractNumId w:val="3"/>
  </w:num>
  <w:num w:numId="39">
    <w:abstractNumId w:val="4"/>
  </w:num>
  <w:num w:numId="40">
    <w:abstractNumId w:val="49"/>
  </w:num>
  <w:num w:numId="41">
    <w:abstractNumId w:val="29"/>
  </w:num>
  <w:num w:numId="42">
    <w:abstractNumId w:val="37"/>
  </w:num>
  <w:num w:numId="43">
    <w:abstractNumId w:val="48"/>
  </w:num>
  <w:num w:numId="44">
    <w:abstractNumId w:val="24"/>
  </w:num>
  <w:num w:numId="45">
    <w:abstractNumId w:val="17"/>
  </w:num>
  <w:num w:numId="46">
    <w:abstractNumId w:val="9"/>
  </w:num>
  <w:num w:numId="47">
    <w:abstractNumId w:val="13"/>
  </w:num>
  <w:num w:numId="48">
    <w:abstractNumId w:val="1"/>
  </w:num>
  <w:num w:numId="49">
    <w:abstractNumId w:val="40"/>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74D"/>
    <w:rsid w:val="00004B42"/>
    <w:rsid w:val="00007F0E"/>
    <w:rsid w:val="00014857"/>
    <w:rsid w:val="00017262"/>
    <w:rsid w:val="00032E4B"/>
    <w:rsid w:val="00051C8E"/>
    <w:rsid w:val="00051D07"/>
    <w:rsid w:val="00070C4A"/>
    <w:rsid w:val="00071E98"/>
    <w:rsid w:val="000741E3"/>
    <w:rsid w:val="0007488E"/>
    <w:rsid w:val="0007795B"/>
    <w:rsid w:val="0008681E"/>
    <w:rsid w:val="00086872"/>
    <w:rsid w:val="0009362D"/>
    <w:rsid w:val="00095808"/>
    <w:rsid w:val="000B5AEB"/>
    <w:rsid w:val="000B7963"/>
    <w:rsid w:val="000C2025"/>
    <w:rsid w:val="000C3E73"/>
    <w:rsid w:val="000C7D5F"/>
    <w:rsid w:val="000D5BFF"/>
    <w:rsid w:val="000E2BF3"/>
    <w:rsid w:val="00115980"/>
    <w:rsid w:val="00121098"/>
    <w:rsid w:val="001354B2"/>
    <w:rsid w:val="00136CDD"/>
    <w:rsid w:val="00140A9E"/>
    <w:rsid w:val="001424A0"/>
    <w:rsid w:val="0015090A"/>
    <w:rsid w:val="00150D50"/>
    <w:rsid w:val="0015484F"/>
    <w:rsid w:val="001667B5"/>
    <w:rsid w:val="001709CE"/>
    <w:rsid w:val="001A0EF2"/>
    <w:rsid w:val="001A5F2F"/>
    <w:rsid w:val="001B01E7"/>
    <w:rsid w:val="001C1170"/>
    <w:rsid w:val="001D6960"/>
    <w:rsid w:val="001E5DB2"/>
    <w:rsid w:val="00202A26"/>
    <w:rsid w:val="00203BF0"/>
    <w:rsid w:val="00211F96"/>
    <w:rsid w:val="00213C8E"/>
    <w:rsid w:val="00234530"/>
    <w:rsid w:val="002364EE"/>
    <w:rsid w:val="002511A1"/>
    <w:rsid w:val="00255BEE"/>
    <w:rsid w:val="0026569E"/>
    <w:rsid w:val="00274B5F"/>
    <w:rsid w:val="00275F4E"/>
    <w:rsid w:val="0028094C"/>
    <w:rsid w:val="00293805"/>
    <w:rsid w:val="00294067"/>
    <w:rsid w:val="0029417A"/>
    <w:rsid w:val="002A2380"/>
    <w:rsid w:val="002A2D3A"/>
    <w:rsid w:val="002A7670"/>
    <w:rsid w:val="002C5021"/>
    <w:rsid w:val="002D37FA"/>
    <w:rsid w:val="002E44A5"/>
    <w:rsid w:val="00304969"/>
    <w:rsid w:val="003158EC"/>
    <w:rsid w:val="00321DAE"/>
    <w:rsid w:val="003306B7"/>
    <w:rsid w:val="00335FC3"/>
    <w:rsid w:val="0036093E"/>
    <w:rsid w:val="00362A95"/>
    <w:rsid w:val="00365BC4"/>
    <w:rsid w:val="0037092B"/>
    <w:rsid w:val="00383B60"/>
    <w:rsid w:val="00396B30"/>
    <w:rsid w:val="003B1ACC"/>
    <w:rsid w:val="003B6DDE"/>
    <w:rsid w:val="003C6084"/>
    <w:rsid w:val="003D2F7B"/>
    <w:rsid w:val="003D46EC"/>
    <w:rsid w:val="003E7747"/>
    <w:rsid w:val="003F17BC"/>
    <w:rsid w:val="003F204B"/>
    <w:rsid w:val="003F5501"/>
    <w:rsid w:val="003F562D"/>
    <w:rsid w:val="00401D25"/>
    <w:rsid w:val="00410FCF"/>
    <w:rsid w:val="00415755"/>
    <w:rsid w:val="004158BB"/>
    <w:rsid w:val="00420D19"/>
    <w:rsid w:val="00467302"/>
    <w:rsid w:val="00475A4A"/>
    <w:rsid w:val="00481112"/>
    <w:rsid w:val="004820DA"/>
    <w:rsid w:val="004A28F3"/>
    <w:rsid w:val="004C17D6"/>
    <w:rsid w:val="004C7DA5"/>
    <w:rsid w:val="004E3EF9"/>
    <w:rsid w:val="004F6346"/>
    <w:rsid w:val="005025F5"/>
    <w:rsid w:val="00510DF2"/>
    <w:rsid w:val="0051758D"/>
    <w:rsid w:val="00526630"/>
    <w:rsid w:val="00541697"/>
    <w:rsid w:val="00543ED3"/>
    <w:rsid w:val="0056223A"/>
    <w:rsid w:val="0056351A"/>
    <w:rsid w:val="00565ABA"/>
    <w:rsid w:val="0057096A"/>
    <w:rsid w:val="00585F5B"/>
    <w:rsid w:val="005A01E3"/>
    <w:rsid w:val="005A3630"/>
    <w:rsid w:val="005A4A5E"/>
    <w:rsid w:val="005B3BEC"/>
    <w:rsid w:val="005C593F"/>
    <w:rsid w:val="005C60AE"/>
    <w:rsid w:val="005C7532"/>
    <w:rsid w:val="005D1934"/>
    <w:rsid w:val="005D75B8"/>
    <w:rsid w:val="005E7860"/>
    <w:rsid w:val="00602062"/>
    <w:rsid w:val="00607995"/>
    <w:rsid w:val="00607E09"/>
    <w:rsid w:val="00613568"/>
    <w:rsid w:val="00640311"/>
    <w:rsid w:val="0064428B"/>
    <w:rsid w:val="006509C8"/>
    <w:rsid w:val="00656606"/>
    <w:rsid w:val="0066474D"/>
    <w:rsid w:val="00670BB3"/>
    <w:rsid w:val="00691F66"/>
    <w:rsid w:val="00693CB0"/>
    <w:rsid w:val="006A2C5A"/>
    <w:rsid w:val="006B4A0A"/>
    <w:rsid w:val="006B4ABA"/>
    <w:rsid w:val="006B4FB3"/>
    <w:rsid w:val="006D1C3D"/>
    <w:rsid w:val="006F1CFD"/>
    <w:rsid w:val="006F518B"/>
    <w:rsid w:val="006F71D5"/>
    <w:rsid w:val="007003BF"/>
    <w:rsid w:val="00701DEA"/>
    <w:rsid w:val="0070564B"/>
    <w:rsid w:val="00707A37"/>
    <w:rsid w:val="007109AA"/>
    <w:rsid w:val="00723323"/>
    <w:rsid w:val="0073012E"/>
    <w:rsid w:val="007312BE"/>
    <w:rsid w:val="00733300"/>
    <w:rsid w:val="00736649"/>
    <w:rsid w:val="0073756D"/>
    <w:rsid w:val="00754958"/>
    <w:rsid w:val="00755DB0"/>
    <w:rsid w:val="007804A9"/>
    <w:rsid w:val="00781468"/>
    <w:rsid w:val="00787ADA"/>
    <w:rsid w:val="00792F66"/>
    <w:rsid w:val="00794466"/>
    <w:rsid w:val="00796409"/>
    <w:rsid w:val="007A0D8C"/>
    <w:rsid w:val="007A408D"/>
    <w:rsid w:val="007B2626"/>
    <w:rsid w:val="007C103E"/>
    <w:rsid w:val="007C6F2B"/>
    <w:rsid w:val="007D139D"/>
    <w:rsid w:val="007D51F1"/>
    <w:rsid w:val="007D57D2"/>
    <w:rsid w:val="007E3380"/>
    <w:rsid w:val="007E7421"/>
    <w:rsid w:val="007F12B7"/>
    <w:rsid w:val="0080024A"/>
    <w:rsid w:val="00802C3B"/>
    <w:rsid w:val="0081391D"/>
    <w:rsid w:val="00841C54"/>
    <w:rsid w:val="00873C46"/>
    <w:rsid w:val="00877876"/>
    <w:rsid w:val="00886044"/>
    <w:rsid w:val="00893315"/>
    <w:rsid w:val="00895BE8"/>
    <w:rsid w:val="008A1799"/>
    <w:rsid w:val="008A6E95"/>
    <w:rsid w:val="008B5893"/>
    <w:rsid w:val="008C0C98"/>
    <w:rsid w:val="008C520A"/>
    <w:rsid w:val="008D7EEB"/>
    <w:rsid w:val="008E03CB"/>
    <w:rsid w:val="008F6B80"/>
    <w:rsid w:val="0090717B"/>
    <w:rsid w:val="00913F52"/>
    <w:rsid w:val="00931CB0"/>
    <w:rsid w:val="00937E48"/>
    <w:rsid w:val="0094373D"/>
    <w:rsid w:val="009501C6"/>
    <w:rsid w:val="00950A20"/>
    <w:rsid w:val="0095261E"/>
    <w:rsid w:val="009624E8"/>
    <w:rsid w:val="00964106"/>
    <w:rsid w:val="00967063"/>
    <w:rsid w:val="00980CF3"/>
    <w:rsid w:val="00995406"/>
    <w:rsid w:val="009A7494"/>
    <w:rsid w:val="009B3C84"/>
    <w:rsid w:val="009B6AAB"/>
    <w:rsid w:val="009D5369"/>
    <w:rsid w:val="009E6615"/>
    <w:rsid w:val="009F354F"/>
    <w:rsid w:val="00A041BE"/>
    <w:rsid w:val="00A04BE0"/>
    <w:rsid w:val="00A21ABB"/>
    <w:rsid w:val="00A340C6"/>
    <w:rsid w:val="00A358BF"/>
    <w:rsid w:val="00A466B4"/>
    <w:rsid w:val="00A5405E"/>
    <w:rsid w:val="00A57AED"/>
    <w:rsid w:val="00A6651D"/>
    <w:rsid w:val="00A671F8"/>
    <w:rsid w:val="00A75B11"/>
    <w:rsid w:val="00AB259D"/>
    <w:rsid w:val="00AB2C48"/>
    <w:rsid w:val="00AB5379"/>
    <w:rsid w:val="00AB7BD5"/>
    <w:rsid w:val="00AC7D24"/>
    <w:rsid w:val="00AE3765"/>
    <w:rsid w:val="00B02DE6"/>
    <w:rsid w:val="00B05D03"/>
    <w:rsid w:val="00B231F9"/>
    <w:rsid w:val="00B43426"/>
    <w:rsid w:val="00B638D3"/>
    <w:rsid w:val="00B725DF"/>
    <w:rsid w:val="00B862E1"/>
    <w:rsid w:val="00B91AD2"/>
    <w:rsid w:val="00B91D4E"/>
    <w:rsid w:val="00BA14BE"/>
    <w:rsid w:val="00BB4336"/>
    <w:rsid w:val="00BC05EA"/>
    <w:rsid w:val="00BC3ADA"/>
    <w:rsid w:val="00BD750E"/>
    <w:rsid w:val="00BE080C"/>
    <w:rsid w:val="00BE415E"/>
    <w:rsid w:val="00BE4EDC"/>
    <w:rsid w:val="00BF0E5E"/>
    <w:rsid w:val="00BF503F"/>
    <w:rsid w:val="00C0282A"/>
    <w:rsid w:val="00C06ACC"/>
    <w:rsid w:val="00C07EDA"/>
    <w:rsid w:val="00C11A82"/>
    <w:rsid w:val="00C329E9"/>
    <w:rsid w:val="00C44885"/>
    <w:rsid w:val="00C612B5"/>
    <w:rsid w:val="00C61E5E"/>
    <w:rsid w:val="00C62FB3"/>
    <w:rsid w:val="00C65383"/>
    <w:rsid w:val="00C75FE3"/>
    <w:rsid w:val="00C96D8A"/>
    <w:rsid w:val="00C9792A"/>
    <w:rsid w:val="00CA35D4"/>
    <w:rsid w:val="00CB28C0"/>
    <w:rsid w:val="00CB7690"/>
    <w:rsid w:val="00CD2DD6"/>
    <w:rsid w:val="00CD2EEE"/>
    <w:rsid w:val="00CE15E0"/>
    <w:rsid w:val="00CF3A6C"/>
    <w:rsid w:val="00D04080"/>
    <w:rsid w:val="00D04BA5"/>
    <w:rsid w:val="00D30987"/>
    <w:rsid w:val="00D324F2"/>
    <w:rsid w:val="00D467E7"/>
    <w:rsid w:val="00D5310B"/>
    <w:rsid w:val="00D64378"/>
    <w:rsid w:val="00D66609"/>
    <w:rsid w:val="00D9009C"/>
    <w:rsid w:val="00DA4FCC"/>
    <w:rsid w:val="00DA7398"/>
    <w:rsid w:val="00DC4A6A"/>
    <w:rsid w:val="00DC4B76"/>
    <w:rsid w:val="00DD642A"/>
    <w:rsid w:val="00DD7F55"/>
    <w:rsid w:val="00DE1798"/>
    <w:rsid w:val="00DE2600"/>
    <w:rsid w:val="00DE4E64"/>
    <w:rsid w:val="00DE5E03"/>
    <w:rsid w:val="00E120CE"/>
    <w:rsid w:val="00E32ACD"/>
    <w:rsid w:val="00E33C77"/>
    <w:rsid w:val="00E5010C"/>
    <w:rsid w:val="00E602A0"/>
    <w:rsid w:val="00E669D0"/>
    <w:rsid w:val="00E758DE"/>
    <w:rsid w:val="00E77019"/>
    <w:rsid w:val="00E932F1"/>
    <w:rsid w:val="00EA2072"/>
    <w:rsid w:val="00EB3DC5"/>
    <w:rsid w:val="00EB7ECD"/>
    <w:rsid w:val="00EC0036"/>
    <w:rsid w:val="00EC037A"/>
    <w:rsid w:val="00EC11A4"/>
    <w:rsid w:val="00EC18E7"/>
    <w:rsid w:val="00ED339D"/>
    <w:rsid w:val="00ED7D4E"/>
    <w:rsid w:val="00EE141C"/>
    <w:rsid w:val="00EE1593"/>
    <w:rsid w:val="00EE7AD3"/>
    <w:rsid w:val="00EF059F"/>
    <w:rsid w:val="00EF106D"/>
    <w:rsid w:val="00F02C4E"/>
    <w:rsid w:val="00F04BF7"/>
    <w:rsid w:val="00F12791"/>
    <w:rsid w:val="00F14393"/>
    <w:rsid w:val="00F33626"/>
    <w:rsid w:val="00F375B8"/>
    <w:rsid w:val="00F443FB"/>
    <w:rsid w:val="00F469CF"/>
    <w:rsid w:val="00F60FCA"/>
    <w:rsid w:val="00F61BC5"/>
    <w:rsid w:val="00F62314"/>
    <w:rsid w:val="00F71994"/>
    <w:rsid w:val="00FA0FA2"/>
    <w:rsid w:val="00FA6FE5"/>
    <w:rsid w:val="00FC3BA2"/>
    <w:rsid w:val="00FC735F"/>
    <w:rsid w:val="00FD754B"/>
    <w:rsid w:val="00FF1F4C"/>
    <w:rsid w:val="00FF5F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EC8C5"/>
  <w15:chartTrackingRefBased/>
  <w15:docId w15:val="{69CB11C1-60B7-418C-B536-5C0BD265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306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D51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96D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7E338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DA4FCC"/>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DA4FCC"/>
  </w:style>
  <w:style w:type="paragraph" w:styleId="Piedepgina">
    <w:name w:val="footer"/>
    <w:basedOn w:val="Normal"/>
    <w:link w:val="PiedepginaCar"/>
    <w:uiPriority w:val="99"/>
    <w:unhideWhenUsed/>
    <w:rsid w:val="00DA4F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FCC"/>
  </w:style>
  <w:style w:type="paragraph" w:styleId="Textosinformato">
    <w:name w:val="Plain Text"/>
    <w:basedOn w:val="Normal"/>
    <w:link w:val="TextosinformatoCar"/>
    <w:rsid w:val="00DA4FC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sinformatoCar">
    <w:name w:val="Texto sin formato Car"/>
    <w:basedOn w:val="Fuentedeprrafopredeter"/>
    <w:link w:val="Textosinformato"/>
    <w:rsid w:val="00DA4FCC"/>
    <w:rPr>
      <w:rFonts w:ascii="Times New Roman" w:eastAsia="Times New Roman" w:hAnsi="Times New Roman" w:cs="Times New Roman"/>
      <w:sz w:val="24"/>
      <w:szCs w:val="24"/>
      <w:lang w:eastAsia="es-ES"/>
    </w:rPr>
  </w:style>
  <w:style w:type="paragraph" w:customStyle="1" w:styleId="p9">
    <w:name w:val="p9"/>
    <w:basedOn w:val="Normal"/>
    <w:rsid w:val="00DA4FCC"/>
    <w:pPr>
      <w:widowControl w:val="0"/>
      <w:tabs>
        <w:tab w:val="left" w:pos="1960"/>
      </w:tabs>
      <w:spacing w:after="0" w:line="260" w:lineRule="atLeast"/>
      <w:ind w:left="576" w:hanging="1728"/>
    </w:pPr>
    <w:rPr>
      <w:rFonts w:ascii="Arial" w:eastAsia="Times New Roman" w:hAnsi="Arial" w:cs="Times New Roman"/>
      <w:sz w:val="24"/>
      <w:szCs w:val="20"/>
      <w:lang w:val="es-ES_tradnl" w:eastAsia="es-ES"/>
    </w:rPr>
  </w:style>
  <w:style w:type="character" w:styleId="Hipervnculo">
    <w:name w:val="Hyperlink"/>
    <w:uiPriority w:val="99"/>
    <w:rsid w:val="00DA4FCC"/>
    <w:rPr>
      <w:strike w:val="0"/>
      <w:dstrike w:val="0"/>
      <w:color w:val="0000FF"/>
      <w:u w:val="none"/>
      <w:effect w:val="none"/>
    </w:rPr>
  </w:style>
  <w:style w:type="paragraph" w:styleId="TDC1">
    <w:name w:val="toc 1"/>
    <w:basedOn w:val="Normal"/>
    <w:next w:val="Normal"/>
    <w:autoRedefine/>
    <w:uiPriority w:val="39"/>
    <w:unhideWhenUsed/>
    <w:rsid w:val="00DE1798"/>
    <w:pPr>
      <w:tabs>
        <w:tab w:val="left" w:pos="660"/>
        <w:tab w:val="right" w:leader="dot" w:pos="9065"/>
      </w:tabs>
      <w:spacing w:after="0" w:line="24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DA4FCC"/>
    <w:pPr>
      <w:spacing w:after="0" w:line="240" w:lineRule="auto"/>
      <w:ind w:left="200"/>
    </w:pPr>
    <w:rPr>
      <w:rFonts w:ascii="Times New Roman" w:eastAsia="Times New Roman" w:hAnsi="Times New Roman" w:cs="Times New Roman"/>
      <w:sz w:val="20"/>
      <w:szCs w:val="20"/>
      <w:lang w:eastAsia="es-ES"/>
    </w:rPr>
  </w:style>
  <w:style w:type="paragraph" w:styleId="TDC3">
    <w:name w:val="toc 3"/>
    <w:basedOn w:val="Normal"/>
    <w:next w:val="Normal"/>
    <w:autoRedefine/>
    <w:uiPriority w:val="39"/>
    <w:unhideWhenUsed/>
    <w:rsid w:val="00DE1798"/>
    <w:pPr>
      <w:tabs>
        <w:tab w:val="left" w:pos="1320"/>
        <w:tab w:val="right" w:leader="dot" w:pos="9065"/>
      </w:tabs>
      <w:spacing w:after="0" w:line="276" w:lineRule="auto"/>
      <w:ind w:left="400"/>
    </w:pPr>
    <w:rPr>
      <w:rFonts w:ascii="Times New Roman" w:eastAsia="Times New Roman" w:hAnsi="Times New Roman" w:cs="Times New Roman"/>
      <w:sz w:val="20"/>
      <w:szCs w:val="20"/>
      <w:lang w:eastAsia="es-ES"/>
    </w:rPr>
  </w:style>
  <w:style w:type="character" w:customStyle="1" w:styleId="Ttulo1Car">
    <w:name w:val="Título 1 Car"/>
    <w:basedOn w:val="Fuentedeprrafopredeter"/>
    <w:link w:val="Ttulo1"/>
    <w:uiPriority w:val="9"/>
    <w:rsid w:val="003306B7"/>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link w:val="PrrafodelistaCar"/>
    <w:uiPriority w:val="34"/>
    <w:qFormat/>
    <w:rsid w:val="00070C4A"/>
    <w:pPr>
      <w:spacing w:after="0" w:line="240" w:lineRule="auto"/>
      <w:ind w:left="708"/>
    </w:pPr>
    <w:rPr>
      <w:rFonts w:ascii="Times New Roman" w:eastAsia="Times New Roman" w:hAnsi="Times New Roman" w:cs="Times New Roman"/>
      <w:sz w:val="20"/>
      <w:szCs w:val="20"/>
      <w:lang w:eastAsia="es-ES"/>
    </w:rPr>
  </w:style>
  <w:style w:type="character" w:customStyle="1" w:styleId="PrrafodelistaCar">
    <w:name w:val="Párrafo de lista Car"/>
    <w:link w:val="Prrafodelista"/>
    <w:uiPriority w:val="34"/>
    <w:locked/>
    <w:rsid w:val="00070C4A"/>
    <w:rPr>
      <w:rFonts w:ascii="Times New Roman" w:eastAsia="Times New Roman" w:hAnsi="Times New Roman" w:cs="Times New Roman"/>
      <w:sz w:val="20"/>
      <w:szCs w:val="20"/>
      <w:lang w:eastAsia="es-ES"/>
    </w:rPr>
  </w:style>
  <w:style w:type="paragraph" w:customStyle="1" w:styleId="Default">
    <w:name w:val="Default"/>
    <w:rsid w:val="00070C4A"/>
    <w:pPr>
      <w:autoSpaceDE w:val="0"/>
      <w:autoSpaceDN w:val="0"/>
      <w:adjustRightInd w:val="0"/>
      <w:spacing w:after="0" w:line="240" w:lineRule="auto"/>
    </w:pPr>
    <w:rPr>
      <w:rFonts w:ascii="Calibri" w:hAnsi="Calibri" w:cs="Calibri"/>
      <w:color w:val="000000"/>
      <w:sz w:val="24"/>
      <w:szCs w:val="24"/>
    </w:rPr>
  </w:style>
  <w:style w:type="character" w:styleId="Textoennegrita">
    <w:name w:val="Strong"/>
    <w:basedOn w:val="Fuentedeprrafopredeter"/>
    <w:uiPriority w:val="22"/>
    <w:qFormat/>
    <w:rsid w:val="00070C4A"/>
    <w:rPr>
      <w:b/>
      <w:bCs/>
    </w:rPr>
  </w:style>
  <w:style w:type="character" w:customStyle="1" w:styleId="Ttulo2Car">
    <w:name w:val="Título 2 Car"/>
    <w:basedOn w:val="Fuentedeprrafopredeter"/>
    <w:link w:val="Ttulo2"/>
    <w:uiPriority w:val="9"/>
    <w:rsid w:val="007D51F1"/>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29417A"/>
    <w:pPr>
      <w:outlineLvl w:val="9"/>
    </w:pPr>
    <w:rPr>
      <w:lang w:eastAsia="es-CO"/>
    </w:rPr>
  </w:style>
  <w:style w:type="character" w:customStyle="1" w:styleId="Ttulo3Car">
    <w:name w:val="Título 3 Car"/>
    <w:basedOn w:val="Fuentedeprrafopredeter"/>
    <w:link w:val="Ttulo3"/>
    <w:uiPriority w:val="9"/>
    <w:rsid w:val="00C96D8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02DE6"/>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4Car">
    <w:name w:val="Título 4 Car"/>
    <w:basedOn w:val="Fuentedeprrafopredeter"/>
    <w:link w:val="Ttulo4"/>
    <w:uiPriority w:val="9"/>
    <w:rsid w:val="007E3380"/>
    <w:rPr>
      <w:rFonts w:asciiTheme="majorHAnsi" w:eastAsiaTheme="majorEastAsia" w:hAnsiTheme="majorHAnsi" w:cstheme="majorBidi"/>
      <w:i/>
      <w:iCs/>
      <w:color w:val="2E74B5" w:themeColor="accent1" w:themeShade="BF"/>
    </w:rPr>
  </w:style>
  <w:style w:type="table" w:styleId="Tablaconcuadrcula">
    <w:name w:val="Table Grid"/>
    <w:basedOn w:val="Tablanormal"/>
    <w:rsid w:val="00420D19"/>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36CDD"/>
    <w:rPr>
      <w:color w:val="954F72" w:themeColor="followedHyperlink"/>
      <w:u w:val="single"/>
    </w:rPr>
  </w:style>
  <w:style w:type="character" w:styleId="Refdecomentario">
    <w:name w:val="annotation reference"/>
    <w:basedOn w:val="Fuentedeprrafopredeter"/>
    <w:uiPriority w:val="99"/>
    <w:semiHidden/>
    <w:unhideWhenUsed/>
    <w:rsid w:val="00CD2DD6"/>
    <w:rPr>
      <w:sz w:val="16"/>
      <w:szCs w:val="16"/>
    </w:rPr>
  </w:style>
  <w:style w:type="paragraph" w:styleId="Textocomentario">
    <w:name w:val="annotation text"/>
    <w:basedOn w:val="Normal"/>
    <w:link w:val="TextocomentarioCar"/>
    <w:uiPriority w:val="99"/>
    <w:semiHidden/>
    <w:unhideWhenUsed/>
    <w:rsid w:val="00CD2D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DD6"/>
    <w:rPr>
      <w:sz w:val="20"/>
      <w:szCs w:val="20"/>
    </w:rPr>
  </w:style>
  <w:style w:type="paragraph" w:styleId="Asuntodelcomentario">
    <w:name w:val="annotation subject"/>
    <w:basedOn w:val="Textocomentario"/>
    <w:next w:val="Textocomentario"/>
    <w:link w:val="AsuntodelcomentarioCar"/>
    <w:uiPriority w:val="99"/>
    <w:semiHidden/>
    <w:unhideWhenUsed/>
    <w:rsid w:val="00CD2DD6"/>
    <w:rPr>
      <w:b/>
      <w:bCs/>
    </w:rPr>
  </w:style>
  <w:style w:type="character" w:customStyle="1" w:styleId="AsuntodelcomentarioCar">
    <w:name w:val="Asunto del comentario Car"/>
    <w:basedOn w:val="TextocomentarioCar"/>
    <w:link w:val="Asuntodelcomentario"/>
    <w:uiPriority w:val="99"/>
    <w:semiHidden/>
    <w:rsid w:val="00CD2DD6"/>
    <w:rPr>
      <w:b/>
      <w:bCs/>
      <w:sz w:val="20"/>
      <w:szCs w:val="20"/>
    </w:rPr>
  </w:style>
  <w:style w:type="paragraph" w:styleId="Textodeglobo">
    <w:name w:val="Balloon Text"/>
    <w:basedOn w:val="Normal"/>
    <w:link w:val="TextodegloboCar"/>
    <w:uiPriority w:val="99"/>
    <w:semiHidden/>
    <w:unhideWhenUsed/>
    <w:rsid w:val="00CD2D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2D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389478">
      <w:bodyDiv w:val="1"/>
      <w:marLeft w:val="0"/>
      <w:marRight w:val="0"/>
      <w:marTop w:val="0"/>
      <w:marBottom w:val="0"/>
      <w:divBdr>
        <w:top w:val="none" w:sz="0" w:space="0" w:color="auto"/>
        <w:left w:val="none" w:sz="0" w:space="0" w:color="auto"/>
        <w:bottom w:val="none" w:sz="0" w:space="0" w:color="auto"/>
        <w:right w:val="none" w:sz="0" w:space="0" w:color="auto"/>
      </w:divBdr>
    </w:div>
    <w:div w:id="283270429">
      <w:bodyDiv w:val="1"/>
      <w:marLeft w:val="0"/>
      <w:marRight w:val="0"/>
      <w:marTop w:val="0"/>
      <w:marBottom w:val="0"/>
      <w:divBdr>
        <w:top w:val="none" w:sz="0" w:space="0" w:color="auto"/>
        <w:left w:val="none" w:sz="0" w:space="0" w:color="auto"/>
        <w:bottom w:val="none" w:sz="0" w:space="0" w:color="auto"/>
        <w:right w:val="none" w:sz="0" w:space="0" w:color="auto"/>
      </w:divBdr>
    </w:div>
    <w:div w:id="622075321">
      <w:bodyDiv w:val="1"/>
      <w:marLeft w:val="0"/>
      <w:marRight w:val="0"/>
      <w:marTop w:val="0"/>
      <w:marBottom w:val="0"/>
      <w:divBdr>
        <w:top w:val="none" w:sz="0" w:space="0" w:color="auto"/>
        <w:left w:val="none" w:sz="0" w:space="0" w:color="auto"/>
        <w:bottom w:val="none" w:sz="0" w:space="0" w:color="auto"/>
        <w:right w:val="none" w:sz="0" w:space="0" w:color="auto"/>
      </w:divBdr>
      <w:divsChild>
        <w:div w:id="2047170510">
          <w:marLeft w:val="1166"/>
          <w:marRight w:val="0"/>
          <w:marTop w:val="0"/>
          <w:marBottom w:val="0"/>
          <w:divBdr>
            <w:top w:val="none" w:sz="0" w:space="0" w:color="auto"/>
            <w:left w:val="none" w:sz="0" w:space="0" w:color="auto"/>
            <w:bottom w:val="none" w:sz="0" w:space="0" w:color="auto"/>
            <w:right w:val="none" w:sz="0" w:space="0" w:color="auto"/>
          </w:divBdr>
        </w:div>
        <w:div w:id="269359330">
          <w:marLeft w:val="1166"/>
          <w:marRight w:val="0"/>
          <w:marTop w:val="0"/>
          <w:marBottom w:val="0"/>
          <w:divBdr>
            <w:top w:val="none" w:sz="0" w:space="0" w:color="auto"/>
            <w:left w:val="none" w:sz="0" w:space="0" w:color="auto"/>
            <w:bottom w:val="none" w:sz="0" w:space="0" w:color="auto"/>
            <w:right w:val="none" w:sz="0" w:space="0" w:color="auto"/>
          </w:divBdr>
        </w:div>
        <w:div w:id="1508327569">
          <w:marLeft w:val="1166"/>
          <w:marRight w:val="0"/>
          <w:marTop w:val="0"/>
          <w:marBottom w:val="0"/>
          <w:divBdr>
            <w:top w:val="none" w:sz="0" w:space="0" w:color="auto"/>
            <w:left w:val="none" w:sz="0" w:space="0" w:color="auto"/>
            <w:bottom w:val="none" w:sz="0" w:space="0" w:color="auto"/>
            <w:right w:val="none" w:sz="0" w:space="0" w:color="auto"/>
          </w:divBdr>
        </w:div>
      </w:divsChild>
    </w:div>
    <w:div w:id="658775478">
      <w:bodyDiv w:val="1"/>
      <w:marLeft w:val="0"/>
      <w:marRight w:val="0"/>
      <w:marTop w:val="0"/>
      <w:marBottom w:val="0"/>
      <w:divBdr>
        <w:top w:val="none" w:sz="0" w:space="0" w:color="auto"/>
        <w:left w:val="none" w:sz="0" w:space="0" w:color="auto"/>
        <w:bottom w:val="none" w:sz="0" w:space="0" w:color="auto"/>
        <w:right w:val="none" w:sz="0" w:space="0" w:color="auto"/>
      </w:divBdr>
    </w:div>
    <w:div w:id="731585705">
      <w:bodyDiv w:val="1"/>
      <w:marLeft w:val="0"/>
      <w:marRight w:val="0"/>
      <w:marTop w:val="0"/>
      <w:marBottom w:val="0"/>
      <w:divBdr>
        <w:top w:val="none" w:sz="0" w:space="0" w:color="auto"/>
        <w:left w:val="none" w:sz="0" w:space="0" w:color="auto"/>
        <w:bottom w:val="none" w:sz="0" w:space="0" w:color="auto"/>
        <w:right w:val="none" w:sz="0" w:space="0" w:color="auto"/>
      </w:divBdr>
    </w:div>
    <w:div w:id="791437660">
      <w:bodyDiv w:val="1"/>
      <w:marLeft w:val="0"/>
      <w:marRight w:val="0"/>
      <w:marTop w:val="0"/>
      <w:marBottom w:val="0"/>
      <w:divBdr>
        <w:top w:val="none" w:sz="0" w:space="0" w:color="auto"/>
        <w:left w:val="none" w:sz="0" w:space="0" w:color="auto"/>
        <w:bottom w:val="none" w:sz="0" w:space="0" w:color="auto"/>
        <w:right w:val="none" w:sz="0" w:space="0" w:color="auto"/>
      </w:divBdr>
      <w:divsChild>
        <w:div w:id="1410813949">
          <w:marLeft w:val="1166"/>
          <w:marRight w:val="0"/>
          <w:marTop w:val="0"/>
          <w:marBottom w:val="0"/>
          <w:divBdr>
            <w:top w:val="none" w:sz="0" w:space="0" w:color="auto"/>
            <w:left w:val="none" w:sz="0" w:space="0" w:color="auto"/>
            <w:bottom w:val="none" w:sz="0" w:space="0" w:color="auto"/>
            <w:right w:val="none" w:sz="0" w:space="0" w:color="auto"/>
          </w:divBdr>
        </w:div>
      </w:divsChild>
    </w:div>
    <w:div w:id="930356431">
      <w:bodyDiv w:val="1"/>
      <w:marLeft w:val="0"/>
      <w:marRight w:val="0"/>
      <w:marTop w:val="0"/>
      <w:marBottom w:val="0"/>
      <w:divBdr>
        <w:top w:val="none" w:sz="0" w:space="0" w:color="auto"/>
        <w:left w:val="none" w:sz="0" w:space="0" w:color="auto"/>
        <w:bottom w:val="none" w:sz="0" w:space="0" w:color="auto"/>
        <w:right w:val="none" w:sz="0" w:space="0" w:color="auto"/>
      </w:divBdr>
      <w:divsChild>
        <w:div w:id="830559820">
          <w:marLeft w:val="1166"/>
          <w:marRight w:val="0"/>
          <w:marTop w:val="0"/>
          <w:marBottom w:val="0"/>
          <w:divBdr>
            <w:top w:val="none" w:sz="0" w:space="0" w:color="auto"/>
            <w:left w:val="none" w:sz="0" w:space="0" w:color="auto"/>
            <w:bottom w:val="none" w:sz="0" w:space="0" w:color="auto"/>
            <w:right w:val="none" w:sz="0" w:space="0" w:color="auto"/>
          </w:divBdr>
        </w:div>
      </w:divsChild>
    </w:div>
    <w:div w:id="121419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caldiabogota.gov.co/sisjur/normas/Norma1.jsp?i=43292" TargetMode="External"/><Relationship Id="rId18" Type="http://schemas.openxmlformats.org/officeDocument/2006/relationships/diagramLayout" Target="diagrams/layout1.xml"/><Relationship Id="rId26" Type="http://schemas.openxmlformats.org/officeDocument/2006/relationships/diagramColors" Target="diagrams/colors2.xml"/><Relationship Id="rId21" Type="http://schemas.microsoft.com/office/2007/relationships/diagramDrawing" Target="diagrams/drawing1.xml"/><Relationship Id="rId34"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www.alcaldiabogota.gov.co/sisjur/normas/Norma1.jsp?i=43292"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3.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hyperlink" Target="http://www.aerocivil.gov.co/atencion/participacion/plan-anticorrupc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Layout" Target="diagrams/layout2.xml"/><Relationship Id="rId32" Type="http://schemas.openxmlformats.org/officeDocument/2006/relationships/hyperlink" Target="http://www.aerocivil.gov.co/atencion/participacion/planes-en-construccio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lcaldiabogota.gov.co/sisjur/normas/Norma1.jsp?i=62516" TargetMode="External"/><Relationship Id="rId23" Type="http://schemas.openxmlformats.org/officeDocument/2006/relationships/diagramData" Target="diagrams/data2.xml"/><Relationship Id="rId28" Type="http://schemas.openxmlformats.org/officeDocument/2006/relationships/hyperlink" Target="http://www.aerocivil.gov.co/atencion/participacion/plan-anticorrupcion"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hyperlink" Target="http://www.aerocivil.gov.co/atencion/participacion/plan-anticorrupc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caldiabogota.gov.co/sisjur/normas/Norma1.jsp?i=56882" TargetMode="External"/><Relationship Id="rId22" Type="http://schemas.openxmlformats.org/officeDocument/2006/relationships/hyperlink" Target="http://www.aerocivil.gov.co/atencion/participacion/plan-anticorrupcion" TargetMode="External"/><Relationship Id="rId27" Type="http://schemas.microsoft.com/office/2007/relationships/diagramDrawing" Target="diagrams/drawing2.xml"/><Relationship Id="rId30" Type="http://schemas.openxmlformats.org/officeDocument/2006/relationships/hyperlink" Target="http://www.aerocivil.gov.co/atencion/participacion/plan-anticorrupcion"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985591-5140-4CDB-BD84-33FDAA9B226F}" type="doc">
      <dgm:prSet loTypeId="urn:microsoft.com/office/officeart/2005/8/layout/radial6" loCatId="relationship" qsTypeId="urn:microsoft.com/office/officeart/2005/8/quickstyle/simple1" qsCatId="simple" csTypeId="urn:microsoft.com/office/officeart/2005/8/colors/accent1_1" csCatId="accent1" phldr="1"/>
      <dgm:spPr/>
      <dgm:t>
        <a:bodyPr/>
        <a:lstStyle/>
        <a:p>
          <a:endParaRPr lang="es-ES"/>
        </a:p>
      </dgm:t>
    </dgm:pt>
    <dgm:pt modelId="{9396CDC2-48D4-423B-B10A-CA5EE5CE9DA4}">
      <dgm:prSet phldrT="[Texto]" custT="1"/>
      <dgm:spPr>
        <a:solidFill>
          <a:schemeClr val="accent6">
            <a:lumMod val="40000"/>
            <a:lumOff val="60000"/>
          </a:schemeClr>
        </a:solidFill>
        <a:ln>
          <a:solidFill>
            <a:schemeClr val="accent6">
              <a:lumMod val="75000"/>
            </a:schemeClr>
          </a:solidFill>
        </a:ln>
        <a:scene3d>
          <a:camera prst="orthographicFront"/>
          <a:lightRig rig="threePt" dir="t"/>
        </a:scene3d>
        <a:sp3d>
          <a:bevelT w="165100" prst="coolSlant"/>
        </a:sp3d>
      </dgm:spPr>
      <dgm:t>
        <a:bodyPr/>
        <a:lstStyle/>
        <a:p>
          <a:pPr algn="ctr">
            <a:buNone/>
          </a:pPr>
          <a:r>
            <a:rPr lang="es-ES" sz="1050" b="0" dirty="0" err="1">
              <a:latin typeface="Arial" panose="020B0604020202020204" pitchFamily="34" charset="0"/>
              <a:ea typeface="+mn-ea"/>
              <a:cs typeface="Arial" panose="020B0604020202020204" pitchFamily="34" charset="0"/>
            </a:rPr>
            <a:t>PAAC</a:t>
          </a:r>
          <a:endParaRPr lang="es-ES" sz="1050" b="0" dirty="0">
            <a:latin typeface="Arial" panose="020B0604020202020204" pitchFamily="34" charset="0"/>
            <a:ea typeface="+mn-ea"/>
            <a:cs typeface="Arial" panose="020B0604020202020204" pitchFamily="34" charset="0"/>
          </a:endParaRPr>
        </a:p>
        <a:p>
          <a:pPr algn="ctr">
            <a:buNone/>
          </a:pPr>
          <a:r>
            <a:rPr lang="es-ES" sz="1050" b="0" dirty="0">
              <a:latin typeface="Arial" panose="020B0604020202020204" pitchFamily="34" charset="0"/>
              <a:ea typeface="+mn-ea"/>
              <a:cs typeface="Arial" panose="020B0604020202020204" pitchFamily="34" charset="0"/>
            </a:rPr>
            <a:t>2018</a:t>
          </a:r>
        </a:p>
      </dgm:t>
    </dgm:pt>
    <dgm:pt modelId="{32CB4CCA-8CC1-479D-8952-9489AD6E14F6}" type="parTrans" cxnId="{E6CA4471-562F-4437-9581-20C329BAA770}">
      <dgm:prSet/>
      <dgm:spPr/>
      <dgm:t>
        <a:bodyPr/>
        <a:lstStyle/>
        <a:p>
          <a:pPr algn="ctr"/>
          <a:endParaRPr lang="es-ES" sz="1050" b="0">
            <a:latin typeface="Arial" panose="020B0604020202020204" pitchFamily="34" charset="0"/>
            <a:cs typeface="Arial" panose="020B0604020202020204" pitchFamily="34" charset="0"/>
          </a:endParaRPr>
        </a:p>
      </dgm:t>
    </dgm:pt>
    <dgm:pt modelId="{3DEC3C8E-2D3C-47C2-B658-4EBD5D870DD7}" type="sibTrans" cxnId="{E6CA4471-562F-4437-9581-20C329BAA770}">
      <dgm:prSet/>
      <dgm:spPr/>
      <dgm:t>
        <a:bodyPr/>
        <a:lstStyle/>
        <a:p>
          <a:pPr algn="ctr"/>
          <a:endParaRPr lang="es-ES" sz="1050" b="0">
            <a:latin typeface="Arial" panose="020B0604020202020204" pitchFamily="34" charset="0"/>
            <a:cs typeface="Arial" panose="020B0604020202020204" pitchFamily="34" charset="0"/>
          </a:endParaRPr>
        </a:p>
      </dgm:t>
    </dgm:pt>
    <dgm:pt modelId="{7B9C0AF0-4EAC-4153-8175-CEAB074E52FD}">
      <dgm:prSet phldrT="[Texto]" custT="1"/>
      <dgm:spPr>
        <a:scene3d>
          <a:camera prst="orthographicFront"/>
          <a:lightRig rig="threePt" dir="t"/>
        </a:scene3d>
        <a:sp3d>
          <a:bevelT w="165100" prst="coolSlant"/>
        </a:sp3d>
      </dgm:spPr>
      <dgm:t>
        <a:bodyPr/>
        <a:lstStyle/>
        <a:p>
          <a:pPr algn="ctr">
            <a:buNone/>
          </a:pPr>
          <a:r>
            <a:rPr lang="es-CO" sz="1050" b="0" dirty="0">
              <a:latin typeface="Arial" panose="020B0604020202020204" pitchFamily="34" charset="0"/>
              <a:ea typeface="+mn-ea"/>
              <a:cs typeface="Arial" panose="020B0604020202020204" pitchFamily="34" charset="0"/>
            </a:rPr>
            <a:t>2. Racionalización de trámites</a:t>
          </a:r>
          <a:endParaRPr lang="es-ES" sz="1050" b="0" dirty="0">
            <a:latin typeface="Arial" panose="020B0604020202020204" pitchFamily="34" charset="0"/>
            <a:ea typeface="+mn-ea"/>
            <a:cs typeface="Arial" panose="020B0604020202020204" pitchFamily="34" charset="0"/>
          </a:endParaRPr>
        </a:p>
      </dgm:t>
    </dgm:pt>
    <dgm:pt modelId="{67DE9046-DE9F-4F9C-A4A1-1213ACA1915F}" type="parTrans" cxnId="{6CAA3CDF-947E-478F-8A0E-8BFABB4F9787}">
      <dgm:prSet/>
      <dgm:spPr/>
      <dgm:t>
        <a:bodyPr/>
        <a:lstStyle/>
        <a:p>
          <a:pPr algn="ctr"/>
          <a:endParaRPr lang="es-ES" sz="1050" b="0">
            <a:latin typeface="Arial" panose="020B0604020202020204" pitchFamily="34" charset="0"/>
            <a:cs typeface="Arial" panose="020B0604020202020204" pitchFamily="34" charset="0"/>
          </a:endParaRPr>
        </a:p>
      </dgm:t>
    </dgm:pt>
    <dgm:pt modelId="{ED97F767-AD0E-4670-9836-7E19554203E1}" type="sibTrans" cxnId="{6CAA3CDF-947E-478F-8A0E-8BFABB4F9787}">
      <dgm:prSet/>
      <dgm:spPr>
        <a:scene3d>
          <a:camera prst="orthographicFront"/>
          <a:lightRig rig="threePt" dir="t"/>
        </a:scene3d>
        <a:sp3d>
          <a:bevelT w="165100" prst="coolSlant"/>
        </a:sp3d>
      </dgm:spPr>
      <dgm:t>
        <a:bodyPr/>
        <a:lstStyle/>
        <a:p>
          <a:pPr algn="ctr"/>
          <a:endParaRPr lang="es-ES" sz="1050" b="0">
            <a:latin typeface="Arial" panose="020B0604020202020204" pitchFamily="34" charset="0"/>
            <a:cs typeface="Arial" panose="020B0604020202020204" pitchFamily="34" charset="0"/>
          </a:endParaRPr>
        </a:p>
      </dgm:t>
    </dgm:pt>
    <dgm:pt modelId="{3177C2DF-C099-4640-8EFB-56839BC96D3B}">
      <dgm:prSet phldrT="[Texto]" custT="1"/>
      <dgm:spPr>
        <a:scene3d>
          <a:camera prst="orthographicFront"/>
          <a:lightRig rig="threePt" dir="t"/>
        </a:scene3d>
        <a:sp3d>
          <a:bevelT w="165100" prst="coolSlant"/>
        </a:sp3d>
      </dgm:spPr>
      <dgm:t>
        <a:bodyPr/>
        <a:lstStyle/>
        <a:p>
          <a:pPr algn="ctr">
            <a:buNone/>
          </a:pPr>
          <a:r>
            <a:rPr lang="es-CO" sz="1050" b="0" dirty="0">
              <a:latin typeface="Arial" panose="020B0604020202020204" pitchFamily="34" charset="0"/>
              <a:ea typeface="+mn-ea"/>
              <a:cs typeface="Arial" panose="020B0604020202020204" pitchFamily="34" charset="0"/>
            </a:rPr>
            <a:t>3. Rendición de cuentas</a:t>
          </a:r>
          <a:endParaRPr lang="es-ES" sz="1050" b="0" dirty="0">
            <a:latin typeface="Arial" panose="020B0604020202020204" pitchFamily="34" charset="0"/>
            <a:ea typeface="+mn-ea"/>
            <a:cs typeface="Arial" panose="020B0604020202020204" pitchFamily="34" charset="0"/>
          </a:endParaRPr>
        </a:p>
      </dgm:t>
    </dgm:pt>
    <dgm:pt modelId="{B6C703B1-F837-4378-A1FA-373DD049EA5A}" type="parTrans" cxnId="{89943331-AE7D-4337-AD50-A792350E7B9C}">
      <dgm:prSet/>
      <dgm:spPr/>
      <dgm:t>
        <a:bodyPr/>
        <a:lstStyle/>
        <a:p>
          <a:pPr algn="ctr"/>
          <a:endParaRPr lang="es-ES" sz="1050" b="0">
            <a:latin typeface="Arial" panose="020B0604020202020204" pitchFamily="34" charset="0"/>
            <a:cs typeface="Arial" panose="020B0604020202020204" pitchFamily="34" charset="0"/>
          </a:endParaRPr>
        </a:p>
      </dgm:t>
    </dgm:pt>
    <dgm:pt modelId="{C678387C-50AF-4431-9BCB-C4BFC0E4356B}" type="sibTrans" cxnId="{89943331-AE7D-4337-AD50-A792350E7B9C}">
      <dgm:prSet/>
      <dgm:spPr>
        <a:scene3d>
          <a:camera prst="orthographicFront"/>
          <a:lightRig rig="threePt" dir="t"/>
        </a:scene3d>
        <a:sp3d>
          <a:bevelT w="165100" prst="coolSlant"/>
        </a:sp3d>
      </dgm:spPr>
      <dgm:t>
        <a:bodyPr/>
        <a:lstStyle/>
        <a:p>
          <a:pPr algn="ctr"/>
          <a:endParaRPr lang="es-ES" sz="1050" b="0">
            <a:latin typeface="Arial" panose="020B0604020202020204" pitchFamily="34" charset="0"/>
            <a:cs typeface="Arial" panose="020B0604020202020204" pitchFamily="34" charset="0"/>
          </a:endParaRPr>
        </a:p>
      </dgm:t>
    </dgm:pt>
    <dgm:pt modelId="{3D86B1DD-B240-486F-AC8E-D441FF3D1047}">
      <dgm:prSet phldrT="[Texto]" custT="1"/>
      <dgm:spPr>
        <a:scene3d>
          <a:camera prst="orthographicFront"/>
          <a:lightRig rig="threePt" dir="t"/>
        </a:scene3d>
        <a:sp3d>
          <a:bevelT w="165100" prst="coolSlant"/>
        </a:sp3d>
      </dgm:spPr>
      <dgm:t>
        <a:bodyPr/>
        <a:lstStyle/>
        <a:p>
          <a:pPr algn="ctr">
            <a:buNone/>
          </a:pPr>
          <a:r>
            <a:rPr lang="es-CO" sz="1050" b="0" dirty="0">
              <a:latin typeface="Arial" panose="020B0604020202020204" pitchFamily="34" charset="0"/>
              <a:ea typeface="+mn-ea"/>
              <a:cs typeface="Arial" panose="020B0604020202020204" pitchFamily="34" charset="0"/>
            </a:rPr>
            <a:t>4. Mecanismos para mejorar la atención al ciudadano</a:t>
          </a:r>
          <a:endParaRPr lang="es-ES" sz="1050" b="0" dirty="0">
            <a:latin typeface="Arial" panose="020B0604020202020204" pitchFamily="34" charset="0"/>
            <a:ea typeface="+mn-ea"/>
            <a:cs typeface="Arial" panose="020B0604020202020204" pitchFamily="34" charset="0"/>
          </a:endParaRPr>
        </a:p>
      </dgm:t>
    </dgm:pt>
    <dgm:pt modelId="{26BCAB09-4F75-4C08-85F5-163EAC83D0DB}" type="parTrans" cxnId="{A457428B-9E51-4EDE-9BC2-A60D66C3CF0D}">
      <dgm:prSet/>
      <dgm:spPr/>
      <dgm:t>
        <a:bodyPr/>
        <a:lstStyle/>
        <a:p>
          <a:pPr algn="ctr"/>
          <a:endParaRPr lang="es-ES" sz="1050" b="0">
            <a:latin typeface="Arial" panose="020B0604020202020204" pitchFamily="34" charset="0"/>
            <a:cs typeface="Arial" panose="020B0604020202020204" pitchFamily="34" charset="0"/>
          </a:endParaRPr>
        </a:p>
      </dgm:t>
    </dgm:pt>
    <dgm:pt modelId="{E05F9C53-9058-408A-9451-AB354D26EDC7}" type="sibTrans" cxnId="{A457428B-9E51-4EDE-9BC2-A60D66C3CF0D}">
      <dgm:prSet/>
      <dgm:spPr>
        <a:scene3d>
          <a:camera prst="orthographicFront"/>
          <a:lightRig rig="threePt" dir="t"/>
        </a:scene3d>
        <a:sp3d>
          <a:bevelT w="165100" prst="coolSlant"/>
        </a:sp3d>
      </dgm:spPr>
      <dgm:t>
        <a:bodyPr/>
        <a:lstStyle/>
        <a:p>
          <a:pPr algn="ctr"/>
          <a:endParaRPr lang="es-ES" sz="1050" b="0">
            <a:latin typeface="Arial" panose="020B0604020202020204" pitchFamily="34" charset="0"/>
            <a:cs typeface="Arial" panose="020B0604020202020204" pitchFamily="34" charset="0"/>
          </a:endParaRPr>
        </a:p>
      </dgm:t>
    </dgm:pt>
    <dgm:pt modelId="{3BA3DC76-C78B-4797-8480-300E51029CF8}">
      <dgm:prSet phldrT="[Texto]" custT="1"/>
      <dgm:spPr>
        <a:scene3d>
          <a:camera prst="orthographicFront"/>
          <a:lightRig rig="threePt" dir="t"/>
        </a:scene3d>
        <a:sp3d>
          <a:bevelT w="165100" prst="coolSlant"/>
        </a:sp3d>
      </dgm:spPr>
      <dgm:t>
        <a:bodyPr/>
        <a:lstStyle/>
        <a:p>
          <a:pPr algn="ctr">
            <a:buNone/>
          </a:pPr>
          <a:r>
            <a:rPr lang="es-CO" sz="1050" b="0" dirty="0">
              <a:latin typeface="Arial" panose="020B0604020202020204" pitchFamily="34" charset="0"/>
              <a:ea typeface="+mn-ea"/>
              <a:cs typeface="Arial" panose="020B0604020202020204" pitchFamily="34" charset="0"/>
            </a:rPr>
            <a:t>1. Mapa de Riesgos de Corrupción</a:t>
          </a:r>
          <a:endParaRPr lang="es-ES" sz="1050" b="0" dirty="0">
            <a:latin typeface="Arial" panose="020B0604020202020204" pitchFamily="34" charset="0"/>
            <a:ea typeface="+mn-ea"/>
            <a:cs typeface="Arial" panose="020B0604020202020204" pitchFamily="34" charset="0"/>
          </a:endParaRPr>
        </a:p>
      </dgm:t>
    </dgm:pt>
    <dgm:pt modelId="{0941929E-2D4D-40CE-83EE-690D48EF1E35}" type="parTrans" cxnId="{246BA1C0-91F7-49F2-BC4C-18E476B95125}">
      <dgm:prSet/>
      <dgm:spPr/>
      <dgm:t>
        <a:bodyPr/>
        <a:lstStyle/>
        <a:p>
          <a:pPr algn="ctr"/>
          <a:endParaRPr lang="es-ES" sz="1050" b="0">
            <a:latin typeface="Arial" panose="020B0604020202020204" pitchFamily="34" charset="0"/>
            <a:cs typeface="Arial" panose="020B0604020202020204" pitchFamily="34" charset="0"/>
          </a:endParaRPr>
        </a:p>
      </dgm:t>
    </dgm:pt>
    <dgm:pt modelId="{9752A066-1463-4A78-BA6E-5070EABC18CF}" type="sibTrans" cxnId="{246BA1C0-91F7-49F2-BC4C-18E476B95125}">
      <dgm:prSet/>
      <dgm:spPr>
        <a:scene3d>
          <a:camera prst="orthographicFront"/>
          <a:lightRig rig="threePt" dir="t"/>
        </a:scene3d>
        <a:sp3d>
          <a:bevelT w="165100" prst="coolSlant"/>
        </a:sp3d>
      </dgm:spPr>
      <dgm:t>
        <a:bodyPr/>
        <a:lstStyle/>
        <a:p>
          <a:pPr algn="ctr"/>
          <a:endParaRPr lang="es-ES" sz="1050" b="0">
            <a:latin typeface="Arial" panose="020B0604020202020204" pitchFamily="34" charset="0"/>
            <a:cs typeface="Arial" panose="020B0604020202020204" pitchFamily="34" charset="0"/>
          </a:endParaRPr>
        </a:p>
      </dgm:t>
    </dgm:pt>
    <dgm:pt modelId="{27EDD48C-C917-4B8F-A026-4A3D01E62541}">
      <dgm:prSet phldrT="[Texto]" custT="1"/>
      <dgm:spPr>
        <a:scene3d>
          <a:camera prst="orthographicFront"/>
          <a:lightRig rig="threePt" dir="t"/>
        </a:scene3d>
        <a:sp3d>
          <a:bevelT w="165100" prst="coolSlant"/>
        </a:sp3d>
      </dgm:spPr>
      <dgm:t>
        <a:bodyPr/>
        <a:lstStyle/>
        <a:p>
          <a:pPr algn="ctr">
            <a:buNone/>
          </a:pPr>
          <a:r>
            <a:rPr lang="es-CO" sz="1050" b="0" dirty="0">
              <a:latin typeface="Arial" panose="020B0604020202020204" pitchFamily="34" charset="0"/>
              <a:ea typeface="+mn-ea"/>
              <a:cs typeface="Arial" panose="020B0604020202020204" pitchFamily="34" charset="0"/>
            </a:rPr>
            <a:t>5. Mecanismos para la transparencia y acceso a la información</a:t>
          </a:r>
          <a:endParaRPr lang="es-ES" sz="1050" b="0" dirty="0">
            <a:latin typeface="Arial" panose="020B0604020202020204" pitchFamily="34" charset="0"/>
            <a:ea typeface="+mn-ea"/>
            <a:cs typeface="Arial" panose="020B0604020202020204" pitchFamily="34" charset="0"/>
          </a:endParaRPr>
        </a:p>
      </dgm:t>
    </dgm:pt>
    <dgm:pt modelId="{A69FCE01-463F-45A2-9425-9480D83B897C}" type="parTrans" cxnId="{4240EDD5-3CB4-4E09-BDA8-6CD63BF282E6}">
      <dgm:prSet/>
      <dgm:spPr/>
      <dgm:t>
        <a:bodyPr/>
        <a:lstStyle/>
        <a:p>
          <a:pPr algn="ctr"/>
          <a:endParaRPr lang="es-ES" sz="1050" b="0">
            <a:latin typeface="Arial" panose="020B0604020202020204" pitchFamily="34" charset="0"/>
            <a:cs typeface="Arial" panose="020B0604020202020204" pitchFamily="34" charset="0"/>
          </a:endParaRPr>
        </a:p>
      </dgm:t>
    </dgm:pt>
    <dgm:pt modelId="{65997AE7-B713-490F-B351-BCDB4B419E0C}" type="sibTrans" cxnId="{4240EDD5-3CB4-4E09-BDA8-6CD63BF282E6}">
      <dgm:prSet/>
      <dgm:spPr>
        <a:scene3d>
          <a:camera prst="orthographicFront"/>
          <a:lightRig rig="threePt" dir="t"/>
        </a:scene3d>
        <a:sp3d>
          <a:bevelT w="165100" prst="coolSlant"/>
        </a:sp3d>
      </dgm:spPr>
      <dgm:t>
        <a:bodyPr/>
        <a:lstStyle/>
        <a:p>
          <a:pPr algn="ctr"/>
          <a:endParaRPr lang="es-ES" sz="1050" b="0">
            <a:latin typeface="Arial" panose="020B0604020202020204" pitchFamily="34" charset="0"/>
            <a:cs typeface="Arial" panose="020B0604020202020204" pitchFamily="34" charset="0"/>
          </a:endParaRPr>
        </a:p>
      </dgm:t>
    </dgm:pt>
    <dgm:pt modelId="{B70C8C0F-08E9-483A-84D8-DA5C46AFDE64}">
      <dgm:prSet phldrT="[Texto]" custT="1"/>
      <dgm:spPr>
        <a:scene3d>
          <a:camera prst="orthographicFront"/>
          <a:lightRig rig="threePt" dir="t"/>
        </a:scene3d>
        <a:sp3d>
          <a:bevelT w="165100" prst="coolSlant"/>
        </a:sp3d>
      </dgm:spPr>
      <dgm:t>
        <a:bodyPr/>
        <a:lstStyle/>
        <a:p>
          <a:pPr algn="ctr">
            <a:buNone/>
          </a:pPr>
          <a:r>
            <a:rPr lang="es-ES" sz="1050" b="0" dirty="0">
              <a:latin typeface="Arial" panose="020B0604020202020204" pitchFamily="34" charset="0"/>
              <a:ea typeface="+mn-ea"/>
              <a:cs typeface="Arial" panose="020B0604020202020204" pitchFamily="34" charset="0"/>
            </a:rPr>
            <a:t>6. Iniciativas adicionales</a:t>
          </a:r>
        </a:p>
      </dgm:t>
    </dgm:pt>
    <dgm:pt modelId="{015BBA54-F282-4AEC-AB5F-686BB974A75C}" type="parTrans" cxnId="{A2809910-DF1F-45EF-BA3B-1A71418BA1CB}">
      <dgm:prSet/>
      <dgm:spPr/>
      <dgm:t>
        <a:bodyPr/>
        <a:lstStyle/>
        <a:p>
          <a:pPr algn="ctr"/>
          <a:endParaRPr lang="es-ES" sz="1050" b="0"/>
        </a:p>
      </dgm:t>
    </dgm:pt>
    <dgm:pt modelId="{1CD2DBB5-5096-4405-BD51-6B46F658DDF7}" type="sibTrans" cxnId="{A2809910-DF1F-45EF-BA3B-1A71418BA1CB}">
      <dgm:prSet/>
      <dgm:spPr>
        <a:scene3d>
          <a:camera prst="orthographicFront"/>
          <a:lightRig rig="threePt" dir="t"/>
        </a:scene3d>
        <a:sp3d>
          <a:bevelT w="165100" prst="coolSlant"/>
        </a:sp3d>
      </dgm:spPr>
      <dgm:t>
        <a:bodyPr/>
        <a:lstStyle/>
        <a:p>
          <a:pPr algn="ctr"/>
          <a:endParaRPr lang="es-ES" sz="1050" b="0"/>
        </a:p>
      </dgm:t>
    </dgm:pt>
    <dgm:pt modelId="{D590BCAC-D78D-438A-AC02-A40E70E61EAC}" type="pres">
      <dgm:prSet presAssocID="{CD985591-5140-4CDB-BD84-33FDAA9B226F}" presName="Name0" presStyleCnt="0">
        <dgm:presLayoutVars>
          <dgm:chMax val="1"/>
          <dgm:dir/>
          <dgm:animLvl val="ctr"/>
          <dgm:resizeHandles val="exact"/>
        </dgm:presLayoutVars>
      </dgm:prSet>
      <dgm:spPr/>
    </dgm:pt>
    <dgm:pt modelId="{0D702AB7-5C2D-4806-B48F-9EDB709D1C45}" type="pres">
      <dgm:prSet presAssocID="{9396CDC2-48D4-423B-B10A-CA5EE5CE9DA4}" presName="centerShape" presStyleLbl="node0" presStyleIdx="0" presStyleCnt="1" custScaleX="109233" custScaleY="53189"/>
      <dgm:spPr>
        <a:xfrm>
          <a:off x="2062685" y="1292020"/>
          <a:ext cx="2208119" cy="2090844"/>
        </a:xfrm>
        <a:prstGeom prst="ellipse">
          <a:avLst/>
        </a:prstGeom>
      </dgm:spPr>
    </dgm:pt>
    <dgm:pt modelId="{D2761666-CB9C-4622-B7B8-9FA482029EC6}" type="pres">
      <dgm:prSet presAssocID="{3BA3DC76-C78B-4797-8480-300E51029CF8}" presName="node" presStyleLbl="node1" presStyleIdx="0" presStyleCnt="6" custScaleX="200307">
        <dgm:presLayoutVars>
          <dgm:bulletEnabled val="1"/>
        </dgm:presLayoutVars>
      </dgm:prSet>
      <dgm:spPr>
        <a:xfrm>
          <a:off x="2268995" y="45091"/>
          <a:ext cx="1795499" cy="1319486"/>
        </a:xfrm>
        <a:prstGeom prst="ellipse">
          <a:avLst/>
        </a:prstGeom>
      </dgm:spPr>
    </dgm:pt>
    <dgm:pt modelId="{3A0C2C89-353A-4C05-969D-4DB8663BDAA9}" type="pres">
      <dgm:prSet presAssocID="{3BA3DC76-C78B-4797-8480-300E51029CF8}" presName="dummy" presStyleCnt="0"/>
      <dgm:spPr>
        <a:scene3d>
          <a:camera prst="orthographicFront"/>
          <a:lightRig rig="threePt" dir="t"/>
        </a:scene3d>
        <a:sp3d>
          <a:bevelT w="165100" prst="coolSlant"/>
        </a:sp3d>
      </dgm:spPr>
    </dgm:pt>
    <dgm:pt modelId="{66E1A4E0-664E-43AF-9512-A2FC59AE11C1}" type="pres">
      <dgm:prSet presAssocID="{9752A066-1463-4A78-BA6E-5070EABC18CF}" presName="sibTrans" presStyleLbl="sibTrans2D1" presStyleIdx="0" presStyleCnt="6"/>
      <dgm:spPr/>
    </dgm:pt>
    <dgm:pt modelId="{11F9838A-A055-49EE-A115-CB7FC83C6DB5}" type="pres">
      <dgm:prSet presAssocID="{7B9C0AF0-4EAC-4153-8175-CEAB074E52FD}" presName="node" presStyleLbl="node1" presStyleIdx="1" presStyleCnt="6" custScaleX="200307" custRadScaleRad="115579" custRadScaleInc="39058">
        <dgm:presLayoutVars>
          <dgm:bulletEnabled val="1"/>
        </dgm:presLayoutVars>
      </dgm:prSet>
      <dgm:spPr>
        <a:xfrm>
          <a:off x="3821698" y="1173195"/>
          <a:ext cx="1795499" cy="1319486"/>
        </a:xfrm>
        <a:prstGeom prst="ellipse">
          <a:avLst/>
        </a:prstGeom>
      </dgm:spPr>
    </dgm:pt>
    <dgm:pt modelId="{25D00A9F-C98F-489C-9CC3-42861F52EC8F}" type="pres">
      <dgm:prSet presAssocID="{7B9C0AF0-4EAC-4153-8175-CEAB074E52FD}" presName="dummy" presStyleCnt="0"/>
      <dgm:spPr>
        <a:scene3d>
          <a:camera prst="orthographicFront"/>
          <a:lightRig rig="threePt" dir="t"/>
        </a:scene3d>
        <a:sp3d>
          <a:bevelT w="165100" prst="coolSlant"/>
        </a:sp3d>
      </dgm:spPr>
    </dgm:pt>
    <dgm:pt modelId="{54D2C720-D8CF-477C-A28D-456DE6336856}" type="pres">
      <dgm:prSet presAssocID="{ED97F767-AD0E-4670-9836-7E19554203E1}" presName="sibTrans" presStyleLbl="sibTrans2D1" presStyleIdx="1" presStyleCnt="6"/>
      <dgm:spPr/>
    </dgm:pt>
    <dgm:pt modelId="{29EB5361-A3AF-4BAE-BF62-65754482F5E4}" type="pres">
      <dgm:prSet presAssocID="{3177C2DF-C099-4640-8EFB-56839BC96D3B}" presName="node" presStyleLbl="node1" presStyleIdx="2" presStyleCnt="6" custScaleX="200307" custRadScaleRad="109055" custRadScaleInc="-23994">
        <dgm:presLayoutVars>
          <dgm:bulletEnabled val="1"/>
        </dgm:presLayoutVars>
      </dgm:prSet>
      <dgm:spPr>
        <a:xfrm>
          <a:off x="3228618" y="2998507"/>
          <a:ext cx="1795499" cy="1319486"/>
        </a:xfrm>
        <a:prstGeom prst="ellipse">
          <a:avLst/>
        </a:prstGeom>
      </dgm:spPr>
    </dgm:pt>
    <dgm:pt modelId="{A7CFC6F7-1820-403E-9A22-6C331E528121}" type="pres">
      <dgm:prSet presAssocID="{3177C2DF-C099-4640-8EFB-56839BC96D3B}" presName="dummy" presStyleCnt="0"/>
      <dgm:spPr>
        <a:scene3d>
          <a:camera prst="orthographicFront"/>
          <a:lightRig rig="threePt" dir="t"/>
        </a:scene3d>
        <a:sp3d>
          <a:bevelT w="165100" prst="coolSlant"/>
        </a:sp3d>
      </dgm:spPr>
    </dgm:pt>
    <dgm:pt modelId="{E2EF9C14-B651-4033-87A8-DAB8BBEFB39A}" type="pres">
      <dgm:prSet presAssocID="{C678387C-50AF-4431-9BCB-C4BFC0E4356B}" presName="sibTrans" presStyleLbl="sibTrans2D1" presStyleIdx="2" presStyleCnt="6"/>
      <dgm:spPr/>
    </dgm:pt>
    <dgm:pt modelId="{837F298E-5F94-48A6-97AE-CC9B7020E554}" type="pres">
      <dgm:prSet presAssocID="{3D86B1DD-B240-486F-AC8E-D441FF3D1047}" presName="node" presStyleLbl="node1" presStyleIdx="3" presStyleCnt="6" custScaleX="200307" custRadScaleRad="108629" custRadScaleInc="1422">
        <dgm:presLayoutVars>
          <dgm:bulletEnabled val="1"/>
        </dgm:presLayoutVars>
      </dgm:prSet>
      <dgm:spPr>
        <a:xfrm>
          <a:off x="1309372" y="2998507"/>
          <a:ext cx="1795499" cy="1319486"/>
        </a:xfrm>
        <a:prstGeom prst="ellipse">
          <a:avLst/>
        </a:prstGeom>
      </dgm:spPr>
    </dgm:pt>
    <dgm:pt modelId="{7F40C629-9295-425E-8201-CBB5715F3F2E}" type="pres">
      <dgm:prSet presAssocID="{3D86B1DD-B240-486F-AC8E-D441FF3D1047}" presName="dummy" presStyleCnt="0"/>
      <dgm:spPr>
        <a:scene3d>
          <a:camera prst="orthographicFront"/>
          <a:lightRig rig="threePt" dir="t"/>
        </a:scene3d>
        <a:sp3d>
          <a:bevelT w="165100" prst="coolSlant"/>
        </a:sp3d>
      </dgm:spPr>
    </dgm:pt>
    <dgm:pt modelId="{63D5F3EE-130C-4CC6-8D5A-95E2EE4F4ED1}" type="pres">
      <dgm:prSet presAssocID="{E05F9C53-9058-408A-9451-AB354D26EDC7}" presName="sibTrans" presStyleLbl="sibTrans2D1" presStyleIdx="3" presStyleCnt="6"/>
      <dgm:spPr/>
    </dgm:pt>
    <dgm:pt modelId="{F003E3C5-39A8-49A2-83C2-E37ACB0FC24C}" type="pres">
      <dgm:prSet presAssocID="{27EDD48C-C917-4B8F-A026-4A3D01E62541}" presName="node" presStyleLbl="node1" presStyleIdx="4" presStyleCnt="6" custScaleX="200307" custRadScaleRad="117087" custRadScaleInc="19468">
        <dgm:presLayoutVars>
          <dgm:bulletEnabled val="1"/>
        </dgm:presLayoutVars>
      </dgm:prSet>
      <dgm:spPr>
        <a:xfrm>
          <a:off x="716292" y="1173195"/>
          <a:ext cx="1795499" cy="1319486"/>
        </a:xfrm>
        <a:prstGeom prst="ellipse">
          <a:avLst/>
        </a:prstGeom>
      </dgm:spPr>
    </dgm:pt>
    <dgm:pt modelId="{24E73803-0B05-4626-810D-FE78FF8A3CAB}" type="pres">
      <dgm:prSet presAssocID="{27EDD48C-C917-4B8F-A026-4A3D01E62541}" presName="dummy" presStyleCnt="0"/>
      <dgm:spPr>
        <a:scene3d>
          <a:camera prst="orthographicFront"/>
          <a:lightRig rig="threePt" dir="t"/>
        </a:scene3d>
        <a:sp3d>
          <a:bevelT w="165100" prst="coolSlant"/>
        </a:sp3d>
      </dgm:spPr>
    </dgm:pt>
    <dgm:pt modelId="{84198449-04DF-42CB-94DD-335F7C72807D}" type="pres">
      <dgm:prSet presAssocID="{65997AE7-B713-490F-B351-BCDB4B419E0C}" presName="sibTrans" presStyleLbl="sibTrans2D1" presStyleIdx="4" presStyleCnt="6"/>
      <dgm:spPr/>
    </dgm:pt>
    <dgm:pt modelId="{54BFA3D1-0D93-4AA6-A382-F166798B1E54}" type="pres">
      <dgm:prSet presAssocID="{B70C8C0F-08E9-483A-84D8-DA5C46AFDE64}" presName="node" presStyleLbl="node1" presStyleIdx="5" presStyleCnt="6" custScaleX="200307" custRadScaleRad="119928" custRadScaleInc="-41777">
        <dgm:presLayoutVars>
          <dgm:bulletEnabled val="1"/>
        </dgm:presLayoutVars>
      </dgm:prSet>
      <dgm:spPr>
        <a:xfrm>
          <a:off x="716292" y="1173195"/>
          <a:ext cx="1795499" cy="1319486"/>
        </a:xfrm>
      </dgm:spPr>
    </dgm:pt>
    <dgm:pt modelId="{EC3EEFA9-C118-4A80-B25F-E3C610F0F058}" type="pres">
      <dgm:prSet presAssocID="{B70C8C0F-08E9-483A-84D8-DA5C46AFDE64}" presName="dummy" presStyleCnt="0"/>
      <dgm:spPr>
        <a:scene3d>
          <a:camera prst="orthographicFront"/>
          <a:lightRig rig="threePt" dir="t"/>
        </a:scene3d>
        <a:sp3d>
          <a:bevelT w="165100" prst="coolSlant"/>
        </a:sp3d>
      </dgm:spPr>
    </dgm:pt>
    <dgm:pt modelId="{7ABD0036-ED2C-4CAC-ABEB-012BD804A999}" type="pres">
      <dgm:prSet presAssocID="{1CD2DBB5-5096-4405-BD51-6B46F658DDF7}" presName="sibTrans" presStyleLbl="sibTrans2D1" presStyleIdx="5" presStyleCnt="6"/>
      <dgm:spPr/>
    </dgm:pt>
  </dgm:ptLst>
  <dgm:cxnLst>
    <dgm:cxn modelId="{6ADA6E0C-D640-44FB-B0D1-E635C9E21B81}" type="presOf" srcId="{1CD2DBB5-5096-4405-BD51-6B46F658DDF7}" destId="{7ABD0036-ED2C-4CAC-ABEB-012BD804A999}" srcOrd="0" destOrd="0" presId="urn:microsoft.com/office/officeart/2005/8/layout/radial6"/>
    <dgm:cxn modelId="{E6CA4471-562F-4437-9581-20C329BAA770}" srcId="{CD985591-5140-4CDB-BD84-33FDAA9B226F}" destId="{9396CDC2-48D4-423B-B10A-CA5EE5CE9DA4}" srcOrd="0" destOrd="0" parTransId="{32CB4CCA-8CC1-479D-8952-9489AD6E14F6}" sibTransId="{3DEC3C8E-2D3C-47C2-B658-4EBD5D870DD7}"/>
    <dgm:cxn modelId="{ED5CCA0B-678B-4864-997B-78BCA65ABE42}" type="presOf" srcId="{B70C8C0F-08E9-483A-84D8-DA5C46AFDE64}" destId="{54BFA3D1-0D93-4AA6-A382-F166798B1E54}" srcOrd="0" destOrd="0" presId="urn:microsoft.com/office/officeart/2005/8/layout/radial6"/>
    <dgm:cxn modelId="{A457428B-9E51-4EDE-9BC2-A60D66C3CF0D}" srcId="{9396CDC2-48D4-423B-B10A-CA5EE5CE9DA4}" destId="{3D86B1DD-B240-486F-AC8E-D441FF3D1047}" srcOrd="3" destOrd="0" parTransId="{26BCAB09-4F75-4C08-85F5-163EAC83D0DB}" sibTransId="{E05F9C53-9058-408A-9451-AB354D26EDC7}"/>
    <dgm:cxn modelId="{5345E840-D254-4B1F-9A7C-062FF3428F1E}" type="presOf" srcId="{27EDD48C-C917-4B8F-A026-4A3D01E62541}" destId="{F003E3C5-39A8-49A2-83C2-E37ACB0FC24C}" srcOrd="0" destOrd="0" presId="urn:microsoft.com/office/officeart/2005/8/layout/radial6"/>
    <dgm:cxn modelId="{A2809910-DF1F-45EF-BA3B-1A71418BA1CB}" srcId="{9396CDC2-48D4-423B-B10A-CA5EE5CE9DA4}" destId="{B70C8C0F-08E9-483A-84D8-DA5C46AFDE64}" srcOrd="5" destOrd="0" parTransId="{015BBA54-F282-4AEC-AB5F-686BB974A75C}" sibTransId="{1CD2DBB5-5096-4405-BD51-6B46F658DDF7}"/>
    <dgm:cxn modelId="{6EF619D4-8F5B-4DC6-8FC5-3AB956CCDFF4}" type="presOf" srcId="{9396CDC2-48D4-423B-B10A-CA5EE5CE9DA4}" destId="{0D702AB7-5C2D-4806-B48F-9EDB709D1C45}" srcOrd="0" destOrd="0" presId="urn:microsoft.com/office/officeart/2005/8/layout/radial6"/>
    <dgm:cxn modelId="{661C756E-1D9A-443F-9BA9-8226EDB72C3A}" type="presOf" srcId="{65997AE7-B713-490F-B351-BCDB4B419E0C}" destId="{84198449-04DF-42CB-94DD-335F7C72807D}" srcOrd="0" destOrd="0" presId="urn:microsoft.com/office/officeart/2005/8/layout/radial6"/>
    <dgm:cxn modelId="{4240EDD5-3CB4-4E09-BDA8-6CD63BF282E6}" srcId="{9396CDC2-48D4-423B-B10A-CA5EE5CE9DA4}" destId="{27EDD48C-C917-4B8F-A026-4A3D01E62541}" srcOrd="4" destOrd="0" parTransId="{A69FCE01-463F-45A2-9425-9480D83B897C}" sibTransId="{65997AE7-B713-490F-B351-BCDB4B419E0C}"/>
    <dgm:cxn modelId="{FAB1AD74-BCB4-4CC9-9CE6-1FF98B996046}" type="presOf" srcId="{CD985591-5140-4CDB-BD84-33FDAA9B226F}" destId="{D590BCAC-D78D-438A-AC02-A40E70E61EAC}" srcOrd="0" destOrd="0" presId="urn:microsoft.com/office/officeart/2005/8/layout/radial6"/>
    <dgm:cxn modelId="{26FE8094-DDBE-4D81-863B-7B12B47510AB}" type="presOf" srcId="{ED97F767-AD0E-4670-9836-7E19554203E1}" destId="{54D2C720-D8CF-477C-A28D-456DE6336856}" srcOrd="0" destOrd="0" presId="urn:microsoft.com/office/officeart/2005/8/layout/radial6"/>
    <dgm:cxn modelId="{9522FFB7-C894-4686-B653-0C71DBC2E5CA}" type="presOf" srcId="{3D86B1DD-B240-486F-AC8E-D441FF3D1047}" destId="{837F298E-5F94-48A6-97AE-CC9B7020E554}" srcOrd="0" destOrd="0" presId="urn:microsoft.com/office/officeart/2005/8/layout/radial6"/>
    <dgm:cxn modelId="{4B5A0038-40FC-4551-9230-A6A7A1C397DB}" type="presOf" srcId="{3BA3DC76-C78B-4797-8480-300E51029CF8}" destId="{D2761666-CB9C-4622-B7B8-9FA482029EC6}" srcOrd="0" destOrd="0" presId="urn:microsoft.com/office/officeart/2005/8/layout/radial6"/>
    <dgm:cxn modelId="{246BA1C0-91F7-49F2-BC4C-18E476B95125}" srcId="{9396CDC2-48D4-423B-B10A-CA5EE5CE9DA4}" destId="{3BA3DC76-C78B-4797-8480-300E51029CF8}" srcOrd="0" destOrd="0" parTransId="{0941929E-2D4D-40CE-83EE-690D48EF1E35}" sibTransId="{9752A066-1463-4A78-BA6E-5070EABC18CF}"/>
    <dgm:cxn modelId="{3D322B39-AC1E-4F6F-9796-75B93A816903}" type="presOf" srcId="{7B9C0AF0-4EAC-4153-8175-CEAB074E52FD}" destId="{11F9838A-A055-49EE-A115-CB7FC83C6DB5}" srcOrd="0" destOrd="0" presId="urn:microsoft.com/office/officeart/2005/8/layout/radial6"/>
    <dgm:cxn modelId="{710871F2-8C12-4336-93D6-905A3F63F096}" type="presOf" srcId="{C678387C-50AF-4431-9BCB-C4BFC0E4356B}" destId="{E2EF9C14-B651-4033-87A8-DAB8BBEFB39A}" srcOrd="0" destOrd="0" presId="urn:microsoft.com/office/officeart/2005/8/layout/radial6"/>
    <dgm:cxn modelId="{520A8A28-2DE8-4DFB-A2A7-6548C82EF474}" type="presOf" srcId="{E05F9C53-9058-408A-9451-AB354D26EDC7}" destId="{63D5F3EE-130C-4CC6-8D5A-95E2EE4F4ED1}" srcOrd="0" destOrd="0" presId="urn:microsoft.com/office/officeart/2005/8/layout/radial6"/>
    <dgm:cxn modelId="{26788BE1-C09F-4394-82EF-8F88400AE110}" type="presOf" srcId="{3177C2DF-C099-4640-8EFB-56839BC96D3B}" destId="{29EB5361-A3AF-4BAE-BF62-65754482F5E4}" srcOrd="0" destOrd="0" presId="urn:microsoft.com/office/officeart/2005/8/layout/radial6"/>
    <dgm:cxn modelId="{89943331-AE7D-4337-AD50-A792350E7B9C}" srcId="{9396CDC2-48D4-423B-B10A-CA5EE5CE9DA4}" destId="{3177C2DF-C099-4640-8EFB-56839BC96D3B}" srcOrd="2" destOrd="0" parTransId="{B6C703B1-F837-4378-A1FA-373DD049EA5A}" sibTransId="{C678387C-50AF-4431-9BCB-C4BFC0E4356B}"/>
    <dgm:cxn modelId="{5719D632-4897-4940-9E86-D5CA56EE2EE1}" type="presOf" srcId="{9752A066-1463-4A78-BA6E-5070EABC18CF}" destId="{66E1A4E0-664E-43AF-9512-A2FC59AE11C1}" srcOrd="0" destOrd="0" presId="urn:microsoft.com/office/officeart/2005/8/layout/radial6"/>
    <dgm:cxn modelId="{6CAA3CDF-947E-478F-8A0E-8BFABB4F9787}" srcId="{9396CDC2-48D4-423B-B10A-CA5EE5CE9DA4}" destId="{7B9C0AF0-4EAC-4153-8175-CEAB074E52FD}" srcOrd="1" destOrd="0" parTransId="{67DE9046-DE9F-4F9C-A4A1-1213ACA1915F}" sibTransId="{ED97F767-AD0E-4670-9836-7E19554203E1}"/>
    <dgm:cxn modelId="{EF17BEA5-7144-4025-B51F-59949909DCA3}" type="presParOf" srcId="{D590BCAC-D78D-438A-AC02-A40E70E61EAC}" destId="{0D702AB7-5C2D-4806-B48F-9EDB709D1C45}" srcOrd="0" destOrd="0" presId="urn:microsoft.com/office/officeart/2005/8/layout/radial6"/>
    <dgm:cxn modelId="{3FF48882-D76E-4B47-82F5-34506D64CEF6}" type="presParOf" srcId="{D590BCAC-D78D-438A-AC02-A40E70E61EAC}" destId="{D2761666-CB9C-4622-B7B8-9FA482029EC6}" srcOrd="1" destOrd="0" presId="urn:microsoft.com/office/officeart/2005/8/layout/radial6"/>
    <dgm:cxn modelId="{89045FE9-F2CE-4D74-BE63-EA211C181FA3}" type="presParOf" srcId="{D590BCAC-D78D-438A-AC02-A40E70E61EAC}" destId="{3A0C2C89-353A-4C05-969D-4DB8663BDAA9}" srcOrd="2" destOrd="0" presId="urn:microsoft.com/office/officeart/2005/8/layout/radial6"/>
    <dgm:cxn modelId="{CB2FD0D8-E52A-4E9D-9275-4DCE56AB91B5}" type="presParOf" srcId="{D590BCAC-D78D-438A-AC02-A40E70E61EAC}" destId="{66E1A4E0-664E-43AF-9512-A2FC59AE11C1}" srcOrd="3" destOrd="0" presId="urn:microsoft.com/office/officeart/2005/8/layout/radial6"/>
    <dgm:cxn modelId="{927A029C-6233-4500-8E0D-EEFD73392A95}" type="presParOf" srcId="{D590BCAC-D78D-438A-AC02-A40E70E61EAC}" destId="{11F9838A-A055-49EE-A115-CB7FC83C6DB5}" srcOrd="4" destOrd="0" presId="urn:microsoft.com/office/officeart/2005/8/layout/radial6"/>
    <dgm:cxn modelId="{93839F17-8A29-4C76-825E-BD8815AE3DBB}" type="presParOf" srcId="{D590BCAC-D78D-438A-AC02-A40E70E61EAC}" destId="{25D00A9F-C98F-489C-9CC3-42861F52EC8F}" srcOrd="5" destOrd="0" presId="urn:microsoft.com/office/officeart/2005/8/layout/radial6"/>
    <dgm:cxn modelId="{E447F848-4D8C-448C-8643-F3F4678C2681}" type="presParOf" srcId="{D590BCAC-D78D-438A-AC02-A40E70E61EAC}" destId="{54D2C720-D8CF-477C-A28D-456DE6336856}" srcOrd="6" destOrd="0" presId="urn:microsoft.com/office/officeart/2005/8/layout/radial6"/>
    <dgm:cxn modelId="{EA66D216-35DC-4CFA-B365-645CE564B921}" type="presParOf" srcId="{D590BCAC-D78D-438A-AC02-A40E70E61EAC}" destId="{29EB5361-A3AF-4BAE-BF62-65754482F5E4}" srcOrd="7" destOrd="0" presId="urn:microsoft.com/office/officeart/2005/8/layout/radial6"/>
    <dgm:cxn modelId="{2D63B358-9C87-417B-96A9-88A7FDE20298}" type="presParOf" srcId="{D590BCAC-D78D-438A-AC02-A40E70E61EAC}" destId="{A7CFC6F7-1820-403E-9A22-6C331E528121}" srcOrd="8" destOrd="0" presId="urn:microsoft.com/office/officeart/2005/8/layout/radial6"/>
    <dgm:cxn modelId="{03227CA2-C9C0-4451-8F79-EC4C17B10D93}" type="presParOf" srcId="{D590BCAC-D78D-438A-AC02-A40E70E61EAC}" destId="{E2EF9C14-B651-4033-87A8-DAB8BBEFB39A}" srcOrd="9" destOrd="0" presId="urn:microsoft.com/office/officeart/2005/8/layout/radial6"/>
    <dgm:cxn modelId="{A0A02A79-0313-4C1F-ADE2-ED876B975DA7}" type="presParOf" srcId="{D590BCAC-D78D-438A-AC02-A40E70E61EAC}" destId="{837F298E-5F94-48A6-97AE-CC9B7020E554}" srcOrd="10" destOrd="0" presId="urn:microsoft.com/office/officeart/2005/8/layout/radial6"/>
    <dgm:cxn modelId="{9AB15B58-6E98-45D3-B7AF-9B2F6DF02CB2}" type="presParOf" srcId="{D590BCAC-D78D-438A-AC02-A40E70E61EAC}" destId="{7F40C629-9295-425E-8201-CBB5715F3F2E}" srcOrd="11" destOrd="0" presId="urn:microsoft.com/office/officeart/2005/8/layout/radial6"/>
    <dgm:cxn modelId="{C760455F-318F-4AFE-A246-5B7FF261F109}" type="presParOf" srcId="{D590BCAC-D78D-438A-AC02-A40E70E61EAC}" destId="{63D5F3EE-130C-4CC6-8D5A-95E2EE4F4ED1}" srcOrd="12" destOrd="0" presId="urn:microsoft.com/office/officeart/2005/8/layout/radial6"/>
    <dgm:cxn modelId="{10A388CC-C632-40EC-87E0-BF660069E4D1}" type="presParOf" srcId="{D590BCAC-D78D-438A-AC02-A40E70E61EAC}" destId="{F003E3C5-39A8-49A2-83C2-E37ACB0FC24C}" srcOrd="13" destOrd="0" presId="urn:microsoft.com/office/officeart/2005/8/layout/radial6"/>
    <dgm:cxn modelId="{26F10B8E-498C-4738-B2B8-9C9E5ED8D1A4}" type="presParOf" srcId="{D590BCAC-D78D-438A-AC02-A40E70E61EAC}" destId="{24E73803-0B05-4626-810D-FE78FF8A3CAB}" srcOrd="14" destOrd="0" presId="urn:microsoft.com/office/officeart/2005/8/layout/radial6"/>
    <dgm:cxn modelId="{09D0CB1E-8D71-41C8-87E8-0583020BDEFD}" type="presParOf" srcId="{D590BCAC-D78D-438A-AC02-A40E70E61EAC}" destId="{84198449-04DF-42CB-94DD-335F7C72807D}" srcOrd="15" destOrd="0" presId="urn:microsoft.com/office/officeart/2005/8/layout/radial6"/>
    <dgm:cxn modelId="{4D9C3677-F0FD-483F-9BA9-690D0D35CF4C}" type="presParOf" srcId="{D590BCAC-D78D-438A-AC02-A40E70E61EAC}" destId="{54BFA3D1-0D93-4AA6-A382-F166798B1E54}" srcOrd="16" destOrd="0" presId="urn:microsoft.com/office/officeart/2005/8/layout/radial6"/>
    <dgm:cxn modelId="{115E4CC7-FD70-4DBB-89E1-601C19AC8E07}" type="presParOf" srcId="{D590BCAC-D78D-438A-AC02-A40E70E61EAC}" destId="{EC3EEFA9-C118-4A80-B25F-E3C610F0F058}" srcOrd="17" destOrd="0" presId="urn:microsoft.com/office/officeart/2005/8/layout/radial6"/>
    <dgm:cxn modelId="{49451ABF-CC0F-40AA-8D74-CC041EBFE5DF}" type="presParOf" srcId="{D590BCAC-D78D-438A-AC02-A40E70E61EAC}" destId="{7ABD0036-ED2C-4CAC-ABEB-012BD804A999}" srcOrd="18"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5D1120-A357-4D1F-A18C-106C5E0E4164}" type="doc">
      <dgm:prSet loTypeId="urn:microsoft.com/office/officeart/2005/8/layout/cycle3" loCatId="cycle" qsTypeId="urn:microsoft.com/office/officeart/2005/8/quickstyle/3d1" qsCatId="3D" csTypeId="urn:microsoft.com/office/officeart/2005/8/colors/accent1_2" csCatId="accent1" phldr="1"/>
      <dgm:spPr/>
      <dgm:t>
        <a:bodyPr/>
        <a:lstStyle/>
        <a:p>
          <a:endParaRPr lang="es-CO"/>
        </a:p>
      </dgm:t>
    </dgm:pt>
    <dgm:pt modelId="{4E8CD01B-B647-48E7-81CD-80FA20AE4938}">
      <dgm:prSet phldrT="[Texto]" custT="1"/>
      <dgm:spPr/>
      <dgm:t>
        <a:bodyPr/>
        <a:lstStyle/>
        <a:p>
          <a:r>
            <a:rPr lang="es-ES" sz="1100" dirty="0">
              <a:latin typeface="Arial" panose="020B0604020202020204" pitchFamily="34" charset="0"/>
              <a:cs typeface="Arial" panose="020B0604020202020204" pitchFamily="34" charset="0"/>
            </a:rPr>
            <a:t>Preparación </a:t>
          </a:r>
          <a:endParaRPr lang="es-CO" sz="1100" dirty="0">
            <a:latin typeface="Arial" panose="020B0604020202020204" pitchFamily="34" charset="0"/>
            <a:cs typeface="Arial" panose="020B0604020202020204" pitchFamily="34" charset="0"/>
          </a:endParaRPr>
        </a:p>
      </dgm:t>
    </dgm:pt>
    <dgm:pt modelId="{EF42F9AE-E63E-4676-A195-ED15AE14C2F0}" type="parTrans" cxnId="{50F915A2-2236-43C0-96DE-3BCDC2A1D5AA}">
      <dgm:prSet/>
      <dgm:spPr/>
      <dgm:t>
        <a:bodyPr/>
        <a:lstStyle/>
        <a:p>
          <a:endParaRPr lang="es-CO" sz="1100">
            <a:latin typeface="Arial" panose="020B0604020202020204" pitchFamily="34" charset="0"/>
            <a:cs typeface="Arial" panose="020B0604020202020204" pitchFamily="34" charset="0"/>
          </a:endParaRPr>
        </a:p>
      </dgm:t>
    </dgm:pt>
    <dgm:pt modelId="{6B9BD89D-63FC-4C45-B8C0-EE9D25D05A82}" type="sibTrans" cxnId="{50F915A2-2236-43C0-96DE-3BCDC2A1D5AA}">
      <dgm:prSet/>
      <dgm:spPr/>
      <dgm:t>
        <a:bodyPr/>
        <a:lstStyle/>
        <a:p>
          <a:endParaRPr lang="es-CO" sz="1100">
            <a:latin typeface="Arial" panose="020B0604020202020204" pitchFamily="34" charset="0"/>
            <a:cs typeface="Arial" panose="020B0604020202020204" pitchFamily="34" charset="0"/>
          </a:endParaRPr>
        </a:p>
      </dgm:t>
    </dgm:pt>
    <dgm:pt modelId="{278B2F11-7EBB-4E5D-AB61-289E3CD8D31D}">
      <dgm:prSet phldrT="[Texto]" custT="1"/>
      <dgm:spPr/>
      <dgm:t>
        <a:bodyPr/>
        <a:lstStyle/>
        <a:p>
          <a:r>
            <a:rPr lang="es-ES" sz="1100" dirty="0">
              <a:latin typeface="Arial" panose="020B0604020202020204" pitchFamily="34" charset="0"/>
              <a:cs typeface="Arial" panose="020B0604020202020204" pitchFamily="34" charset="0"/>
            </a:rPr>
            <a:t>Recopilación de Información General</a:t>
          </a:r>
          <a:endParaRPr lang="es-CO" sz="1100" dirty="0">
            <a:latin typeface="Arial" panose="020B0604020202020204" pitchFamily="34" charset="0"/>
            <a:cs typeface="Arial" panose="020B0604020202020204" pitchFamily="34" charset="0"/>
          </a:endParaRPr>
        </a:p>
      </dgm:t>
    </dgm:pt>
    <dgm:pt modelId="{EAD29E1F-1256-4CB7-AC66-40439644B186}" type="parTrans" cxnId="{AE09EC36-538C-43A1-A774-4543F0993364}">
      <dgm:prSet/>
      <dgm:spPr/>
      <dgm:t>
        <a:bodyPr/>
        <a:lstStyle/>
        <a:p>
          <a:endParaRPr lang="es-CO" sz="1100">
            <a:latin typeface="Arial" panose="020B0604020202020204" pitchFamily="34" charset="0"/>
            <a:cs typeface="Arial" panose="020B0604020202020204" pitchFamily="34" charset="0"/>
          </a:endParaRPr>
        </a:p>
      </dgm:t>
    </dgm:pt>
    <dgm:pt modelId="{01E3101C-1211-40A3-95F7-B307D47A47B0}" type="sibTrans" cxnId="{AE09EC36-538C-43A1-A774-4543F0993364}">
      <dgm:prSet/>
      <dgm:spPr/>
      <dgm:t>
        <a:bodyPr/>
        <a:lstStyle/>
        <a:p>
          <a:endParaRPr lang="es-CO" sz="1100">
            <a:latin typeface="Arial" panose="020B0604020202020204" pitchFamily="34" charset="0"/>
            <a:cs typeface="Arial" panose="020B0604020202020204" pitchFamily="34" charset="0"/>
          </a:endParaRPr>
        </a:p>
      </dgm:t>
    </dgm:pt>
    <dgm:pt modelId="{1B6E72E6-DC05-4696-9EF1-CA1E7BD4F33A}">
      <dgm:prSet phldrT="[Texto]" custT="1"/>
      <dgm:spPr/>
      <dgm:t>
        <a:bodyPr/>
        <a:lstStyle/>
        <a:p>
          <a:r>
            <a:rPr lang="es-ES" sz="1100" dirty="0">
              <a:latin typeface="Arial" panose="020B0604020202020204" pitchFamily="34" charset="0"/>
              <a:cs typeface="Arial" panose="020B0604020202020204" pitchFamily="34" charset="0"/>
            </a:rPr>
            <a:t>Análisis y Diagnostico</a:t>
          </a:r>
          <a:endParaRPr lang="es-CO" sz="1100" dirty="0">
            <a:latin typeface="Arial" panose="020B0604020202020204" pitchFamily="34" charset="0"/>
            <a:cs typeface="Arial" panose="020B0604020202020204" pitchFamily="34" charset="0"/>
          </a:endParaRPr>
        </a:p>
      </dgm:t>
    </dgm:pt>
    <dgm:pt modelId="{2672528D-5C15-4E48-9548-197206133ABF}" type="parTrans" cxnId="{75BA3224-AC71-4300-BDE3-3C80E884035C}">
      <dgm:prSet/>
      <dgm:spPr/>
      <dgm:t>
        <a:bodyPr/>
        <a:lstStyle/>
        <a:p>
          <a:endParaRPr lang="es-CO" sz="1100">
            <a:latin typeface="Arial" panose="020B0604020202020204" pitchFamily="34" charset="0"/>
            <a:cs typeface="Arial" panose="020B0604020202020204" pitchFamily="34" charset="0"/>
          </a:endParaRPr>
        </a:p>
      </dgm:t>
    </dgm:pt>
    <dgm:pt modelId="{496A0E08-FD72-4247-9410-B514711EF2CF}" type="sibTrans" cxnId="{75BA3224-AC71-4300-BDE3-3C80E884035C}">
      <dgm:prSet/>
      <dgm:spPr/>
      <dgm:t>
        <a:bodyPr/>
        <a:lstStyle/>
        <a:p>
          <a:endParaRPr lang="es-CO" sz="1100">
            <a:latin typeface="Arial" panose="020B0604020202020204" pitchFamily="34" charset="0"/>
            <a:cs typeface="Arial" panose="020B0604020202020204" pitchFamily="34" charset="0"/>
          </a:endParaRPr>
        </a:p>
      </dgm:t>
    </dgm:pt>
    <dgm:pt modelId="{A0198A2C-DF15-459A-8186-5F194CFDD291}">
      <dgm:prSet phldrT="[Texto]" custT="1"/>
      <dgm:spPr/>
      <dgm:t>
        <a:bodyPr/>
        <a:lstStyle/>
        <a:p>
          <a:r>
            <a:rPr lang="es-ES" sz="1100" dirty="0">
              <a:latin typeface="Arial" panose="020B0604020202020204" pitchFamily="34" charset="0"/>
              <a:cs typeface="Arial" panose="020B0604020202020204" pitchFamily="34" charset="0"/>
            </a:rPr>
            <a:t>Formulación de Acción de Racionalización y Rediseño</a:t>
          </a:r>
          <a:endParaRPr lang="es-CO" sz="1100" dirty="0">
            <a:latin typeface="Arial" panose="020B0604020202020204" pitchFamily="34" charset="0"/>
            <a:cs typeface="Arial" panose="020B0604020202020204" pitchFamily="34" charset="0"/>
          </a:endParaRPr>
        </a:p>
      </dgm:t>
    </dgm:pt>
    <dgm:pt modelId="{4E6DEB60-DCC9-414C-B827-0F35959B53EE}" type="parTrans" cxnId="{A44F0959-D154-4947-AFAA-21D2CD2425D1}">
      <dgm:prSet/>
      <dgm:spPr/>
      <dgm:t>
        <a:bodyPr/>
        <a:lstStyle/>
        <a:p>
          <a:endParaRPr lang="es-CO" sz="1100">
            <a:latin typeface="Arial" panose="020B0604020202020204" pitchFamily="34" charset="0"/>
            <a:cs typeface="Arial" panose="020B0604020202020204" pitchFamily="34" charset="0"/>
          </a:endParaRPr>
        </a:p>
      </dgm:t>
    </dgm:pt>
    <dgm:pt modelId="{2F8E9B89-4841-49C3-8FB8-2F238E87EFAB}" type="sibTrans" cxnId="{A44F0959-D154-4947-AFAA-21D2CD2425D1}">
      <dgm:prSet/>
      <dgm:spPr/>
      <dgm:t>
        <a:bodyPr/>
        <a:lstStyle/>
        <a:p>
          <a:endParaRPr lang="es-CO" sz="1100">
            <a:latin typeface="Arial" panose="020B0604020202020204" pitchFamily="34" charset="0"/>
            <a:cs typeface="Arial" panose="020B0604020202020204" pitchFamily="34" charset="0"/>
          </a:endParaRPr>
        </a:p>
      </dgm:t>
    </dgm:pt>
    <dgm:pt modelId="{6D080D79-084B-45E0-A7B7-3BFAC58B161D}">
      <dgm:prSet phldrT="[Texto]" custT="1"/>
      <dgm:spPr/>
      <dgm:t>
        <a:bodyPr/>
        <a:lstStyle/>
        <a:p>
          <a:r>
            <a:rPr lang="es-ES" sz="1100" dirty="0">
              <a:latin typeface="Arial" panose="020B0604020202020204" pitchFamily="34" charset="0"/>
              <a:cs typeface="Arial" panose="020B0604020202020204" pitchFamily="34" charset="0"/>
            </a:rPr>
            <a:t>Implementación y Monitoreo</a:t>
          </a:r>
          <a:endParaRPr lang="es-CO" sz="1100" dirty="0">
            <a:latin typeface="Arial" panose="020B0604020202020204" pitchFamily="34" charset="0"/>
            <a:cs typeface="Arial" panose="020B0604020202020204" pitchFamily="34" charset="0"/>
          </a:endParaRPr>
        </a:p>
      </dgm:t>
    </dgm:pt>
    <dgm:pt modelId="{93D52F28-4B70-4755-8BE9-09ED318B7746}" type="parTrans" cxnId="{007E35A3-8A97-4892-B66B-157F3FF32342}">
      <dgm:prSet/>
      <dgm:spPr/>
      <dgm:t>
        <a:bodyPr/>
        <a:lstStyle/>
        <a:p>
          <a:endParaRPr lang="es-CO" sz="1100">
            <a:latin typeface="Arial" panose="020B0604020202020204" pitchFamily="34" charset="0"/>
            <a:cs typeface="Arial" panose="020B0604020202020204" pitchFamily="34" charset="0"/>
          </a:endParaRPr>
        </a:p>
      </dgm:t>
    </dgm:pt>
    <dgm:pt modelId="{75902501-9F16-46AD-B6C5-A69C57C4545B}" type="sibTrans" cxnId="{007E35A3-8A97-4892-B66B-157F3FF32342}">
      <dgm:prSet/>
      <dgm:spPr/>
      <dgm:t>
        <a:bodyPr/>
        <a:lstStyle/>
        <a:p>
          <a:endParaRPr lang="es-CO" sz="1100">
            <a:latin typeface="Arial" panose="020B0604020202020204" pitchFamily="34" charset="0"/>
            <a:cs typeface="Arial" panose="020B0604020202020204" pitchFamily="34" charset="0"/>
          </a:endParaRPr>
        </a:p>
      </dgm:t>
    </dgm:pt>
    <dgm:pt modelId="{5457F8C5-6811-47C0-AF95-299A517A28CD}">
      <dgm:prSet custT="1"/>
      <dgm:spPr/>
      <dgm:t>
        <a:bodyPr/>
        <a:lstStyle/>
        <a:p>
          <a:r>
            <a:rPr lang="es-ES" sz="1100" dirty="0">
              <a:latin typeface="Arial" panose="020B0604020202020204" pitchFamily="34" charset="0"/>
              <a:cs typeface="Arial" panose="020B0604020202020204" pitchFamily="34" charset="0"/>
            </a:rPr>
            <a:t>Evaluación y Ciclo Continuo de Racionalización </a:t>
          </a:r>
          <a:endParaRPr lang="es-CO" sz="1100" dirty="0">
            <a:latin typeface="Arial" panose="020B0604020202020204" pitchFamily="34" charset="0"/>
            <a:cs typeface="Arial" panose="020B0604020202020204" pitchFamily="34" charset="0"/>
          </a:endParaRPr>
        </a:p>
      </dgm:t>
    </dgm:pt>
    <dgm:pt modelId="{A14CFCDC-DA2F-4E63-ACFA-EF1CC52C84D0}" type="parTrans" cxnId="{E7AE3C6B-D7FD-44AB-8C4B-EAC4835F4566}">
      <dgm:prSet/>
      <dgm:spPr/>
      <dgm:t>
        <a:bodyPr/>
        <a:lstStyle/>
        <a:p>
          <a:endParaRPr lang="es-CO" sz="1100">
            <a:latin typeface="Arial" panose="020B0604020202020204" pitchFamily="34" charset="0"/>
            <a:cs typeface="Arial" panose="020B0604020202020204" pitchFamily="34" charset="0"/>
          </a:endParaRPr>
        </a:p>
      </dgm:t>
    </dgm:pt>
    <dgm:pt modelId="{044CB807-AD58-4FEA-B7C5-C45D203A187A}" type="sibTrans" cxnId="{E7AE3C6B-D7FD-44AB-8C4B-EAC4835F4566}">
      <dgm:prSet/>
      <dgm:spPr/>
      <dgm:t>
        <a:bodyPr/>
        <a:lstStyle/>
        <a:p>
          <a:endParaRPr lang="es-CO" sz="1100">
            <a:latin typeface="Arial" panose="020B0604020202020204" pitchFamily="34" charset="0"/>
            <a:cs typeface="Arial" panose="020B0604020202020204" pitchFamily="34" charset="0"/>
          </a:endParaRPr>
        </a:p>
      </dgm:t>
    </dgm:pt>
    <dgm:pt modelId="{CE9EBC65-A5CF-4E40-8D37-64B269C85796}" type="pres">
      <dgm:prSet presAssocID="{C85D1120-A357-4D1F-A18C-106C5E0E4164}" presName="Name0" presStyleCnt="0">
        <dgm:presLayoutVars>
          <dgm:dir/>
          <dgm:resizeHandles val="exact"/>
        </dgm:presLayoutVars>
      </dgm:prSet>
      <dgm:spPr/>
    </dgm:pt>
    <dgm:pt modelId="{1F58324D-BA2E-4BB0-B1B6-459A254A1E77}" type="pres">
      <dgm:prSet presAssocID="{C85D1120-A357-4D1F-A18C-106C5E0E4164}" presName="cycle" presStyleCnt="0"/>
      <dgm:spPr/>
    </dgm:pt>
    <dgm:pt modelId="{8D8C345B-699D-47D4-A14E-A4B84863A358}" type="pres">
      <dgm:prSet presAssocID="{4E8CD01B-B647-48E7-81CD-80FA20AE4938}" presName="nodeFirstNode" presStyleLbl="node1" presStyleIdx="0" presStyleCnt="6" custScaleY="70523">
        <dgm:presLayoutVars>
          <dgm:bulletEnabled val="1"/>
        </dgm:presLayoutVars>
      </dgm:prSet>
      <dgm:spPr/>
    </dgm:pt>
    <dgm:pt modelId="{C85A541D-087B-46EA-992D-EEC9159F67AA}" type="pres">
      <dgm:prSet presAssocID="{6B9BD89D-63FC-4C45-B8C0-EE9D25D05A82}" presName="sibTransFirstNode" presStyleLbl="bgShp" presStyleIdx="0" presStyleCnt="1"/>
      <dgm:spPr/>
    </dgm:pt>
    <dgm:pt modelId="{69EC78DB-1533-44A5-996B-5D98CAA5D0F8}" type="pres">
      <dgm:prSet presAssocID="{278B2F11-7EBB-4E5D-AB61-289E3CD8D31D}" presName="nodeFollowingNodes" presStyleLbl="node1" presStyleIdx="1" presStyleCnt="6" custScaleX="117266">
        <dgm:presLayoutVars>
          <dgm:bulletEnabled val="1"/>
        </dgm:presLayoutVars>
      </dgm:prSet>
      <dgm:spPr/>
    </dgm:pt>
    <dgm:pt modelId="{F1CB993C-8443-4F59-9098-B37D5746C4D1}" type="pres">
      <dgm:prSet presAssocID="{1B6E72E6-DC05-4696-9EF1-CA1E7BD4F33A}" presName="nodeFollowingNodes" presStyleLbl="node1" presStyleIdx="2" presStyleCnt="6" custScaleX="113592">
        <dgm:presLayoutVars>
          <dgm:bulletEnabled val="1"/>
        </dgm:presLayoutVars>
      </dgm:prSet>
      <dgm:spPr/>
    </dgm:pt>
    <dgm:pt modelId="{AA3B4B4A-24CF-4C20-BAE0-792EF0B9BE48}" type="pres">
      <dgm:prSet presAssocID="{A0198A2C-DF15-459A-8186-5F194CFDD291}" presName="nodeFollowingNodes" presStyleLbl="node1" presStyleIdx="3" presStyleCnt="6" custScaleX="141359" custScaleY="99669">
        <dgm:presLayoutVars>
          <dgm:bulletEnabled val="1"/>
        </dgm:presLayoutVars>
      </dgm:prSet>
      <dgm:spPr/>
    </dgm:pt>
    <dgm:pt modelId="{5086F685-5D51-4AC1-8A85-B8C338F25B37}" type="pres">
      <dgm:prSet presAssocID="{6D080D79-084B-45E0-A7B7-3BFAC58B161D}" presName="nodeFollowingNodes" presStyleLbl="node1" presStyleIdx="4" presStyleCnt="6" custScaleX="127781">
        <dgm:presLayoutVars>
          <dgm:bulletEnabled val="1"/>
        </dgm:presLayoutVars>
      </dgm:prSet>
      <dgm:spPr/>
    </dgm:pt>
    <dgm:pt modelId="{D1C70D7A-0DE7-4C38-BCA3-D27B45932BAC}" type="pres">
      <dgm:prSet presAssocID="{5457F8C5-6811-47C0-AF95-299A517A28CD}" presName="nodeFollowingNodes" presStyleLbl="node1" presStyleIdx="5" presStyleCnt="6" custScaleX="134532">
        <dgm:presLayoutVars>
          <dgm:bulletEnabled val="1"/>
        </dgm:presLayoutVars>
      </dgm:prSet>
      <dgm:spPr/>
    </dgm:pt>
  </dgm:ptLst>
  <dgm:cxnLst>
    <dgm:cxn modelId="{72D32106-21B3-4DBD-96E0-DE4DC8FC17DC}" type="presOf" srcId="{6D080D79-084B-45E0-A7B7-3BFAC58B161D}" destId="{5086F685-5D51-4AC1-8A85-B8C338F25B37}" srcOrd="0" destOrd="0" presId="urn:microsoft.com/office/officeart/2005/8/layout/cycle3"/>
    <dgm:cxn modelId="{007E35A3-8A97-4892-B66B-157F3FF32342}" srcId="{C85D1120-A357-4D1F-A18C-106C5E0E4164}" destId="{6D080D79-084B-45E0-A7B7-3BFAC58B161D}" srcOrd="4" destOrd="0" parTransId="{93D52F28-4B70-4755-8BE9-09ED318B7746}" sibTransId="{75902501-9F16-46AD-B6C5-A69C57C4545B}"/>
    <dgm:cxn modelId="{75BA3224-AC71-4300-BDE3-3C80E884035C}" srcId="{C85D1120-A357-4D1F-A18C-106C5E0E4164}" destId="{1B6E72E6-DC05-4696-9EF1-CA1E7BD4F33A}" srcOrd="2" destOrd="0" parTransId="{2672528D-5C15-4E48-9548-197206133ABF}" sibTransId="{496A0E08-FD72-4247-9410-B514711EF2CF}"/>
    <dgm:cxn modelId="{50F915A2-2236-43C0-96DE-3BCDC2A1D5AA}" srcId="{C85D1120-A357-4D1F-A18C-106C5E0E4164}" destId="{4E8CD01B-B647-48E7-81CD-80FA20AE4938}" srcOrd="0" destOrd="0" parTransId="{EF42F9AE-E63E-4676-A195-ED15AE14C2F0}" sibTransId="{6B9BD89D-63FC-4C45-B8C0-EE9D25D05A82}"/>
    <dgm:cxn modelId="{BB8E9E2F-71D2-4E41-A0D2-C7786A616EEA}" type="presOf" srcId="{A0198A2C-DF15-459A-8186-5F194CFDD291}" destId="{AA3B4B4A-24CF-4C20-BAE0-792EF0B9BE48}" srcOrd="0" destOrd="0" presId="urn:microsoft.com/office/officeart/2005/8/layout/cycle3"/>
    <dgm:cxn modelId="{2A604BF4-2C27-44A6-8884-C3B2BF139027}" type="presOf" srcId="{4E8CD01B-B647-48E7-81CD-80FA20AE4938}" destId="{8D8C345B-699D-47D4-A14E-A4B84863A358}" srcOrd="0" destOrd="0" presId="urn:microsoft.com/office/officeart/2005/8/layout/cycle3"/>
    <dgm:cxn modelId="{036B6D2C-1F9C-4B37-A40A-5432260C6B2C}" type="presOf" srcId="{6B9BD89D-63FC-4C45-B8C0-EE9D25D05A82}" destId="{C85A541D-087B-46EA-992D-EEC9159F67AA}" srcOrd="0" destOrd="0" presId="urn:microsoft.com/office/officeart/2005/8/layout/cycle3"/>
    <dgm:cxn modelId="{D7E4A2F9-8895-4EF7-8D77-F526D6FC8D34}" type="presOf" srcId="{5457F8C5-6811-47C0-AF95-299A517A28CD}" destId="{D1C70D7A-0DE7-4C38-BCA3-D27B45932BAC}" srcOrd="0" destOrd="0" presId="urn:microsoft.com/office/officeart/2005/8/layout/cycle3"/>
    <dgm:cxn modelId="{A44F0959-D154-4947-AFAA-21D2CD2425D1}" srcId="{C85D1120-A357-4D1F-A18C-106C5E0E4164}" destId="{A0198A2C-DF15-459A-8186-5F194CFDD291}" srcOrd="3" destOrd="0" parTransId="{4E6DEB60-DCC9-414C-B827-0F35959B53EE}" sibTransId="{2F8E9B89-4841-49C3-8FB8-2F238E87EFAB}"/>
    <dgm:cxn modelId="{56411950-2B1D-4E72-BED8-721045267FAF}" type="presOf" srcId="{C85D1120-A357-4D1F-A18C-106C5E0E4164}" destId="{CE9EBC65-A5CF-4E40-8D37-64B269C85796}" srcOrd="0" destOrd="0" presId="urn:microsoft.com/office/officeart/2005/8/layout/cycle3"/>
    <dgm:cxn modelId="{AE09EC36-538C-43A1-A774-4543F0993364}" srcId="{C85D1120-A357-4D1F-A18C-106C5E0E4164}" destId="{278B2F11-7EBB-4E5D-AB61-289E3CD8D31D}" srcOrd="1" destOrd="0" parTransId="{EAD29E1F-1256-4CB7-AC66-40439644B186}" sibTransId="{01E3101C-1211-40A3-95F7-B307D47A47B0}"/>
    <dgm:cxn modelId="{FFB7D028-DFDC-410E-BFD5-E51875542270}" type="presOf" srcId="{278B2F11-7EBB-4E5D-AB61-289E3CD8D31D}" destId="{69EC78DB-1533-44A5-996B-5D98CAA5D0F8}" srcOrd="0" destOrd="0" presId="urn:microsoft.com/office/officeart/2005/8/layout/cycle3"/>
    <dgm:cxn modelId="{D64960BB-60AB-4517-9911-60ADFE3BC112}" type="presOf" srcId="{1B6E72E6-DC05-4696-9EF1-CA1E7BD4F33A}" destId="{F1CB993C-8443-4F59-9098-B37D5746C4D1}" srcOrd="0" destOrd="0" presId="urn:microsoft.com/office/officeart/2005/8/layout/cycle3"/>
    <dgm:cxn modelId="{E7AE3C6B-D7FD-44AB-8C4B-EAC4835F4566}" srcId="{C85D1120-A357-4D1F-A18C-106C5E0E4164}" destId="{5457F8C5-6811-47C0-AF95-299A517A28CD}" srcOrd="5" destOrd="0" parTransId="{A14CFCDC-DA2F-4E63-ACFA-EF1CC52C84D0}" sibTransId="{044CB807-AD58-4FEA-B7C5-C45D203A187A}"/>
    <dgm:cxn modelId="{4DD4445C-3953-499D-A4B2-3FA062C6659A}" type="presParOf" srcId="{CE9EBC65-A5CF-4E40-8D37-64B269C85796}" destId="{1F58324D-BA2E-4BB0-B1B6-459A254A1E77}" srcOrd="0" destOrd="0" presId="urn:microsoft.com/office/officeart/2005/8/layout/cycle3"/>
    <dgm:cxn modelId="{C37CF6F3-706C-49EC-9BE3-31C66AECD122}" type="presParOf" srcId="{1F58324D-BA2E-4BB0-B1B6-459A254A1E77}" destId="{8D8C345B-699D-47D4-A14E-A4B84863A358}" srcOrd="0" destOrd="0" presId="urn:microsoft.com/office/officeart/2005/8/layout/cycle3"/>
    <dgm:cxn modelId="{B7D9C6D0-975E-4DB7-80D7-7704131F34D3}" type="presParOf" srcId="{1F58324D-BA2E-4BB0-B1B6-459A254A1E77}" destId="{C85A541D-087B-46EA-992D-EEC9159F67AA}" srcOrd="1" destOrd="0" presId="urn:microsoft.com/office/officeart/2005/8/layout/cycle3"/>
    <dgm:cxn modelId="{8E8DA775-3EC7-4D52-A113-CC613B107718}" type="presParOf" srcId="{1F58324D-BA2E-4BB0-B1B6-459A254A1E77}" destId="{69EC78DB-1533-44A5-996B-5D98CAA5D0F8}" srcOrd="2" destOrd="0" presId="urn:microsoft.com/office/officeart/2005/8/layout/cycle3"/>
    <dgm:cxn modelId="{C2465CCB-722B-4852-B400-DDBD0E0AFAFD}" type="presParOf" srcId="{1F58324D-BA2E-4BB0-B1B6-459A254A1E77}" destId="{F1CB993C-8443-4F59-9098-B37D5746C4D1}" srcOrd="3" destOrd="0" presId="urn:microsoft.com/office/officeart/2005/8/layout/cycle3"/>
    <dgm:cxn modelId="{AD85C726-435D-4C64-8093-B1E33285FC25}" type="presParOf" srcId="{1F58324D-BA2E-4BB0-B1B6-459A254A1E77}" destId="{AA3B4B4A-24CF-4C20-BAE0-792EF0B9BE48}" srcOrd="4" destOrd="0" presId="urn:microsoft.com/office/officeart/2005/8/layout/cycle3"/>
    <dgm:cxn modelId="{906411F4-4BFB-4199-9781-B079EEB06D49}" type="presParOf" srcId="{1F58324D-BA2E-4BB0-B1B6-459A254A1E77}" destId="{5086F685-5D51-4AC1-8A85-B8C338F25B37}" srcOrd="5" destOrd="0" presId="urn:microsoft.com/office/officeart/2005/8/layout/cycle3"/>
    <dgm:cxn modelId="{7398E4D0-6676-4DC9-AE16-BB2E9DB306C2}" type="presParOf" srcId="{1F58324D-BA2E-4BB0-B1B6-459A254A1E77}" destId="{D1C70D7A-0DE7-4C38-BCA3-D27B45932BAC}" srcOrd="6" destOrd="0" presId="urn:microsoft.com/office/officeart/2005/8/layout/cycle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BD0036-ED2C-4CAC-ABEB-012BD804A999}">
      <dsp:nvSpPr>
        <dsp:cNvPr id="0" name=""/>
        <dsp:cNvSpPr/>
      </dsp:nvSpPr>
      <dsp:spPr>
        <a:xfrm>
          <a:off x="772833" y="387127"/>
          <a:ext cx="2867697" cy="2867697"/>
        </a:xfrm>
        <a:prstGeom prst="blockArc">
          <a:avLst>
            <a:gd name="adj1" fmla="val 12292325"/>
            <a:gd name="adj2" fmla="val 16918445"/>
            <a:gd name="adj3" fmla="val 4509"/>
          </a:avLst>
        </a:prstGeom>
        <a:solidFill>
          <a:schemeClr val="accent1">
            <a:tint val="6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sp>
    <dsp:sp modelId="{84198449-04DF-42CB-94DD-335F7C72807D}">
      <dsp:nvSpPr>
        <dsp:cNvPr id="0" name=""/>
        <dsp:cNvSpPr/>
      </dsp:nvSpPr>
      <dsp:spPr>
        <a:xfrm>
          <a:off x="772623" y="387581"/>
          <a:ext cx="2867697" cy="2867697"/>
        </a:xfrm>
        <a:prstGeom prst="blockArc">
          <a:avLst>
            <a:gd name="adj1" fmla="val 8852593"/>
            <a:gd name="adj2" fmla="val 12293553"/>
            <a:gd name="adj3" fmla="val 4509"/>
          </a:avLst>
        </a:prstGeom>
        <a:solidFill>
          <a:schemeClr val="accent1">
            <a:tint val="6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sp>
    <dsp:sp modelId="{63D5F3EE-130C-4CC6-8D5A-95E2EE4F4ED1}">
      <dsp:nvSpPr>
        <dsp:cNvPr id="0" name=""/>
        <dsp:cNvSpPr/>
      </dsp:nvSpPr>
      <dsp:spPr>
        <a:xfrm>
          <a:off x="805077" y="441221"/>
          <a:ext cx="2867697" cy="2867697"/>
        </a:xfrm>
        <a:prstGeom prst="blockArc">
          <a:avLst>
            <a:gd name="adj1" fmla="val 4781059"/>
            <a:gd name="adj2" fmla="val 9006385"/>
            <a:gd name="adj3" fmla="val 4509"/>
          </a:avLst>
        </a:prstGeom>
        <a:solidFill>
          <a:schemeClr val="accent1">
            <a:tint val="6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sp>
    <dsp:sp modelId="{E2EF9C14-B651-4033-87A8-DAB8BBEFB39A}">
      <dsp:nvSpPr>
        <dsp:cNvPr id="0" name=""/>
        <dsp:cNvSpPr/>
      </dsp:nvSpPr>
      <dsp:spPr>
        <a:xfrm>
          <a:off x="1200905" y="426073"/>
          <a:ext cx="2867697" cy="2867697"/>
        </a:xfrm>
        <a:prstGeom prst="blockArc">
          <a:avLst>
            <a:gd name="adj1" fmla="val 1636741"/>
            <a:gd name="adj2" fmla="val 5755949"/>
            <a:gd name="adj3" fmla="val 4509"/>
          </a:avLst>
        </a:prstGeom>
        <a:solidFill>
          <a:schemeClr val="accent1">
            <a:tint val="6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sp>
    <dsp:sp modelId="{54D2C720-D8CF-477C-A28D-456DE6336856}">
      <dsp:nvSpPr>
        <dsp:cNvPr id="0" name=""/>
        <dsp:cNvSpPr/>
      </dsp:nvSpPr>
      <dsp:spPr>
        <a:xfrm>
          <a:off x="1260430" y="321854"/>
          <a:ext cx="2867697" cy="2867697"/>
        </a:xfrm>
        <a:prstGeom prst="blockArc">
          <a:avLst>
            <a:gd name="adj1" fmla="val 20303883"/>
            <a:gd name="adj2" fmla="val 1931227"/>
            <a:gd name="adj3" fmla="val 4509"/>
          </a:avLst>
        </a:prstGeom>
        <a:solidFill>
          <a:schemeClr val="accent1">
            <a:tint val="6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sp>
    <dsp:sp modelId="{66E1A4E0-664E-43AF-9512-A2FC59AE11C1}">
      <dsp:nvSpPr>
        <dsp:cNvPr id="0" name=""/>
        <dsp:cNvSpPr/>
      </dsp:nvSpPr>
      <dsp:spPr>
        <a:xfrm>
          <a:off x="1293516" y="398636"/>
          <a:ext cx="2867697" cy="2867697"/>
        </a:xfrm>
        <a:prstGeom prst="blockArc">
          <a:avLst>
            <a:gd name="adj1" fmla="val 15633501"/>
            <a:gd name="adj2" fmla="val 20098775"/>
            <a:gd name="adj3" fmla="val 4509"/>
          </a:avLst>
        </a:prstGeom>
        <a:solidFill>
          <a:schemeClr val="accent1">
            <a:tint val="6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a:schemeClr val="lt1"/>
        </a:fontRef>
      </dsp:style>
    </dsp:sp>
    <dsp:sp modelId="{0D702AB7-5C2D-4806-B48F-9EDB709D1C45}">
      <dsp:nvSpPr>
        <dsp:cNvPr id="0" name=""/>
        <dsp:cNvSpPr/>
      </dsp:nvSpPr>
      <dsp:spPr>
        <a:xfrm>
          <a:off x="1796794" y="1510297"/>
          <a:ext cx="1401320" cy="682346"/>
        </a:xfrm>
        <a:prstGeom prst="ellipse">
          <a:avLst/>
        </a:prstGeom>
        <a:solidFill>
          <a:schemeClr val="accent6">
            <a:lumMod val="40000"/>
            <a:lumOff val="60000"/>
          </a:schemeClr>
        </a:solidFill>
        <a:ln w="12700" cap="flat" cmpd="sng" algn="ctr">
          <a:solidFill>
            <a:schemeClr val="accent6">
              <a:lumMod val="7500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0" kern="1200" dirty="0" err="1">
              <a:latin typeface="Arial" panose="020B0604020202020204" pitchFamily="34" charset="0"/>
              <a:ea typeface="+mn-ea"/>
              <a:cs typeface="Arial" panose="020B0604020202020204" pitchFamily="34" charset="0"/>
            </a:rPr>
            <a:t>PAAC</a:t>
          </a:r>
          <a:endParaRPr lang="es-ES" sz="1050" b="0" kern="1200" dirty="0">
            <a:latin typeface="Arial" panose="020B0604020202020204" pitchFamily="34" charset="0"/>
            <a:ea typeface="+mn-ea"/>
            <a:cs typeface="Arial" panose="020B0604020202020204" pitchFamily="34" charset="0"/>
          </a:endParaRPr>
        </a:p>
        <a:p>
          <a:pPr marL="0" lvl="0" indent="0" algn="ctr" defTabSz="466725">
            <a:lnSpc>
              <a:spcPct val="90000"/>
            </a:lnSpc>
            <a:spcBef>
              <a:spcPct val="0"/>
            </a:spcBef>
            <a:spcAft>
              <a:spcPct val="35000"/>
            </a:spcAft>
            <a:buNone/>
          </a:pPr>
          <a:r>
            <a:rPr lang="es-ES" sz="1050" b="0" kern="1200" dirty="0">
              <a:latin typeface="Arial" panose="020B0604020202020204" pitchFamily="34" charset="0"/>
              <a:ea typeface="+mn-ea"/>
              <a:cs typeface="Arial" panose="020B0604020202020204" pitchFamily="34" charset="0"/>
            </a:rPr>
            <a:t>2018</a:t>
          </a:r>
        </a:p>
      </dsp:txBody>
      <dsp:txXfrm>
        <a:off x="2002013" y="1610224"/>
        <a:ext cx="990882" cy="482492"/>
      </dsp:txXfrm>
    </dsp:sp>
    <dsp:sp modelId="{D2761666-CB9C-4622-B7B8-9FA482029EC6}">
      <dsp:nvSpPr>
        <dsp:cNvPr id="0" name=""/>
        <dsp:cNvSpPr/>
      </dsp:nvSpPr>
      <dsp:spPr>
        <a:xfrm>
          <a:off x="1598065" y="945"/>
          <a:ext cx="1798778" cy="89801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0" kern="1200" dirty="0">
              <a:latin typeface="Arial" panose="020B0604020202020204" pitchFamily="34" charset="0"/>
              <a:ea typeface="+mn-ea"/>
              <a:cs typeface="Arial" panose="020B0604020202020204" pitchFamily="34" charset="0"/>
            </a:rPr>
            <a:t>1. Mapa de Riesgos de Corrupción</a:t>
          </a:r>
          <a:endParaRPr lang="es-ES" sz="1050" b="0" kern="1200" dirty="0">
            <a:latin typeface="Arial" panose="020B0604020202020204" pitchFamily="34" charset="0"/>
            <a:ea typeface="+mn-ea"/>
            <a:cs typeface="Arial" panose="020B0604020202020204" pitchFamily="34" charset="0"/>
          </a:endParaRPr>
        </a:p>
      </dsp:txBody>
      <dsp:txXfrm>
        <a:off x="1861490" y="132456"/>
        <a:ext cx="1271928" cy="634988"/>
      </dsp:txXfrm>
    </dsp:sp>
    <dsp:sp modelId="{11F9838A-A055-49EE-A115-CB7FC83C6DB5}">
      <dsp:nvSpPr>
        <dsp:cNvPr id="0" name=""/>
        <dsp:cNvSpPr/>
      </dsp:nvSpPr>
      <dsp:spPr>
        <a:xfrm>
          <a:off x="3097973" y="790718"/>
          <a:ext cx="1798778" cy="89801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0" kern="1200" dirty="0">
              <a:latin typeface="Arial" panose="020B0604020202020204" pitchFamily="34" charset="0"/>
              <a:ea typeface="+mn-ea"/>
              <a:cs typeface="Arial" panose="020B0604020202020204" pitchFamily="34" charset="0"/>
            </a:rPr>
            <a:t>2. Racionalización de trámites</a:t>
          </a:r>
          <a:endParaRPr lang="es-ES" sz="1050" b="0" kern="1200" dirty="0">
            <a:latin typeface="Arial" panose="020B0604020202020204" pitchFamily="34" charset="0"/>
            <a:ea typeface="+mn-ea"/>
            <a:cs typeface="Arial" panose="020B0604020202020204" pitchFamily="34" charset="0"/>
          </a:endParaRPr>
        </a:p>
      </dsp:txBody>
      <dsp:txXfrm>
        <a:off x="3361398" y="922229"/>
        <a:ext cx="1271928" cy="634988"/>
      </dsp:txXfrm>
    </dsp:sp>
    <dsp:sp modelId="{29EB5361-A3AF-4BAE-BF62-65754482F5E4}">
      <dsp:nvSpPr>
        <dsp:cNvPr id="0" name=""/>
        <dsp:cNvSpPr/>
      </dsp:nvSpPr>
      <dsp:spPr>
        <a:xfrm>
          <a:off x="2981015" y="2053267"/>
          <a:ext cx="1798778" cy="89801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0" kern="1200" dirty="0">
              <a:latin typeface="Arial" panose="020B0604020202020204" pitchFamily="34" charset="0"/>
              <a:ea typeface="+mn-ea"/>
              <a:cs typeface="Arial" panose="020B0604020202020204" pitchFamily="34" charset="0"/>
            </a:rPr>
            <a:t>3. Rendición de cuentas</a:t>
          </a:r>
          <a:endParaRPr lang="es-ES" sz="1050" b="0" kern="1200" dirty="0">
            <a:latin typeface="Arial" panose="020B0604020202020204" pitchFamily="34" charset="0"/>
            <a:ea typeface="+mn-ea"/>
            <a:cs typeface="Arial" panose="020B0604020202020204" pitchFamily="34" charset="0"/>
          </a:endParaRPr>
        </a:p>
      </dsp:txBody>
      <dsp:txXfrm>
        <a:off x="3244440" y="2184778"/>
        <a:ext cx="1271928" cy="634988"/>
      </dsp:txXfrm>
    </dsp:sp>
    <dsp:sp modelId="{837F298E-5F94-48A6-97AE-CC9B7020E554}">
      <dsp:nvSpPr>
        <dsp:cNvPr id="0" name=""/>
        <dsp:cNvSpPr/>
      </dsp:nvSpPr>
      <dsp:spPr>
        <a:xfrm>
          <a:off x="1590508" y="2804931"/>
          <a:ext cx="1798778" cy="89801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0" kern="1200" dirty="0">
              <a:latin typeface="Arial" panose="020B0604020202020204" pitchFamily="34" charset="0"/>
              <a:ea typeface="+mn-ea"/>
              <a:cs typeface="Arial" panose="020B0604020202020204" pitchFamily="34" charset="0"/>
            </a:rPr>
            <a:t>4. Mecanismos para mejorar la atención al ciudadano</a:t>
          </a:r>
          <a:endParaRPr lang="es-ES" sz="1050" b="0" kern="1200" dirty="0">
            <a:latin typeface="Arial" panose="020B0604020202020204" pitchFamily="34" charset="0"/>
            <a:ea typeface="+mn-ea"/>
            <a:cs typeface="Arial" panose="020B0604020202020204" pitchFamily="34" charset="0"/>
          </a:endParaRPr>
        </a:p>
      </dsp:txBody>
      <dsp:txXfrm>
        <a:off x="1853933" y="2936442"/>
        <a:ext cx="1271928" cy="634988"/>
      </dsp:txXfrm>
    </dsp:sp>
    <dsp:sp modelId="{F003E3C5-39A8-49A2-83C2-E37ACB0FC24C}">
      <dsp:nvSpPr>
        <dsp:cNvPr id="0" name=""/>
        <dsp:cNvSpPr/>
      </dsp:nvSpPr>
      <dsp:spPr>
        <a:xfrm>
          <a:off x="124484" y="2124569"/>
          <a:ext cx="1798778" cy="89801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0" kern="1200" dirty="0">
              <a:latin typeface="Arial" panose="020B0604020202020204" pitchFamily="34" charset="0"/>
              <a:ea typeface="+mn-ea"/>
              <a:cs typeface="Arial" panose="020B0604020202020204" pitchFamily="34" charset="0"/>
            </a:rPr>
            <a:t>5. Mecanismos para la transparencia y acceso a la información</a:t>
          </a:r>
          <a:endParaRPr lang="es-ES" sz="1050" b="0" kern="1200" dirty="0">
            <a:latin typeface="Arial" panose="020B0604020202020204" pitchFamily="34" charset="0"/>
            <a:ea typeface="+mn-ea"/>
            <a:cs typeface="Arial" panose="020B0604020202020204" pitchFamily="34" charset="0"/>
          </a:endParaRPr>
        </a:p>
      </dsp:txBody>
      <dsp:txXfrm>
        <a:off x="387909" y="2256080"/>
        <a:ext cx="1271928" cy="634988"/>
      </dsp:txXfrm>
    </dsp:sp>
    <dsp:sp modelId="{54BFA3D1-0D93-4AA6-A382-F166798B1E54}">
      <dsp:nvSpPr>
        <dsp:cNvPr id="0" name=""/>
        <dsp:cNvSpPr/>
      </dsp:nvSpPr>
      <dsp:spPr>
        <a:xfrm>
          <a:off x="35765" y="782499"/>
          <a:ext cx="1798778" cy="898010"/>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0" kern="1200" dirty="0">
              <a:latin typeface="Arial" panose="020B0604020202020204" pitchFamily="34" charset="0"/>
              <a:ea typeface="+mn-ea"/>
              <a:cs typeface="Arial" panose="020B0604020202020204" pitchFamily="34" charset="0"/>
            </a:rPr>
            <a:t>6. Iniciativas adicionales</a:t>
          </a:r>
        </a:p>
      </dsp:txBody>
      <dsp:txXfrm>
        <a:off x="299190" y="914010"/>
        <a:ext cx="1271928" cy="6349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A541D-087B-46EA-992D-EEC9159F67AA}">
      <dsp:nvSpPr>
        <dsp:cNvPr id="0" name=""/>
        <dsp:cNvSpPr/>
      </dsp:nvSpPr>
      <dsp:spPr>
        <a:xfrm>
          <a:off x="811013" y="-49280"/>
          <a:ext cx="3390252" cy="3390252"/>
        </a:xfrm>
        <a:prstGeom prst="circularArrow">
          <a:avLst>
            <a:gd name="adj1" fmla="val 5274"/>
            <a:gd name="adj2" fmla="val 312630"/>
            <a:gd name="adj3" fmla="val 14297192"/>
            <a:gd name="adj4" fmla="val 17086719"/>
            <a:gd name="adj5" fmla="val 5477"/>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8D8C345B-699D-47D4-A14E-A4B84863A358}">
      <dsp:nvSpPr>
        <dsp:cNvPr id="0" name=""/>
        <dsp:cNvSpPr/>
      </dsp:nvSpPr>
      <dsp:spPr>
        <a:xfrm>
          <a:off x="1886979" y="47128"/>
          <a:ext cx="1238319" cy="43665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Arial" panose="020B0604020202020204" pitchFamily="34" charset="0"/>
              <a:cs typeface="Arial" panose="020B0604020202020204" pitchFamily="34" charset="0"/>
            </a:rPr>
            <a:t>Preparación </a:t>
          </a:r>
          <a:endParaRPr lang="es-CO" sz="1100" kern="1200" dirty="0">
            <a:latin typeface="Arial" panose="020B0604020202020204" pitchFamily="34" charset="0"/>
            <a:cs typeface="Arial" panose="020B0604020202020204" pitchFamily="34" charset="0"/>
          </a:endParaRPr>
        </a:p>
      </dsp:txBody>
      <dsp:txXfrm>
        <a:off x="1908294" y="68443"/>
        <a:ext cx="1195689" cy="394020"/>
      </dsp:txXfrm>
    </dsp:sp>
    <dsp:sp modelId="{69EC78DB-1533-44A5-996B-5D98CAA5D0F8}">
      <dsp:nvSpPr>
        <dsp:cNvPr id="0" name=""/>
        <dsp:cNvSpPr/>
      </dsp:nvSpPr>
      <dsp:spPr>
        <a:xfrm>
          <a:off x="2971168" y="643552"/>
          <a:ext cx="1452128" cy="61915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Arial" panose="020B0604020202020204" pitchFamily="34" charset="0"/>
              <a:cs typeface="Arial" panose="020B0604020202020204" pitchFamily="34" charset="0"/>
            </a:rPr>
            <a:t>Recopilación de Información General</a:t>
          </a:r>
          <a:endParaRPr lang="es-CO" sz="1100" kern="1200" dirty="0">
            <a:latin typeface="Arial" panose="020B0604020202020204" pitchFamily="34" charset="0"/>
            <a:cs typeface="Arial" panose="020B0604020202020204" pitchFamily="34" charset="0"/>
          </a:endParaRPr>
        </a:p>
      </dsp:txBody>
      <dsp:txXfrm>
        <a:off x="3001393" y="673777"/>
        <a:ext cx="1391678" cy="558709"/>
      </dsp:txXfrm>
    </dsp:sp>
    <dsp:sp modelId="{F1CB993C-8443-4F59-9098-B37D5746C4D1}">
      <dsp:nvSpPr>
        <dsp:cNvPr id="0" name=""/>
        <dsp:cNvSpPr/>
      </dsp:nvSpPr>
      <dsp:spPr>
        <a:xfrm>
          <a:off x="2993916" y="2018907"/>
          <a:ext cx="1406632" cy="61915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Arial" panose="020B0604020202020204" pitchFamily="34" charset="0"/>
              <a:cs typeface="Arial" panose="020B0604020202020204" pitchFamily="34" charset="0"/>
            </a:rPr>
            <a:t>Análisis y Diagnostico</a:t>
          </a:r>
          <a:endParaRPr lang="es-CO" sz="1100" kern="1200" dirty="0">
            <a:latin typeface="Arial" panose="020B0604020202020204" pitchFamily="34" charset="0"/>
            <a:cs typeface="Arial" panose="020B0604020202020204" pitchFamily="34" charset="0"/>
          </a:endParaRPr>
        </a:p>
      </dsp:txBody>
      <dsp:txXfrm>
        <a:off x="3024141" y="2049132"/>
        <a:ext cx="1346182" cy="558709"/>
      </dsp:txXfrm>
    </dsp:sp>
    <dsp:sp modelId="{AA3B4B4A-24CF-4C20-BAE0-792EF0B9BE48}">
      <dsp:nvSpPr>
        <dsp:cNvPr id="0" name=""/>
        <dsp:cNvSpPr/>
      </dsp:nvSpPr>
      <dsp:spPr>
        <a:xfrm>
          <a:off x="1630901" y="2707610"/>
          <a:ext cx="1750476" cy="617110"/>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Arial" panose="020B0604020202020204" pitchFamily="34" charset="0"/>
              <a:cs typeface="Arial" panose="020B0604020202020204" pitchFamily="34" charset="0"/>
            </a:rPr>
            <a:t>Formulación de Acción de Racionalización y Rediseño</a:t>
          </a:r>
          <a:endParaRPr lang="es-CO" sz="1100" kern="1200" dirty="0">
            <a:latin typeface="Arial" panose="020B0604020202020204" pitchFamily="34" charset="0"/>
            <a:cs typeface="Arial" panose="020B0604020202020204" pitchFamily="34" charset="0"/>
          </a:endParaRPr>
        </a:p>
      </dsp:txBody>
      <dsp:txXfrm>
        <a:off x="1661026" y="2737735"/>
        <a:ext cx="1690226" cy="556860"/>
      </dsp:txXfrm>
    </dsp:sp>
    <dsp:sp modelId="{5086F685-5D51-4AC1-8A85-B8C338F25B37}">
      <dsp:nvSpPr>
        <dsp:cNvPr id="0" name=""/>
        <dsp:cNvSpPr/>
      </dsp:nvSpPr>
      <dsp:spPr>
        <a:xfrm>
          <a:off x="523877" y="2018907"/>
          <a:ext cx="1582337" cy="61915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Arial" panose="020B0604020202020204" pitchFamily="34" charset="0"/>
              <a:cs typeface="Arial" panose="020B0604020202020204" pitchFamily="34" charset="0"/>
            </a:rPr>
            <a:t>Implementación y Monitoreo</a:t>
          </a:r>
          <a:endParaRPr lang="es-CO" sz="1100" kern="1200" dirty="0">
            <a:latin typeface="Arial" panose="020B0604020202020204" pitchFamily="34" charset="0"/>
            <a:cs typeface="Arial" panose="020B0604020202020204" pitchFamily="34" charset="0"/>
          </a:endParaRPr>
        </a:p>
      </dsp:txBody>
      <dsp:txXfrm>
        <a:off x="554102" y="2049132"/>
        <a:ext cx="1521887" cy="558709"/>
      </dsp:txXfrm>
    </dsp:sp>
    <dsp:sp modelId="{D1C70D7A-0DE7-4C38-BCA3-D27B45932BAC}">
      <dsp:nvSpPr>
        <dsp:cNvPr id="0" name=""/>
        <dsp:cNvSpPr/>
      </dsp:nvSpPr>
      <dsp:spPr>
        <a:xfrm>
          <a:off x="482078" y="643552"/>
          <a:ext cx="1665936" cy="619159"/>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dirty="0">
              <a:latin typeface="Arial" panose="020B0604020202020204" pitchFamily="34" charset="0"/>
              <a:cs typeface="Arial" panose="020B0604020202020204" pitchFamily="34" charset="0"/>
            </a:rPr>
            <a:t>Evaluación y Ciclo Continuo de Racionalización </a:t>
          </a:r>
          <a:endParaRPr lang="es-CO" sz="1100" kern="1200" dirty="0">
            <a:latin typeface="Arial" panose="020B0604020202020204" pitchFamily="34" charset="0"/>
            <a:cs typeface="Arial" panose="020B0604020202020204" pitchFamily="34" charset="0"/>
          </a:endParaRPr>
        </a:p>
      </dsp:txBody>
      <dsp:txXfrm>
        <a:off x="512303" y="673777"/>
        <a:ext cx="1605486" cy="5587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rmato xmlns="945eba3f-4333-4f20-9a7c-f28751586dc3">/Style%20Library/Images/pdf.svg</Formato>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E0AB47CE53C945A9A8E542EE67F623" ma:contentTypeVersion="3" ma:contentTypeDescription="Create a new document." ma:contentTypeScope="" ma:versionID="bcf83f1eefc8efd21eb311275c1d6c65">
  <xsd:schema xmlns:xsd="http://www.w3.org/2001/XMLSchema" xmlns:xs="http://www.w3.org/2001/XMLSchema" xmlns:p="http://schemas.microsoft.com/office/2006/metadata/properties" xmlns:ns1="http://schemas.microsoft.com/sharepoint/v3" xmlns:ns2="945eba3f-4333-4f20-9a7c-f28751586dc3" targetNamespace="http://schemas.microsoft.com/office/2006/metadata/properties" ma:root="true" ma:fieldsID="7672d490dcd3d815ee61cba8fe8e5bc2" ns1:_="" ns2:_="">
    <xsd:import namespace="http://schemas.microsoft.com/sharepoint/v3"/>
    <xsd:import namespace="945eba3f-4333-4f20-9a7c-f28751586dc3"/>
    <xsd:element name="properties">
      <xsd:complexType>
        <xsd:sequence>
          <xsd:element name="documentManagement">
            <xsd:complexType>
              <xsd:all>
                <xsd:element ref="ns1:PublishingStartDate" minOccurs="0"/>
                <xsd:element ref="ns1:PublishingExpirationDate" minOccurs="0"/>
                <xsd:element ref="ns2:Format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5eba3f-4333-4f20-9a7c-f28751586dc3" elementFormDefault="qualified">
    <xsd:import namespace="http://schemas.microsoft.com/office/2006/documentManagement/types"/>
    <xsd:import namespace="http://schemas.microsoft.com/office/infopath/2007/PartnerControls"/>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A6501-EAAD-42F9-AB11-DF0C9822862C}">
  <ds:schemaRefs>
    <ds:schemaRef ds:uri="http://schemas.microsoft.com/sharepoint/v3/contenttype/forms"/>
  </ds:schemaRefs>
</ds:datastoreItem>
</file>

<file path=customXml/itemProps2.xml><?xml version="1.0" encoding="utf-8"?>
<ds:datastoreItem xmlns:ds="http://schemas.openxmlformats.org/officeDocument/2006/customXml" ds:itemID="{2647404F-CFFB-4CE3-BF1B-9206D6792571}">
  <ds:schemaRefs>
    <ds:schemaRef ds:uri="http://schemas.microsoft.com/office/2006/metadata/properties"/>
    <ds:schemaRef ds:uri="http://schemas.microsoft.com/office/infopath/2007/PartnerControls"/>
    <ds:schemaRef ds:uri="84bed6b1-7cc4-4626-a554-e16d6a931d03"/>
  </ds:schemaRefs>
</ds:datastoreItem>
</file>

<file path=customXml/itemProps3.xml><?xml version="1.0" encoding="utf-8"?>
<ds:datastoreItem xmlns:ds="http://schemas.openxmlformats.org/officeDocument/2006/customXml" ds:itemID="{1294FAF6-C565-4425-A58E-F4BE04157B8B}"/>
</file>

<file path=customXml/itemProps4.xml><?xml version="1.0" encoding="utf-8"?>
<ds:datastoreItem xmlns:ds="http://schemas.openxmlformats.org/officeDocument/2006/customXml" ds:itemID="{BD6E6E57-4BB0-4DB0-B137-4290E1DE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8188</Words>
  <Characters>45035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Plan Anticorrupción y Atención al Ciudadano 2020</vt:lpstr>
    </vt:vector>
  </TitlesOfParts>
  <Company/>
  <LinksUpToDate>false</LinksUpToDate>
  <CharactersWithSpaces>53117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Atención al Ciudadano 2020</dc:title>
  <dc:subject/>
  <dc:creator>Luisa Camila Arias Sabogal</dc:creator>
  <cp:keywords/>
  <dc:description/>
  <cp:lastModifiedBy>Luisa Camila Arias Sabogal</cp:lastModifiedBy>
  <cp:revision>5</cp:revision>
  <cp:lastPrinted>2019-01-31T13:47:00Z</cp:lastPrinted>
  <dcterms:created xsi:type="dcterms:W3CDTF">2020-01-30T14:03:00Z</dcterms:created>
  <dcterms:modified xsi:type="dcterms:W3CDTF">2020-01-30T14:27:00Z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0x01010074E0AB47CE53C945A9A8E542EE67F623</vt:lpwstr>
  </property>
  <property fmtid="{D5CDD505-2E9C-101B-9397-08002B2CF9AE}" pid="3" name="_AdHocReviewCycleID">
    <vt:i4>-573754668</vt:i4>
  </property>
  <property fmtid="{D5CDD505-2E9C-101B-9397-08002B2CF9AE}" pid="4" name="_NewReviewCycle">
    <vt:lpwstr/>
  </property>
  <property fmtid="{D5CDD505-2E9C-101B-9397-08002B2CF9AE}" pid="5" name="_EmailSubject">
    <vt:lpwstr>Documentos PAAC 2020</vt:lpwstr>
  </property>
  <property fmtid="{D5CDD505-2E9C-101B-9397-08002B2CF9AE}" pid="6" name="_AuthorEmail">
    <vt:lpwstr>luisa.arias@aerocivil.gov.co</vt:lpwstr>
  </property>
  <property fmtid="{D5CDD505-2E9C-101B-9397-08002B2CF9AE}" pid="7" name="_AuthorEmailDisplayName">
    <vt:lpwstr>Luisa Camila Arias Sabogal</vt:lpwstr>
  </property>
</Properties>
</file>