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73DE" w14:textId="2FF83825" w:rsidR="00862BA9" w:rsidRPr="00681888" w:rsidRDefault="00862BA9" w:rsidP="00862BA9">
      <w:pPr>
        <w:ind w:left="720" w:hanging="360"/>
        <w:rPr>
          <w:sz w:val="20"/>
          <w:szCs w:val="20"/>
        </w:rPr>
      </w:pPr>
    </w:p>
    <w:p w14:paraId="32A2ED02" w14:textId="77777777" w:rsidR="004B42E5" w:rsidRPr="00623476" w:rsidRDefault="004B42E5" w:rsidP="00FB717F">
      <w:pPr>
        <w:spacing w:after="0"/>
        <w:ind w:left="720" w:hanging="360"/>
        <w:jc w:val="center"/>
        <w:rPr>
          <w:rFonts w:ascii="Aptos" w:hAnsi="Aptos"/>
          <w:b/>
          <w:bCs/>
          <w:sz w:val="24"/>
          <w:szCs w:val="24"/>
        </w:rPr>
      </w:pPr>
    </w:p>
    <w:p w14:paraId="53302488" w14:textId="77777777" w:rsidR="004B42E5" w:rsidRDefault="004B42E5" w:rsidP="00FB717F">
      <w:pPr>
        <w:spacing w:after="0"/>
        <w:ind w:left="720" w:hanging="360"/>
        <w:jc w:val="center"/>
        <w:rPr>
          <w:rFonts w:ascii="Aptos" w:hAnsi="Aptos"/>
          <w:b/>
          <w:bCs/>
          <w:sz w:val="24"/>
          <w:szCs w:val="24"/>
        </w:rPr>
      </w:pPr>
    </w:p>
    <w:p w14:paraId="1F8DD206" w14:textId="77777777" w:rsidR="004B42E5" w:rsidRDefault="004B42E5" w:rsidP="00FB717F">
      <w:pPr>
        <w:spacing w:after="0"/>
        <w:ind w:left="720" w:hanging="360"/>
        <w:jc w:val="center"/>
        <w:rPr>
          <w:rFonts w:ascii="Aptos" w:hAnsi="Aptos"/>
          <w:b/>
          <w:bCs/>
          <w:sz w:val="24"/>
          <w:szCs w:val="24"/>
        </w:rPr>
      </w:pPr>
    </w:p>
    <w:p w14:paraId="1E301EAF" w14:textId="77777777" w:rsidR="004B42E5" w:rsidRDefault="004B42E5" w:rsidP="00FB717F">
      <w:pPr>
        <w:spacing w:after="0"/>
        <w:ind w:left="720" w:hanging="360"/>
        <w:jc w:val="center"/>
        <w:rPr>
          <w:rFonts w:ascii="Aptos" w:hAnsi="Aptos"/>
          <w:b/>
          <w:bCs/>
          <w:sz w:val="24"/>
          <w:szCs w:val="24"/>
        </w:rPr>
      </w:pPr>
    </w:p>
    <w:p w14:paraId="16C90042" w14:textId="1EBEF0FF" w:rsidR="00862BA9" w:rsidRPr="004B42E5" w:rsidRDefault="00862BA9" w:rsidP="00FB717F">
      <w:pPr>
        <w:spacing w:after="0"/>
        <w:ind w:left="720" w:hanging="360"/>
        <w:jc w:val="center"/>
        <w:rPr>
          <w:rFonts w:ascii="Aptos" w:hAnsi="Aptos"/>
          <w:b/>
          <w:bCs/>
          <w:sz w:val="28"/>
          <w:szCs w:val="28"/>
        </w:rPr>
      </w:pPr>
      <w:r w:rsidRPr="004B42E5">
        <w:rPr>
          <w:rFonts w:ascii="Aptos" w:hAnsi="Aptos"/>
          <w:b/>
          <w:bCs/>
          <w:sz w:val="28"/>
          <w:szCs w:val="28"/>
        </w:rPr>
        <w:t xml:space="preserve">Agenda </w:t>
      </w:r>
    </w:p>
    <w:p w14:paraId="608EAC58" w14:textId="18E92AF5" w:rsidR="00862BA9" w:rsidRPr="004B42E5" w:rsidRDefault="00862BA9" w:rsidP="00FB717F">
      <w:pPr>
        <w:spacing w:after="0"/>
        <w:ind w:left="720" w:hanging="360"/>
        <w:jc w:val="center"/>
        <w:rPr>
          <w:rFonts w:ascii="Aptos" w:hAnsi="Aptos"/>
          <w:b/>
          <w:bCs/>
          <w:sz w:val="28"/>
          <w:szCs w:val="28"/>
        </w:rPr>
      </w:pPr>
      <w:r w:rsidRPr="004B42E5">
        <w:rPr>
          <w:rFonts w:ascii="Aptos" w:hAnsi="Aptos"/>
          <w:b/>
          <w:bCs/>
          <w:sz w:val="28"/>
          <w:szCs w:val="28"/>
        </w:rPr>
        <w:t xml:space="preserve"> </w:t>
      </w:r>
      <w:r w:rsidR="00623476" w:rsidRPr="004B42E5">
        <w:rPr>
          <w:rFonts w:ascii="Aptos" w:hAnsi="Aptos"/>
          <w:b/>
          <w:bCs/>
          <w:sz w:val="28"/>
          <w:szCs w:val="28"/>
        </w:rPr>
        <w:t>L</w:t>
      </w:r>
      <w:r w:rsidRPr="004B42E5">
        <w:rPr>
          <w:rFonts w:ascii="Aptos" w:hAnsi="Aptos"/>
          <w:b/>
          <w:bCs/>
          <w:sz w:val="28"/>
          <w:szCs w:val="28"/>
        </w:rPr>
        <w:t>anzamiento Mesas SAF</w:t>
      </w:r>
    </w:p>
    <w:p w14:paraId="3FB81F97" w14:textId="77777777" w:rsidR="00681888" w:rsidRPr="004B42E5" w:rsidRDefault="00681888" w:rsidP="00FB717F">
      <w:pPr>
        <w:spacing w:after="0"/>
        <w:ind w:left="720" w:hanging="360"/>
        <w:jc w:val="center"/>
        <w:rPr>
          <w:rFonts w:ascii="Aptos" w:hAnsi="Aptos"/>
          <w:b/>
          <w:bCs/>
          <w:sz w:val="28"/>
          <w:szCs w:val="28"/>
        </w:rPr>
      </w:pPr>
    </w:p>
    <w:p w14:paraId="1ADD9E5E" w14:textId="542A1998" w:rsidR="00862BA9" w:rsidRPr="004B42E5" w:rsidRDefault="00623476" w:rsidP="00FB717F">
      <w:pPr>
        <w:spacing w:after="0"/>
        <w:ind w:left="720" w:hanging="360"/>
        <w:jc w:val="center"/>
        <w:rPr>
          <w:rFonts w:ascii="Aptos" w:hAnsi="Aptos"/>
          <w:b/>
          <w:bCs/>
          <w:sz w:val="28"/>
          <w:szCs w:val="28"/>
        </w:rPr>
      </w:pPr>
      <w:r w:rsidRPr="004B42E5">
        <w:rPr>
          <w:rFonts w:ascii="Aptos" w:hAnsi="Aptos"/>
          <w:b/>
          <w:bCs/>
          <w:sz w:val="28"/>
          <w:szCs w:val="28"/>
        </w:rPr>
        <w:t>9</w:t>
      </w:r>
      <w:r w:rsidR="00862BA9" w:rsidRPr="004B42E5">
        <w:rPr>
          <w:rFonts w:ascii="Aptos" w:hAnsi="Aptos"/>
          <w:b/>
          <w:bCs/>
          <w:sz w:val="28"/>
          <w:szCs w:val="28"/>
        </w:rPr>
        <w:t>:</w:t>
      </w:r>
      <w:r w:rsidRPr="004B42E5">
        <w:rPr>
          <w:rFonts w:ascii="Aptos" w:hAnsi="Aptos"/>
          <w:b/>
          <w:bCs/>
          <w:sz w:val="28"/>
          <w:szCs w:val="28"/>
        </w:rPr>
        <w:t>3</w:t>
      </w:r>
      <w:r w:rsidR="00862BA9" w:rsidRPr="004B42E5">
        <w:rPr>
          <w:rFonts w:ascii="Aptos" w:hAnsi="Aptos"/>
          <w:b/>
          <w:bCs/>
          <w:sz w:val="28"/>
          <w:szCs w:val="28"/>
        </w:rPr>
        <w:t xml:space="preserve">0 a.m. – </w:t>
      </w:r>
      <w:r w:rsidRPr="004B42E5">
        <w:rPr>
          <w:rFonts w:ascii="Aptos" w:hAnsi="Aptos"/>
          <w:b/>
          <w:bCs/>
          <w:sz w:val="28"/>
          <w:szCs w:val="28"/>
        </w:rPr>
        <w:t>12:</w:t>
      </w:r>
      <w:r w:rsidR="00171A5C" w:rsidRPr="004B42E5">
        <w:rPr>
          <w:rFonts w:ascii="Aptos" w:hAnsi="Aptos"/>
          <w:b/>
          <w:bCs/>
          <w:sz w:val="28"/>
          <w:szCs w:val="28"/>
        </w:rPr>
        <w:t xml:space="preserve">00 </w:t>
      </w:r>
      <w:r w:rsidRPr="004B42E5">
        <w:rPr>
          <w:rFonts w:ascii="Aptos" w:hAnsi="Aptos"/>
          <w:b/>
          <w:bCs/>
          <w:sz w:val="28"/>
          <w:szCs w:val="28"/>
        </w:rPr>
        <w:t>p</w:t>
      </w:r>
      <w:r w:rsidR="00862BA9" w:rsidRPr="004B42E5">
        <w:rPr>
          <w:rFonts w:ascii="Aptos" w:hAnsi="Aptos"/>
          <w:b/>
          <w:bCs/>
          <w:sz w:val="28"/>
          <w:szCs w:val="28"/>
        </w:rPr>
        <w:t>.m.</w:t>
      </w:r>
    </w:p>
    <w:p w14:paraId="0D07364D" w14:textId="77777777" w:rsidR="00623476" w:rsidRPr="004B42E5" w:rsidRDefault="00623476" w:rsidP="00FB717F">
      <w:pPr>
        <w:spacing w:after="0"/>
        <w:ind w:left="720" w:hanging="360"/>
        <w:jc w:val="center"/>
        <w:rPr>
          <w:rFonts w:ascii="Aptos" w:hAnsi="Aptos"/>
          <w:b/>
          <w:bCs/>
          <w:sz w:val="28"/>
          <w:szCs w:val="28"/>
        </w:rPr>
      </w:pPr>
    </w:p>
    <w:p w14:paraId="3DE30CE2" w14:textId="77777777" w:rsidR="00FB717F" w:rsidRPr="004B42E5" w:rsidRDefault="00FB717F" w:rsidP="00F21225">
      <w:pPr>
        <w:spacing w:after="0"/>
        <w:ind w:left="1776" w:hanging="360"/>
        <w:jc w:val="center"/>
        <w:rPr>
          <w:rFonts w:ascii="Aptos" w:hAnsi="Aptos"/>
          <w:sz w:val="28"/>
          <w:szCs w:val="28"/>
        </w:rPr>
      </w:pPr>
    </w:p>
    <w:p w14:paraId="554571AC" w14:textId="1112FB50" w:rsidR="00623476" w:rsidRPr="004B42E5" w:rsidRDefault="00623476" w:rsidP="004B42E5">
      <w:pPr>
        <w:spacing w:line="276" w:lineRule="auto"/>
        <w:ind w:left="708"/>
        <w:jc w:val="both"/>
        <w:rPr>
          <w:rFonts w:ascii="Aptos" w:eastAsia="Times New Roman" w:hAnsi="Aptos"/>
          <w:b/>
          <w:bCs/>
          <w:sz w:val="28"/>
          <w:szCs w:val="28"/>
          <w:lang w:val="es-MX"/>
        </w:rPr>
      </w:pP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9:30 – 10:00 </w:t>
      </w:r>
      <w:r w:rsidRPr="004B42E5">
        <w:rPr>
          <w:rFonts w:ascii="Aptos" w:eastAsia="Times New Roman" w:hAnsi="Aptos"/>
          <w:sz w:val="28"/>
          <w:szCs w:val="28"/>
          <w:lang w:val="es-MX"/>
        </w:rPr>
        <w:t>Registro asistentes</w:t>
      </w:r>
    </w:p>
    <w:p w14:paraId="61220430" w14:textId="6A0C89FC" w:rsidR="00862BA9" w:rsidRPr="004B42E5" w:rsidRDefault="00862BA9" w:rsidP="004B42E5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  <w:lang w:val="es-MX"/>
        </w:rPr>
      </w:pP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10:00 – 10:</w:t>
      </w:r>
      <w:r w:rsidR="00623476"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2</w:t>
      </w: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0</w:t>
      </w:r>
      <w:r w:rsidRPr="004B42E5">
        <w:rPr>
          <w:rFonts w:ascii="Aptos" w:eastAsia="Times New Roman" w:hAnsi="Aptos"/>
          <w:sz w:val="28"/>
          <w:szCs w:val="28"/>
          <w:lang w:val="es-MX"/>
        </w:rPr>
        <w:t xml:space="preserve"> </w:t>
      </w:r>
      <w:r w:rsidR="00623476" w:rsidRPr="004B42E5">
        <w:rPr>
          <w:rFonts w:ascii="Aptos" w:eastAsia="Times New Roman" w:hAnsi="Aptos"/>
          <w:sz w:val="28"/>
          <w:szCs w:val="28"/>
          <w:lang w:val="es-MX"/>
        </w:rPr>
        <w:t>Palabras de apertura</w:t>
      </w:r>
    </w:p>
    <w:p w14:paraId="5FBE5939" w14:textId="0F2CB38E" w:rsidR="004B42E5" w:rsidRPr="004B42E5" w:rsidRDefault="004B42E5" w:rsidP="004B42E5">
      <w:pPr>
        <w:spacing w:line="276" w:lineRule="auto"/>
        <w:jc w:val="both"/>
        <w:rPr>
          <w:rFonts w:ascii="Aptos" w:eastAsia="Times New Roman" w:hAnsi="Aptos"/>
          <w:sz w:val="28"/>
          <w:szCs w:val="28"/>
          <w:lang w:val="es-MX"/>
        </w:rPr>
      </w:pP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                                                  </w:t>
      </w:r>
      <w:r w:rsidR="00862BA9"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BID</w:t>
      </w: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, </w:t>
      </w:r>
      <w:r w:rsidR="00623476"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Ministerio de Minas y Energía</w:t>
      </w: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, </w:t>
      </w:r>
      <w:r w:rsidR="00623476"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>Ecopetrol</w:t>
      </w: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 y</w:t>
      </w:r>
      <w:r w:rsidR="00862BA9"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 Aerocivil</w:t>
      </w:r>
    </w:p>
    <w:p w14:paraId="512CB8A5" w14:textId="0EB13B6E" w:rsidR="00862BA9" w:rsidRPr="004B42E5" w:rsidRDefault="00862BA9" w:rsidP="004B42E5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10:</w:t>
      </w:r>
      <w:r w:rsidR="00623476" w:rsidRPr="004B42E5">
        <w:rPr>
          <w:rFonts w:ascii="Aptos" w:eastAsia="Times New Roman" w:hAnsi="Aptos"/>
          <w:b/>
          <w:bCs/>
          <w:sz w:val="28"/>
          <w:szCs w:val="28"/>
        </w:rPr>
        <w:t>2</w:t>
      </w:r>
      <w:r w:rsidRPr="004B42E5">
        <w:rPr>
          <w:rFonts w:ascii="Aptos" w:eastAsia="Times New Roman" w:hAnsi="Aptos"/>
          <w:b/>
          <w:bCs/>
          <w:sz w:val="28"/>
          <w:szCs w:val="28"/>
        </w:rPr>
        <w:t xml:space="preserve">0 – </w:t>
      </w:r>
      <w:r w:rsidR="00623476" w:rsidRPr="004B42E5">
        <w:rPr>
          <w:rFonts w:ascii="Aptos" w:eastAsia="Times New Roman" w:hAnsi="Aptos"/>
          <w:b/>
          <w:bCs/>
          <w:sz w:val="28"/>
          <w:szCs w:val="28"/>
        </w:rPr>
        <w:t>10:40</w:t>
      </w:r>
      <w:r w:rsidR="00623476" w:rsidRPr="004B42E5">
        <w:rPr>
          <w:rFonts w:ascii="Aptos" w:eastAsia="Times New Roman" w:hAnsi="Aptos"/>
          <w:sz w:val="28"/>
          <w:szCs w:val="28"/>
        </w:rPr>
        <w:t xml:space="preserve"> Introducción propósito y objetivos de las Mesas SAF</w:t>
      </w:r>
    </w:p>
    <w:p w14:paraId="4041A987" w14:textId="3D985319" w:rsidR="00623476" w:rsidRPr="004B42E5" w:rsidRDefault="0071136E" w:rsidP="004B42E5">
      <w:pPr>
        <w:spacing w:line="276" w:lineRule="auto"/>
        <w:ind w:left="2124"/>
        <w:jc w:val="both"/>
        <w:rPr>
          <w:rFonts w:ascii="Aptos" w:eastAsia="Times New Roman" w:hAnsi="Aptos"/>
          <w:b/>
          <w:bCs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BID</w:t>
      </w:r>
    </w:p>
    <w:p w14:paraId="1AFFE47C" w14:textId="52F46E3D" w:rsidR="0071136E" w:rsidRPr="004B42E5" w:rsidRDefault="0071136E" w:rsidP="004B42E5">
      <w:pPr>
        <w:spacing w:line="276" w:lineRule="auto"/>
        <w:jc w:val="both"/>
        <w:rPr>
          <w:rFonts w:ascii="Aptos" w:eastAsia="Times New Roman" w:hAnsi="Aptos"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 xml:space="preserve">                      10:40 – 10:50 </w:t>
      </w:r>
      <w:r w:rsidRPr="004B42E5">
        <w:rPr>
          <w:rFonts w:ascii="Aptos" w:eastAsia="Times New Roman" w:hAnsi="Aptos"/>
          <w:sz w:val="28"/>
          <w:szCs w:val="28"/>
        </w:rPr>
        <w:t>Rol y sinergia entre los actores involucrados</w:t>
      </w:r>
    </w:p>
    <w:p w14:paraId="61AFF536" w14:textId="3BD38B6B" w:rsidR="0071136E" w:rsidRPr="004B42E5" w:rsidRDefault="0071136E" w:rsidP="004B42E5">
      <w:pPr>
        <w:spacing w:line="276" w:lineRule="auto"/>
        <w:jc w:val="both"/>
        <w:rPr>
          <w:rFonts w:ascii="Aptos" w:eastAsia="Times New Roman" w:hAnsi="Aptos"/>
          <w:b/>
          <w:bCs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 xml:space="preserve">                                                   Aerocivil</w:t>
      </w:r>
    </w:p>
    <w:p w14:paraId="66FB418C" w14:textId="3B8D3E56" w:rsidR="00862BA9" w:rsidRPr="004B42E5" w:rsidRDefault="00862BA9" w:rsidP="004B42E5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10: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>5</w:t>
      </w:r>
      <w:r w:rsidRPr="004B42E5">
        <w:rPr>
          <w:rFonts w:ascii="Aptos" w:eastAsia="Times New Roman" w:hAnsi="Aptos"/>
          <w:b/>
          <w:bCs/>
          <w:sz w:val="28"/>
          <w:szCs w:val="28"/>
        </w:rPr>
        <w:t>0 – 1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>1</w:t>
      </w:r>
      <w:r w:rsidRPr="004B42E5">
        <w:rPr>
          <w:rFonts w:ascii="Aptos" w:eastAsia="Times New Roman" w:hAnsi="Aptos"/>
          <w:b/>
          <w:bCs/>
          <w:sz w:val="28"/>
          <w:szCs w:val="28"/>
        </w:rPr>
        <w:t>: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 xml:space="preserve">00 </w:t>
      </w:r>
      <w:r w:rsidR="00623476" w:rsidRPr="004B42E5">
        <w:rPr>
          <w:rFonts w:ascii="Aptos" w:eastAsia="Times New Roman" w:hAnsi="Aptos"/>
          <w:sz w:val="28"/>
          <w:szCs w:val="28"/>
        </w:rPr>
        <w:t>Presentación estructura de las mesas y cronograma de trabajo</w:t>
      </w:r>
      <w:r w:rsidRPr="004B42E5">
        <w:rPr>
          <w:rFonts w:ascii="Aptos" w:eastAsia="Times New Roman" w:hAnsi="Aptos"/>
          <w:sz w:val="28"/>
          <w:szCs w:val="28"/>
        </w:rPr>
        <w:t xml:space="preserve"> </w:t>
      </w:r>
    </w:p>
    <w:p w14:paraId="7308B402" w14:textId="40F110D3" w:rsidR="002F2CDD" w:rsidRPr="004B42E5" w:rsidRDefault="0071136E" w:rsidP="004B42E5">
      <w:pPr>
        <w:spacing w:line="276" w:lineRule="auto"/>
        <w:ind w:left="2124"/>
        <w:jc w:val="both"/>
        <w:rPr>
          <w:rFonts w:ascii="Aptos" w:eastAsia="Times New Roman" w:hAnsi="Aptos"/>
          <w:b/>
          <w:bCs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BID</w:t>
      </w:r>
    </w:p>
    <w:p w14:paraId="68C5ABED" w14:textId="4231C5CC" w:rsidR="00611911" w:rsidRPr="004B42E5" w:rsidRDefault="00C358B9" w:rsidP="004B42E5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11:00 –</w:t>
      </w:r>
      <w:r w:rsidR="00862BA9" w:rsidRPr="004B42E5">
        <w:rPr>
          <w:rFonts w:ascii="Aptos" w:eastAsia="Times New Roman" w:hAnsi="Aptos"/>
          <w:b/>
          <w:bCs/>
          <w:sz w:val="28"/>
          <w:szCs w:val="28"/>
        </w:rPr>
        <w:t xml:space="preserve"> 1</w:t>
      </w:r>
      <w:r w:rsidR="00171A5C" w:rsidRPr="004B42E5">
        <w:rPr>
          <w:rFonts w:ascii="Aptos" w:eastAsia="Times New Roman" w:hAnsi="Aptos"/>
          <w:b/>
          <w:bCs/>
          <w:sz w:val="28"/>
          <w:szCs w:val="28"/>
        </w:rPr>
        <w:t>1: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>3</w:t>
      </w:r>
      <w:r w:rsidR="00FB717F" w:rsidRPr="004B42E5">
        <w:rPr>
          <w:rFonts w:ascii="Aptos" w:eastAsia="Times New Roman" w:hAnsi="Aptos"/>
          <w:b/>
          <w:bCs/>
          <w:sz w:val="28"/>
          <w:szCs w:val="28"/>
        </w:rPr>
        <w:t>0</w:t>
      </w:r>
      <w:r w:rsidR="00862BA9" w:rsidRPr="004B42E5">
        <w:rPr>
          <w:rFonts w:ascii="Aptos" w:eastAsia="Times New Roman" w:hAnsi="Aptos"/>
          <w:sz w:val="28"/>
          <w:szCs w:val="28"/>
        </w:rPr>
        <w:t xml:space="preserve"> </w:t>
      </w:r>
      <w:r w:rsidR="00623476" w:rsidRPr="004B42E5">
        <w:rPr>
          <w:rFonts w:ascii="Aptos" w:eastAsia="Times New Roman" w:hAnsi="Aptos"/>
          <w:sz w:val="28"/>
          <w:szCs w:val="28"/>
        </w:rPr>
        <w:t>Preguntas y respuesta</w:t>
      </w:r>
      <w:r w:rsidR="00D3311C" w:rsidRPr="004B42E5">
        <w:rPr>
          <w:rFonts w:ascii="Aptos" w:eastAsia="Times New Roman" w:hAnsi="Aptos"/>
          <w:sz w:val="28"/>
          <w:szCs w:val="28"/>
        </w:rPr>
        <w:t>s</w:t>
      </w:r>
    </w:p>
    <w:p w14:paraId="58EB32CA" w14:textId="4490A17C" w:rsidR="00862BA9" w:rsidRPr="004B42E5" w:rsidRDefault="00862BA9" w:rsidP="004B42E5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</w:rPr>
      </w:pPr>
      <w:r w:rsidRPr="004B42E5">
        <w:rPr>
          <w:rFonts w:ascii="Aptos" w:eastAsia="Times New Roman" w:hAnsi="Aptos"/>
          <w:b/>
          <w:bCs/>
          <w:sz w:val="28"/>
          <w:szCs w:val="28"/>
        </w:rPr>
        <w:t>1</w:t>
      </w:r>
      <w:r w:rsidR="00171A5C" w:rsidRPr="004B42E5">
        <w:rPr>
          <w:rFonts w:ascii="Aptos" w:eastAsia="Times New Roman" w:hAnsi="Aptos"/>
          <w:b/>
          <w:bCs/>
          <w:sz w:val="28"/>
          <w:szCs w:val="28"/>
        </w:rPr>
        <w:t>1</w:t>
      </w:r>
      <w:r w:rsidR="00E3613D" w:rsidRPr="004B42E5">
        <w:rPr>
          <w:rFonts w:ascii="Aptos" w:eastAsia="Times New Roman" w:hAnsi="Aptos"/>
          <w:b/>
          <w:bCs/>
          <w:sz w:val="28"/>
          <w:szCs w:val="28"/>
        </w:rPr>
        <w:t>.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>3</w:t>
      </w:r>
      <w:r w:rsidR="00FB717F" w:rsidRPr="004B42E5">
        <w:rPr>
          <w:rFonts w:ascii="Aptos" w:eastAsia="Times New Roman" w:hAnsi="Aptos"/>
          <w:b/>
          <w:bCs/>
          <w:sz w:val="28"/>
          <w:szCs w:val="28"/>
        </w:rPr>
        <w:t>0</w:t>
      </w:r>
      <w:r w:rsidR="00E3613D" w:rsidRPr="004B42E5">
        <w:rPr>
          <w:rFonts w:ascii="Aptos" w:eastAsia="Times New Roman" w:hAnsi="Aptos"/>
          <w:b/>
          <w:bCs/>
          <w:sz w:val="28"/>
          <w:szCs w:val="28"/>
        </w:rPr>
        <w:t xml:space="preserve"> – 1</w:t>
      </w:r>
      <w:r w:rsidR="00171A5C" w:rsidRPr="004B42E5">
        <w:rPr>
          <w:rFonts w:ascii="Aptos" w:eastAsia="Times New Roman" w:hAnsi="Aptos"/>
          <w:b/>
          <w:bCs/>
          <w:sz w:val="28"/>
          <w:szCs w:val="28"/>
        </w:rPr>
        <w:t>1</w:t>
      </w:r>
      <w:r w:rsidR="00E3613D" w:rsidRPr="004B42E5">
        <w:rPr>
          <w:rFonts w:ascii="Aptos" w:eastAsia="Times New Roman" w:hAnsi="Aptos"/>
          <w:b/>
          <w:bCs/>
          <w:sz w:val="28"/>
          <w:szCs w:val="28"/>
        </w:rPr>
        <w:t>.</w:t>
      </w:r>
      <w:r w:rsidR="0071136E" w:rsidRPr="004B42E5">
        <w:rPr>
          <w:rFonts w:ascii="Aptos" w:eastAsia="Times New Roman" w:hAnsi="Aptos"/>
          <w:b/>
          <w:bCs/>
          <w:sz w:val="28"/>
          <w:szCs w:val="28"/>
        </w:rPr>
        <w:t>5</w:t>
      </w:r>
      <w:r w:rsidR="00FB717F" w:rsidRPr="004B42E5">
        <w:rPr>
          <w:rFonts w:ascii="Aptos" w:eastAsia="Times New Roman" w:hAnsi="Aptos"/>
          <w:b/>
          <w:bCs/>
          <w:sz w:val="28"/>
          <w:szCs w:val="28"/>
        </w:rPr>
        <w:t>0</w:t>
      </w:r>
      <w:r w:rsidR="00E3613D" w:rsidRPr="004B42E5">
        <w:rPr>
          <w:rFonts w:ascii="Aptos" w:eastAsia="Times New Roman" w:hAnsi="Aptos"/>
          <w:sz w:val="28"/>
          <w:szCs w:val="28"/>
        </w:rPr>
        <w:t xml:space="preserve"> </w:t>
      </w:r>
      <w:r w:rsidRPr="004B42E5">
        <w:rPr>
          <w:rFonts w:ascii="Aptos" w:eastAsia="Times New Roman" w:hAnsi="Aptos"/>
          <w:sz w:val="28"/>
          <w:szCs w:val="28"/>
        </w:rPr>
        <w:t xml:space="preserve">Cierre de la reunión </w:t>
      </w:r>
    </w:p>
    <w:p w14:paraId="00B6E946" w14:textId="0CD91C47" w:rsidR="004B42E5" w:rsidRDefault="004B42E5" w:rsidP="004B42E5">
      <w:pPr>
        <w:spacing w:line="276" w:lineRule="auto"/>
        <w:jc w:val="both"/>
        <w:rPr>
          <w:rFonts w:ascii="Aptos" w:eastAsia="Times New Roman" w:hAnsi="Aptos"/>
          <w:b/>
          <w:bCs/>
          <w:sz w:val="28"/>
          <w:szCs w:val="28"/>
          <w:lang w:val="es-MX"/>
        </w:rPr>
      </w:pPr>
      <w:r w:rsidRPr="004B42E5"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                                                  BID, Ministerio de Minas y Energía, Ecopetrol y Aerocivil</w:t>
      </w:r>
    </w:p>
    <w:p w14:paraId="559CD15A" w14:textId="26B59361" w:rsidR="00C358B9" w:rsidRPr="004B42E5" w:rsidRDefault="00C358B9" w:rsidP="00C358B9">
      <w:pPr>
        <w:spacing w:line="276" w:lineRule="auto"/>
        <w:ind w:left="708"/>
        <w:jc w:val="both"/>
        <w:rPr>
          <w:rFonts w:ascii="Aptos" w:eastAsia="Times New Roman" w:hAnsi="Aptos"/>
          <w:sz w:val="28"/>
          <w:szCs w:val="28"/>
          <w:lang w:val="es-MX"/>
        </w:rPr>
      </w:pPr>
      <w:bookmarkStart w:id="0" w:name="_GoBack"/>
      <w:bookmarkEnd w:id="0"/>
      <w:r>
        <w:rPr>
          <w:rFonts w:ascii="Aptos" w:eastAsia="Times New Roman" w:hAnsi="Aptos"/>
          <w:b/>
          <w:bCs/>
          <w:sz w:val="28"/>
          <w:szCs w:val="28"/>
          <w:lang w:val="es-MX"/>
        </w:rPr>
        <w:t xml:space="preserve">11:50 – 12:00 </w:t>
      </w:r>
      <w:r w:rsidRPr="00C358B9">
        <w:rPr>
          <w:rFonts w:ascii="Aptos" w:eastAsia="Times New Roman" w:hAnsi="Aptos"/>
          <w:sz w:val="28"/>
          <w:szCs w:val="28"/>
          <w:lang w:val="es-MX"/>
        </w:rPr>
        <w:t>Foto grupal</w:t>
      </w:r>
    </w:p>
    <w:p w14:paraId="7E4BCD2A" w14:textId="47885D9A" w:rsidR="00D53096" w:rsidRPr="00623476" w:rsidRDefault="00D53096" w:rsidP="004B42E5">
      <w:pPr>
        <w:pStyle w:val="Prrafodelista"/>
        <w:spacing w:line="276" w:lineRule="auto"/>
        <w:ind w:left="1068"/>
        <w:rPr>
          <w:rFonts w:ascii="Aptos" w:hAnsi="Aptos"/>
          <w:sz w:val="24"/>
          <w:szCs w:val="24"/>
        </w:rPr>
      </w:pPr>
    </w:p>
    <w:sectPr w:rsidR="00D53096" w:rsidRPr="00623476" w:rsidSect="00D4113D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CC09" w14:textId="77777777" w:rsidR="003D1880" w:rsidRDefault="003D1880" w:rsidP="00E3613D">
      <w:pPr>
        <w:spacing w:after="0" w:line="240" w:lineRule="auto"/>
      </w:pPr>
      <w:r>
        <w:separator/>
      </w:r>
    </w:p>
  </w:endnote>
  <w:endnote w:type="continuationSeparator" w:id="0">
    <w:p w14:paraId="02CAAA44" w14:textId="77777777" w:rsidR="003D1880" w:rsidRDefault="003D1880" w:rsidP="00E3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3884" w14:textId="77777777" w:rsidR="003D1880" w:rsidRDefault="003D1880" w:rsidP="00E3613D">
      <w:pPr>
        <w:spacing w:after="0" w:line="240" w:lineRule="auto"/>
      </w:pPr>
      <w:r>
        <w:separator/>
      </w:r>
    </w:p>
  </w:footnote>
  <w:footnote w:type="continuationSeparator" w:id="0">
    <w:p w14:paraId="18F1E212" w14:textId="77777777" w:rsidR="003D1880" w:rsidRDefault="003D1880" w:rsidP="00E3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21DE" w14:textId="46A69076" w:rsidR="00E3613D" w:rsidRDefault="002F2CD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DE569E" wp14:editId="0DE0B387">
          <wp:simplePos x="0" y="0"/>
          <wp:positionH relativeFrom="margin">
            <wp:posOffset>5200650</wp:posOffset>
          </wp:positionH>
          <wp:positionV relativeFrom="paragraph">
            <wp:posOffset>53340</wp:posOffset>
          </wp:positionV>
          <wp:extent cx="828675" cy="6305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1704F0" wp14:editId="6255E5DF">
          <wp:simplePos x="0" y="0"/>
          <wp:positionH relativeFrom="margin">
            <wp:posOffset>4048125</wp:posOffset>
          </wp:positionH>
          <wp:positionV relativeFrom="paragraph">
            <wp:posOffset>133350</wp:posOffset>
          </wp:positionV>
          <wp:extent cx="1047750" cy="541020"/>
          <wp:effectExtent l="0" t="0" r="0" b="0"/>
          <wp:wrapSquare wrapText="bothSides"/>
          <wp:docPr id="2" name="Imagen 2" descr="logo-bid - FONTA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id - FONTA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4962EA" wp14:editId="522FC1CB">
          <wp:simplePos x="0" y="0"/>
          <wp:positionH relativeFrom="margin">
            <wp:posOffset>2838450</wp:posOffset>
          </wp:positionH>
          <wp:positionV relativeFrom="paragraph">
            <wp:posOffset>160020</wp:posOffset>
          </wp:positionV>
          <wp:extent cx="1123950" cy="424815"/>
          <wp:effectExtent l="0" t="0" r="0" b="0"/>
          <wp:wrapSquare wrapText="bothSides"/>
          <wp:docPr id="3" name="Imagen 3" descr="Ministerio de Minas y Ener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inisterio de Minas y Energí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999C3E8" wp14:editId="40835262">
          <wp:simplePos x="0" y="0"/>
          <wp:positionH relativeFrom="margin">
            <wp:posOffset>1323975</wp:posOffset>
          </wp:positionH>
          <wp:positionV relativeFrom="paragraph">
            <wp:posOffset>150495</wp:posOffset>
          </wp:positionV>
          <wp:extent cx="1371600" cy="4978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9AFB29F" wp14:editId="546BE4B1">
          <wp:simplePos x="0" y="0"/>
          <wp:positionH relativeFrom="column">
            <wp:posOffset>9525</wp:posOffset>
          </wp:positionH>
          <wp:positionV relativeFrom="paragraph">
            <wp:posOffset>179070</wp:posOffset>
          </wp:positionV>
          <wp:extent cx="1143000" cy="4057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812"/>
                  <a:stretch/>
                </pic:blipFill>
                <pic:spPr bwMode="auto">
                  <a:xfrm>
                    <a:off x="0" y="0"/>
                    <a:ext cx="114300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5A53"/>
    <w:multiLevelType w:val="multilevel"/>
    <w:tmpl w:val="91AE2462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615" w:hanging="61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36363D"/>
    <w:multiLevelType w:val="hybridMultilevel"/>
    <w:tmpl w:val="ED10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B7507"/>
    <w:multiLevelType w:val="hybridMultilevel"/>
    <w:tmpl w:val="29AE61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16AE"/>
    <w:multiLevelType w:val="hybridMultilevel"/>
    <w:tmpl w:val="0A9075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9"/>
    <w:rsid w:val="0010365E"/>
    <w:rsid w:val="001676D5"/>
    <w:rsid w:val="00171A5C"/>
    <w:rsid w:val="002B73DC"/>
    <w:rsid w:val="002C37D0"/>
    <w:rsid w:val="002F2CDD"/>
    <w:rsid w:val="00393D7E"/>
    <w:rsid w:val="003D1880"/>
    <w:rsid w:val="00473251"/>
    <w:rsid w:val="004B42E5"/>
    <w:rsid w:val="00611911"/>
    <w:rsid w:val="00623476"/>
    <w:rsid w:val="00681888"/>
    <w:rsid w:val="0071136E"/>
    <w:rsid w:val="007432C3"/>
    <w:rsid w:val="007743FE"/>
    <w:rsid w:val="00862BA9"/>
    <w:rsid w:val="009D506E"/>
    <w:rsid w:val="00A34DE0"/>
    <w:rsid w:val="00AE1B92"/>
    <w:rsid w:val="00B729C0"/>
    <w:rsid w:val="00BA3CB0"/>
    <w:rsid w:val="00C358B9"/>
    <w:rsid w:val="00C747A9"/>
    <w:rsid w:val="00C74910"/>
    <w:rsid w:val="00CE4AC1"/>
    <w:rsid w:val="00D3311C"/>
    <w:rsid w:val="00D4113D"/>
    <w:rsid w:val="00D53096"/>
    <w:rsid w:val="00D62168"/>
    <w:rsid w:val="00D66716"/>
    <w:rsid w:val="00DF5E63"/>
    <w:rsid w:val="00E160BF"/>
    <w:rsid w:val="00E3613D"/>
    <w:rsid w:val="00E448B4"/>
    <w:rsid w:val="00F21225"/>
    <w:rsid w:val="00F6249B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14ADB"/>
  <w15:chartTrackingRefBased/>
  <w15:docId w15:val="{0041C237-7386-49BA-8940-C6FD121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BA9"/>
    <w:pPr>
      <w:spacing w:after="0" w:line="240" w:lineRule="auto"/>
      <w:ind w:left="720"/>
    </w:pPr>
    <w:rPr>
      <w:rFonts w:ascii="Calibri" w:hAnsi="Calibri" w:cs="Calibri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361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13D"/>
  </w:style>
  <w:style w:type="paragraph" w:styleId="Piedepgina">
    <w:name w:val="footer"/>
    <w:basedOn w:val="Normal"/>
    <w:link w:val="PiedepginaCar"/>
    <w:uiPriority w:val="99"/>
    <w:unhideWhenUsed/>
    <w:rsid w:val="00E361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1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FAB1514316094AA0A0D95539E87A74" ma:contentTypeVersion="1" ma:contentTypeDescription="Crear nuevo documento." ma:contentTypeScope="" ma:versionID="3006258759ba5b5fe8ac1622899c516c">
  <xsd:schema xmlns:xsd="http://www.w3.org/2001/XMLSchema" xmlns:xs="http://www.w3.org/2001/XMLSchema" xmlns:p="http://schemas.microsoft.com/office/2006/metadata/properties" xmlns:ns2="31d6a314-f2d1-4edc-9afb-0463c74e80ca" targetNamespace="http://schemas.microsoft.com/office/2006/metadata/properties" ma:root="true" ma:fieldsID="6b4d20f4c11b01045e8c232cbd98f654" ns2:_="">
    <xsd:import namespace="31d6a314-f2d1-4edc-9afb-0463c74e80ca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6a314-f2d1-4edc-9afb-0463c74e80ca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31d6a314-f2d1-4edc-9afb-0463c74e80ca">/Style%20Library/Images/doc.svg</Formato>
  </documentManagement>
</p:properties>
</file>

<file path=customXml/itemProps1.xml><?xml version="1.0" encoding="utf-8"?>
<ds:datastoreItem xmlns:ds="http://schemas.openxmlformats.org/officeDocument/2006/customXml" ds:itemID="{1E497FC7-94D5-4F23-975C-2D37A4549135}"/>
</file>

<file path=customXml/itemProps2.xml><?xml version="1.0" encoding="utf-8"?>
<ds:datastoreItem xmlns:ds="http://schemas.openxmlformats.org/officeDocument/2006/customXml" ds:itemID="{2DD72DFD-F15C-4BC2-9C74-786D7B9D8A4C}"/>
</file>

<file path=customXml/itemProps3.xml><?xml version="1.0" encoding="utf-8"?>
<ds:datastoreItem xmlns:ds="http://schemas.openxmlformats.org/officeDocument/2006/customXml" ds:itemID="{77916A2C-EA2C-4940-A2F7-05E71A700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Angie Daniela Rodriguez Tamayo</dc:creator>
  <cp:keywords/>
  <dc:description/>
  <cp:lastModifiedBy>Angie Daniela Rodriguez Tamayo</cp:lastModifiedBy>
  <cp:revision>2</cp:revision>
  <cp:lastPrinted>2023-09-01T18:49:00Z</cp:lastPrinted>
  <dcterms:created xsi:type="dcterms:W3CDTF">2023-10-02T14:58:00Z</dcterms:created>
  <dcterms:modified xsi:type="dcterms:W3CDTF">2023-10-02T14:58:00Z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-386248483</vt:i4>
  </property>
  <property fmtid="{D5CDD505-2E9C-101B-9397-08002B2CF9AE}" pid="3" name="ContentTypeId">
    <vt:lpwstr>0x010100A1FAB1514316094AA0A0D95539E87A74</vt:lpwstr>
  </property>
  <property fmtid="{D5CDD505-2E9C-101B-9397-08002B2CF9AE}" pid="4" name="Order">
    <vt:r8>200</vt:r8>
  </property>
  <property fmtid="{D5CDD505-2E9C-101B-9397-08002B2CF9AE}" pid="5" name="xd_ProgID">
    <vt:lpwstr/>
  </property>
  <property fmtid="{D5CDD505-2E9C-101B-9397-08002B2CF9AE}" pid="6" name="_CopySource">
    <vt:lpwstr>https://www.aerocivil.gov.co/atencion/información/Acuerdos-Internacionales/Documents/Agenda.docx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